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6"/>
        </w:rPr>
      </w:pPr>
    </w:p>
    <w:p>
      <w:pPr>
        <w:spacing w:before="0"/>
        <w:ind w:left="4033" w:right="3954" w:firstLine="0"/>
        <w:jc w:val="center"/>
        <w:rPr>
          <w:b/>
          <w:sz w:val="10"/>
        </w:rPr>
      </w:pPr>
      <w:r>
        <w:rPr>
          <w:b/>
          <w:spacing w:val="-1"/>
          <w:w w:val="105"/>
          <w:sz w:val="10"/>
        </w:rPr>
        <w:t>ATA - TRE/PRE/DG/GT_PORTALTRANSPARENCIA</w:t>
      </w:r>
    </w:p>
    <w:p>
      <w:pPr>
        <w:pStyle w:val="BodyText"/>
        <w:spacing w:before="11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2390"/>
      </w:tblGrid>
      <w:tr>
        <w:trPr>
          <w:trHeight w:val="306" w:hRule="atLeast"/>
        </w:trPr>
        <w:tc>
          <w:tcPr>
            <w:tcW w:w="4908" w:type="dxa"/>
            <w:gridSpan w:val="2"/>
            <w:tcBorders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ATA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REUNIÃO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–</w:t>
            </w:r>
            <w:r>
              <w:rPr>
                <w:b/>
                <w:spacing w:val="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GT_PORTALTRANSPARÊNCIA</w:t>
            </w:r>
          </w:p>
        </w:tc>
      </w:tr>
      <w:tr>
        <w:trPr>
          <w:trHeight w:val="306" w:hRule="atLeast"/>
        </w:trPr>
        <w:tc>
          <w:tcPr>
            <w:tcW w:w="251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Data</w:t>
            </w:r>
          </w:p>
        </w:tc>
        <w:tc>
          <w:tcPr>
            <w:tcW w:w="239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Local</w:t>
            </w:r>
          </w:p>
        </w:tc>
      </w:tr>
      <w:tr>
        <w:trPr>
          <w:trHeight w:val="305" w:hRule="atLeast"/>
        </w:trPr>
        <w:tc>
          <w:tcPr>
            <w:tcW w:w="251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04.04.2023</w:t>
            </w:r>
            <w:r>
              <w:rPr>
                <w:b/>
                <w:spacing w:val="1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(terça-feira)</w:t>
            </w:r>
          </w:p>
        </w:tc>
        <w:tc>
          <w:tcPr>
            <w:tcW w:w="239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sz w:val="9"/>
              </w:rPr>
            </w:pPr>
            <w:r>
              <w:rPr>
                <w:w w:val="110"/>
                <w:sz w:val="9"/>
              </w:rPr>
              <w:t>Zoom</w:t>
            </w:r>
          </w:p>
        </w:tc>
      </w:tr>
      <w:tr>
        <w:trPr>
          <w:trHeight w:val="305" w:hRule="atLeast"/>
        </w:trPr>
        <w:tc>
          <w:tcPr>
            <w:tcW w:w="251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Horário</w:t>
            </w:r>
            <w:r>
              <w:rPr>
                <w:b/>
                <w:spacing w:val="9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Início/Fim</w:t>
            </w:r>
          </w:p>
        </w:tc>
        <w:tc>
          <w:tcPr>
            <w:tcW w:w="239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Convocação</w:t>
            </w:r>
          </w:p>
        </w:tc>
      </w:tr>
      <w:tr>
        <w:trPr>
          <w:trHeight w:val="306" w:hRule="atLeast"/>
        </w:trPr>
        <w:tc>
          <w:tcPr>
            <w:tcW w:w="251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10h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às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11h30m</w:t>
            </w:r>
          </w:p>
        </w:tc>
        <w:tc>
          <w:tcPr>
            <w:tcW w:w="239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2"/>
              <w:rPr>
                <w:sz w:val="9"/>
              </w:rPr>
            </w:pPr>
            <w:r>
              <w:rPr>
                <w:w w:val="110"/>
                <w:sz w:val="9"/>
              </w:rPr>
              <w:t>GT_PORTALTRANSPARÊNCIA</w:t>
            </w:r>
          </w:p>
        </w:tc>
      </w:tr>
    </w:tbl>
    <w:p>
      <w:pPr>
        <w:pStyle w:val="BodyText"/>
        <w:spacing w:before="3"/>
        <w:rPr>
          <w:b/>
          <w:sz w:val="18"/>
        </w:rPr>
      </w:pPr>
    </w:p>
    <w:p>
      <w:pPr>
        <w:pStyle w:val="BodyText"/>
        <w:spacing w:before="11"/>
        <w:rPr>
          <w:b/>
          <w:sz w:val="8"/>
        </w:rPr>
      </w:pPr>
    </w:p>
    <w:p>
      <w:pPr>
        <w:pStyle w:val="Heading1"/>
        <w:ind w:left="108"/>
      </w:pPr>
      <w:r>
        <w:rPr>
          <w:spacing w:val="-3"/>
          <w:w w:val="110"/>
        </w:rPr>
        <w:t>Ø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PARTICIPANTES</w:t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118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1319"/>
        <w:gridCol w:w="1922"/>
      </w:tblGrid>
      <w:tr>
        <w:trPr>
          <w:trHeight w:val="306" w:hRule="atLeast"/>
        </w:trPr>
        <w:tc>
          <w:tcPr>
            <w:tcW w:w="1648" w:type="dxa"/>
            <w:tcBorders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649" w:right="641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NOME</w:t>
            </w:r>
          </w:p>
        </w:tc>
        <w:tc>
          <w:tcPr>
            <w:tcW w:w="1319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498" w:right="490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ÁREA</w:t>
            </w:r>
          </w:p>
        </w:tc>
        <w:tc>
          <w:tcPr>
            <w:tcW w:w="1922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673" w:right="664"/>
              <w:jc w:val="center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PRESENÇA</w:t>
            </w:r>
          </w:p>
        </w:tc>
      </w:tr>
      <w:tr>
        <w:trPr>
          <w:trHeight w:val="305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Eduardo</w:t>
            </w:r>
            <w:r>
              <w:rPr>
                <w:spacing w:val="-7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Nagata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AGPI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  <w:tr>
        <w:trPr>
          <w:trHeight w:val="306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Wanderson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Bezerra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GABCRE/CPAI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  <w:tr>
        <w:trPr>
          <w:trHeight w:val="306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Ninfa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Chaparro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GABPRE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Ausente</w:t>
            </w:r>
          </w:p>
        </w:tc>
      </w:tr>
      <w:tr>
        <w:trPr>
          <w:trHeight w:val="305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Mônica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Aguni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CRIP/SJ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  <w:tr>
        <w:trPr>
          <w:trHeight w:val="305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Denise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Bossay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CSDJ/SJ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  <w:tr>
        <w:trPr>
          <w:trHeight w:val="306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Fabiane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Carvalho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NGP/SGP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  <w:tr>
        <w:trPr>
          <w:trHeight w:val="306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Carmem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Miquilino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NSA/SAF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  <w:tr>
        <w:trPr>
          <w:trHeight w:val="305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Ladislau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Oliveira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NEST/AGPI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  <w:tr>
        <w:trPr>
          <w:trHeight w:val="306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Waldercy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Estevez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OUV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Ausente</w:t>
            </w:r>
          </w:p>
        </w:tc>
      </w:tr>
      <w:tr>
        <w:trPr>
          <w:trHeight w:val="306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Heloisa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Seraphim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ASCOM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  <w:tr>
        <w:trPr>
          <w:trHeight w:val="305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Cristiane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Paukouski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SPGE/COPEG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Ausente</w:t>
            </w:r>
          </w:p>
        </w:tc>
      </w:tr>
      <w:tr>
        <w:trPr>
          <w:trHeight w:val="305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Fabiana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Ramalho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NTI/STI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Ausente</w:t>
            </w:r>
          </w:p>
        </w:tc>
      </w:tr>
      <w:tr>
        <w:trPr>
          <w:trHeight w:val="306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Alexandre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Cícero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SAF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Ausente</w:t>
            </w:r>
          </w:p>
        </w:tc>
      </w:tr>
      <w:tr>
        <w:trPr>
          <w:trHeight w:val="306" w:hRule="atLeast"/>
        </w:trPr>
        <w:tc>
          <w:tcPr>
            <w:tcW w:w="1648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Nivaldo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Azevedo</w:t>
            </w:r>
          </w:p>
        </w:tc>
        <w:tc>
          <w:tcPr>
            <w:tcW w:w="131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AUDIN</w:t>
            </w:r>
          </w:p>
        </w:tc>
        <w:tc>
          <w:tcPr>
            <w:tcW w:w="1922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Presente</w:t>
            </w:r>
          </w:p>
        </w:tc>
      </w:tr>
    </w:tbl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spacing w:before="83"/>
        <w:ind w:left="108" w:right="0" w:firstLine="0"/>
        <w:jc w:val="left"/>
        <w:rPr>
          <w:b/>
          <w:sz w:val="9"/>
        </w:rPr>
      </w:pPr>
      <w:r>
        <w:rPr/>
        <w:pict>
          <v:group style="position:absolute;margin-left:38.43pt;margin-top:14.427764pt;width:198.75pt;height:33.25pt;mso-position-horizontal-relative:page;mso-position-vertical-relative:paragraph;z-index:-15728640;mso-wrap-distance-left:0;mso-wrap-distance-right:0" coordorigin="769,289" coordsize="3975,665">
            <v:shape style="position:absolute;left:772;top:292;width:3967;height:657" coordorigin="773,293" coordsize="3967,657" path="m777,297l773,297,773,949,777,949,777,297xm4739,293l773,293,773,297,4739,297,4739,293xe" filled="true" fillcolor="#4b4b4b" stroked="false">
              <v:path arrowok="t"/>
              <v:fill type="solid"/>
            </v:shape>
            <v:shape style="position:absolute;left:768;top:288;width:3975;height:665" coordorigin="769,289" coordsize="3975,665" path="m4743,289l769,289,769,293,769,953,773,953,773,949,4739,949,4739,945,773,945,773,293,4735,293,4735,945,4739,945,4739,293,4743,293,4743,289xe" filled="true" fillcolor="#b1b1b1" stroked="false">
              <v:path arrowok="t"/>
              <v:fill type="solid"/>
            </v:shape>
            <v:shape style="position:absolute;left:768;top:288;width:3975;height:665" coordorigin="769,289" coordsize="3975,665" path="m4743,289l4739,289,4739,949,769,949,769,953,4743,953,4743,949,4743,289xe" filled="true" fillcolor="#4b4b4b" stroked="false">
              <v:path arrowok="t"/>
              <v:fill type="solid"/>
            </v:shape>
            <v:shape style="position:absolute;left:776;top:296;width:3959;height:649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8"/>
                      </w:rPr>
                    </w:pPr>
                  </w:p>
                  <w:p>
                    <w:pPr>
                      <w:spacing w:line="264" w:lineRule="auto" w:before="0"/>
                      <w:ind w:left="-1" w:right="2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Nos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termos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dos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incisos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I,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II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III,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art.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1º,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Portaria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PRE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n.º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124/2021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(ID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1017924),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Comissão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Multidisciplinar</w:t>
                    </w:r>
                    <w:r>
                      <w:rPr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GT_PORTALTRANSPARÊNCIA</w:t>
                    </w:r>
                    <w:r>
                      <w:rPr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se</w:t>
                    </w:r>
                    <w:r>
                      <w:rPr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reuniu</w:t>
                    </w:r>
                    <w:r>
                      <w:rPr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na</w:t>
                    </w:r>
                    <w:r>
                      <w:rPr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data</w:t>
                    </w:r>
                    <w:r>
                      <w:rPr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de</w:t>
                    </w:r>
                    <w:r>
                      <w:rPr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hoje</w:t>
                    </w:r>
                    <w:r>
                      <w:rPr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para</w:t>
                    </w:r>
                    <w:r>
                      <w:rPr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conferência</w:t>
                    </w:r>
                    <w:r>
                      <w:rPr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das</w:t>
                    </w:r>
                    <w:r>
                      <w:rPr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informações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veiculadas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em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portal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da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transparência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deste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Regional,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na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rede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mundial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de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computadores,</w:t>
                    </w:r>
                    <w:r>
                      <w:rPr>
                        <w:spacing w:val="-21"/>
                        <w:w w:val="10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com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registro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das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deliberações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seguem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abaixo: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spacing w:val="-1"/>
          <w:w w:val="110"/>
          <w:sz w:val="9"/>
        </w:rPr>
        <w:t>Ø</w:t>
      </w:r>
      <w:r>
        <w:rPr>
          <w:b/>
          <w:spacing w:val="-3"/>
          <w:w w:val="110"/>
          <w:sz w:val="9"/>
        </w:rPr>
        <w:t> </w:t>
      </w:r>
      <w:r>
        <w:rPr>
          <w:b/>
          <w:spacing w:val="-1"/>
          <w:w w:val="110"/>
          <w:sz w:val="9"/>
        </w:rPr>
        <w:t>OBJETIVOS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rPr>
          <w:b/>
        </w:rPr>
      </w:pPr>
    </w:p>
    <w:p>
      <w:pPr>
        <w:pStyle w:val="Heading1"/>
        <w:ind w:left="108"/>
      </w:pPr>
      <w:r>
        <w:rPr>
          <w:spacing w:val="-2"/>
          <w:w w:val="110"/>
        </w:rPr>
        <w:t>Ø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DISCUSSÃO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PAUTA</w:t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118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3069"/>
        <w:gridCol w:w="916"/>
      </w:tblGrid>
      <w:tr>
        <w:trPr>
          <w:trHeight w:val="305" w:hRule="atLeast"/>
        </w:trPr>
        <w:tc>
          <w:tcPr>
            <w:tcW w:w="715" w:type="dxa"/>
            <w:tcBorders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210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TEMA</w:t>
            </w:r>
          </w:p>
        </w:tc>
        <w:tc>
          <w:tcPr>
            <w:tcW w:w="3069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6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PROPOSTAS,</w:t>
            </w:r>
            <w:r>
              <w:rPr>
                <w:b/>
                <w:spacing w:val="9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DISCUSSÕES</w:t>
            </w:r>
            <w:r>
              <w:rPr>
                <w:b/>
                <w:spacing w:val="1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E</w:t>
            </w:r>
            <w:r>
              <w:rPr>
                <w:b/>
                <w:spacing w:val="9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DECISÕES</w:t>
            </w:r>
          </w:p>
        </w:tc>
        <w:tc>
          <w:tcPr>
            <w:tcW w:w="916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9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RESPONSÁVEL</w:t>
            </w:r>
          </w:p>
        </w:tc>
      </w:tr>
      <w:tr>
        <w:trPr>
          <w:trHeight w:val="2639" w:hRule="atLeast"/>
        </w:trPr>
        <w:tc>
          <w:tcPr>
            <w:tcW w:w="715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64" w:lineRule="auto" w:before="61"/>
              <w:ind w:left="3" w:right="88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Portal da</w:t>
            </w:r>
            <w:r>
              <w:rPr>
                <w:b/>
                <w:spacing w:val="1"/>
                <w:w w:val="110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Transparência</w:t>
            </w:r>
          </w:p>
        </w:tc>
        <w:tc>
          <w:tcPr>
            <w:tcW w:w="3069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264" w:lineRule="auto"/>
              <w:ind w:left="3" w:right="65"/>
              <w:rPr>
                <w:sz w:val="9"/>
              </w:rPr>
            </w:pPr>
            <w:r>
              <w:rPr>
                <w:w w:val="110"/>
                <w:sz w:val="9"/>
              </w:rPr>
              <w:t>Aberta a reunião, a unidade convocante informou acerca da expedição 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Portaria CNJ n.º 57/2023 (1407804) , bem como de seu glossário (ID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1419987),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contendo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regramento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Ranking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Transparência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do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exercício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2023.</w:t>
            </w: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line="264" w:lineRule="auto"/>
              <w:ind w:left="3" w:right="8"/>
              <w:rPr>
                <w:sz w:val="9"/>
              </w:rPr>
            </w:pPr>
            <w:r>
              <w:rPr>
                <w:w w:val="110"/>
                <w:sz w:val="9"/>
              </w:rPr>
              <w:t>Destacou acerca da importância de que cada gestor confira os conteúdos sob</w:t>
            </w:r>
            <w:r>
              <w:rPr>
                <w:spacing w:val="-22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sua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responsabilidade,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se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as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informações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estão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dados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abertos,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mencionando</w:t>
            </w:r>
            <w:r>
              <w:rPr>
                <w:spacing w:val="-2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aceitação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padrão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i/>
                <w:w w:val="110"/>
                <w:sz w:val="9"/>
              </w:rPr>
              <w:t>rtf</w:t>
            </w:r>
            <w:r>
              <w:rPr>
                <w:i/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dados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e,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i/>
                <w:w w:val="110"/>
                <w:sz w:val="9"/>
              </w:rPr>
              <w:t>csv</w:t>
            </w:r>
            <w:r>
              <w:rPr>
                <w:i/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planilhas.</w:t>
            </w:r>
          </w:p>
          <w:p>
            <w:pPr>
              <w:pStyle w:val="TableParagraph"/>
              <w:spacing w:before="4"/>
              <w:rPr>
                <w:b/>
                <w:sz w:val="8"/>
              </w:rPr>
            </w:pPr>
          </w:p>
          <w:p>
            <w:pPr>
              <w:pStyle w:val="TableParagraph"/>
              <w:spacing w:line="264" w:lineRule="auto"/>
              <w:ind w:left="3" w:right="44"/>
              <w:rPr>
                <w:sz w:val="9"/>
              </w:rPr>
            </w:pPr>
            <w:r>
              <w:rPr>
                <w:w w:val="110"/>
                <w:sz w:val="9"/>
              </w:rPr>
              <w:t>Ato contínuo, passou a revisar item a item e suas eventuais mudanças, itens</w:t>
            </w:r>
            <w:r>
              <w:rPr>
                <w:spacing w:val="-2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inéditos e necessidades de adaptações, conforme tabela abaixo, com 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05"/>
                <w:sz w:val="9"/>
              </w:rPr>
              <w:t>respectivas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ressalvas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respostas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unidades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responsáveis.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relação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aos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itens não mais exigidos pelo CNJ, mencionou haver deslocados para outra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tabela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na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página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da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transparência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deste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Tribunal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(ITENS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RELACIONADOS</w:t>
            </w:r>
            <w:r>
              <w:rPr>
                <w:spacing w:val="-2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NORMATIVOS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CONSELHO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NACIONAL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JUSTIÇA,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EM</w:t>
            </w:r>
          </w:p>
          <w:p>
            <w:pPr>
              <w:pStyle w:val="TableParagraph"/>
              <w:spacing w:line="264" w:lineRule="auto"/>
              <w:ind w:left="3" w:right="82"/>
              <w:rPr>
                <w:sz w:val="9"/>
              </w:rPr>
            </w:pPr>
            <w:r>
              <w:rPr>
                <w:w w:val="105"/>
                <w:sz w:val="9"/>
              </w:rPr>
              <w:t>EXERCÍCIOS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PRETÉRITOS),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modo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mantê-los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em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repositório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fácil</w:t>
            </w:r>
            <w:r>
              <w:rPr>
                <w:spacing w:val="-20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recuperação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acaso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órgão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controle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cobrá-los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novamente.</w:t>
            </w:r>
          </w:p>
          <w:p>
            <w:pPr>
              <w:pStyle w:val="TableParagraph"/>
              <w:spacing w:before="2"/>
              <w:rPr>
                <w:b/>
                <w:sz w:val="8"/>
              </w:rPr>
            </w:pPr>
          </w:p>
          <w:p>
            <w:pPr>
              <w:pStyle w:val="TableParagraph"/>
              <w:spacing w:line="264" w:lineRule="auto"/>
              <w:ind w:left="3" w:right="51"/>
              <w:rPr>
                <w:sz w:val="9"/>
              </w:rPr>
            </w:pPr>
            <w:r>
              <w:rPr>
                <w:w w:val="105"/>
                <w:sz w:val="9"/>
              </w:rPr>
              <w:t>Por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fim,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consolidou-se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entendimento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providências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apontadas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nesta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10"/>
                <w:sz w:val="9"/>
              </w:rPr>
              <w:t>reunião terão prazo para execução até o dia 20/04/23, porquanto os links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comprobatórios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deverão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ser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enviados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ao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CNJ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até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dia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28/04,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concedendo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ao</w:t>
            </w:r>
            <w:r>
              <w:rPr>
                <w:spacing w:val="-2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GT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tempo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hábil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eventuais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correções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ou</w:t>
            </w:r>
            <w:r>
              <w:rPr>
                <w:spacing w:val="-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ajustes.</w:t>
            </w:r>
          </w:p>
        </w:tc>
        <w:tc>
          <w:tcPr>
            <w:tcW w:w="91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GT</w:t>
            </w:r>
          </w:p>
        </w:tc>
      </w:tr>
    </w:tbl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182" w:val="left" w:leader="none"/>
        </w:tabs>
        <w:spacing w:line="240" w:lineRule="auto" w:before="83" w:after="0"/>
        <w:ind w:left="181" w:right="0" w:hanging="74"/>
        <w:jc w:val="left"/>
        <w:rPr>
          <w:sz w:val="9"/>
        </w:rPr>
      </w:pPr>
      <w:r>
        <w:rPr/>
        <w:pict>
          <v:group style="position:absolute;margin-left:38.43pt;margin-top:13.677553pt;width:515.2pt;height:145.550pt;mso-position-horizontal-relative:page;mso-position-vertical-relative:paragraph;z-index:-15728128;mso-wrap-distance-left:0;mso-wrap-distance-right:0" coordorigin="769,274" coordsize="10304,2911">
            <v:shape style="position:absolute;left:772;top:277;width:3918;height:252" coordorigin="773,278" coordsize="3918,252" path="m4690,278l773,278,773,282,773,529,777,529,777,282,4690,282,4690,278xe" filled="true" fillcolor="#4b4b4b" stroked="false">
              <v:path arrowok="t"/>
              <v:fill type="solid"/>
            </v:shape>
            <v:shape style="position:absolute;left:772;top:277;width:3918;height:252" coordorigin="773,278" coordsize="3918,252" path="m4690,525l4690,278,4686,278,4686,525,773,525,773,529,4690,529,4690,525xe" filled="true" fillcolor="#b1b1b1" stroked="false">
              <v:path arrowok="t"/>
              <v:fill type="solid"/>
            </v:shape>
            <v:shape style="position:absolute;left:4689;top:277;width:33;height:2902" coordorigin="4690,278" coordsize="33,2902" path="m4722,278l4690,278,4690,282,4690,3180,4694,3180,4694,282,4722,282,4722,278xe" filled="true" fillcolor="#4b4b4b" stroked="false">
              <v:path arrowok="t"/>
              <v:fill type="solid"/>
            </v:shape>
            <v:shape style="position:absolute;left:4689;top:277;width:33;height:2902" coordorigin="4690,278" coordsize="33,2902" path="m4722,278l4718,278,4718,3176,4690,3176,4690,3180,4722,3180,4722,3176,4722,278xe" filled="true" fillcolor="#b1b1b1" stroked="false">
              <v:path arrowok="t"/>
              <v:fill type="solid"/>
            </v:shape>
            <v:shape style="position:absolute;left:4722;top:277;width:4651;height:252" coordorigin="4722,278" coordsize="4651,252" path="m9373,278l4722,278,4722,282,4722,529,4726,529,4726,282,9373,282,9373,278xe" filled="true" fillcolor="#4b4b4b" stroked="false">
              <v:path arrowok="t"/>
              <v:fill type="solid"/>
            </v:shape>
            <v:shape style="position:absolute;left:4722;top:277;width:4651;height:252" coordorigin="4722,278" coordsize="4651,252" path="m9373,278l9369,278,9369,525,4722,525,4722,529,9373,529,9373,525,9373,278xe" filled="true" fillcolor="#b1b1b1" stroked="false">
              <v:path arrowok="t"/>
              <v:fill type="solid"/>
            </v:shape>
            <v:shape style="position:absolute;left:9372;top:277;width:33;height:122" coordorigin="9373,278" coordsize="33,122" path="m9405,278l9373,278,9373,282,9373,399,9377,399,9377,282,9405,282,9405,278xe" filled="true" fillcolor="#4b4b4b" stroked="false">
              <v:path arrowok="t"/>
              <v:fill type="solid"/>
            </v:shape>
            <v:shape style="position:absolute;left:9372;top:277;width:33;height:122" coordorigin="9373,278" coordsize="33,122" path="m9405,278l9401,278,9401,395,9373,395,9373,399,9405,399,9405,395,9405,278xe" filled="true" fillcolor="#b1b1b1" stroked="false">
              <v:path arrowok="t"/>
              <v:fill type="solid"/>
            </v:shape>
            <v:shape style="position:absolute;left:9405;top:277;width:679;height:509" coordorigin="9405,278" coordsize="679,509" path="m10083,278l9405,278,9405,282,9405,786,9409,786,9409,282,10083,282,10083,278xe" filled="true" fillcolor="#4b4b4b" stroked="false">
              <v:path arrowok="t"/>
              <v:fill type="solid"/>
            </v:shape>
            <v:shape style="position:absolute;left:9405;top:277;width:679;height:509" coordorigin="9405,278" coordsize="679,509" path="m10083,782l10083,278,10079,278,10079,782,9405,782,9405,786,10083,786,10083,782xe" filled="true" fillcolor="#b1b1b1" stroked="false">
              <v:path arrowok="t"/>
              <v:fill type="solid"/>
            </v:shape>
            <v:shape style="position:absolute;left:10083;top:277;width:985;height:509" coordorigin="10083,278" coordsize="985,509" path="m11068,278l10083,278,10083,282,10083,786,10087,786,10087,282,11068,282,11068,278xe" filled="true" fillcolor="#4b4b4b" stroked="false">
              <v:path arrowok="t"/>
              <v:fill type="solid"/>
            </v:shape>
            <v:shape style="position:absolute;left:10083;top:277;width:985;height:509" coordorigin="10083,278" coordsize="985,509" path="m11068,278l11064,278,11064,782,10083,782,10083,786,11068,786,11068,782,11068,278xe" filled="true" fillcolor="#b1b1b1" stroked="false">
              <v:path arrowok="t"/>
              <v:fill type="solid"/>
            </v:shape>
            <v:shape style="position:absolute;left:9372;top:399;width:33;height:130" coordorigin="9373,399" coordsize="33,130" path="m9405,399l9373,399,9373,403,9373,529,9377,529,9377,403,9405,403,9405,399xe" filled="true" fillcolor="#4b4b4b" stroked="false">
              <v:path arrowok="t"/>
              <v:fill type="solid"/>
            </v:shape>
            <v:shape style="position:absolute;left:9372;top:399;width:33;height:130" coordorigin="9373,399" coordsize="33,130" path="m9405,399l9401,399,9401,525,9373,525,9373,529,9405,529,9405,525,9405,399xe" filled="true" fillcolor="#b1b1b1" stroked="false">
              <v:path arrowok="t"/>
              <v:fill type="solid"/>
            </v:shape>
            <v:shape style="position:absolute;left:772;top:528;width:211;height:258" coordorigin="773,529" coordsize="211,258" path="m983,529l773,529,773,533,773,786,777,786,777,533,983,533,983,529xe" filled="true" fillcolor="#4b4b4b" stroked="false">
              <v:path arrowok="t"/>
              <v:fill type="solid"/>
            </v:shape>
            <v:shape style="position:absolute;left:772;top:528;width:211;height:258" coordorigin="773,529" coordsize="211,258" path="m983,529l979,529,979,782,773,782,773,786,983,786,983,782,983,529xe" filled="true" fillcolor="#b1b1b1" stroked="false">
              <v:path arrowok="t"/>
              <v:fill type="solid"/>
            </v:shape>
            <v:shape style="position:absolute;left:983;top:528;width:710;height:258" coordorigin="983,529" coordsize="710,258" path="m1693,529l983,529,983,533,983,786,987,786,987,533,1693,533,1693,529xe" filled="true" fillcolor="#4b4b4b" stroked="false">
              <v:path arrowok="t"/>
              <v:fill type="solid"/>
            </v:shape>
            <v:shape style="position:absolute;left:983;top:528;width:710;height:258" coordorigin="983,529" coordsize="710,258" path="m1693,782l1693,529,1689,529,1689,782,983,782,983,786,1693,786,1693,782xe" filled="true" fillcolor="#b1b1b1" stroked="false">
              <v:path arrowok="t"/>
              <v:fill type="solid"/>
            </v:shape>
            <v:shape style="position:absolute;left:1693;top:528;width:695;height:258" coordorigin="1693,529" coordsize="695,258" path="m2387,529l1693,529,1693,533,1693,786,1697,786,1697,533,2387,533,2387,529xe" filled="true" fillcolor="#4b4b4b" stroked="false">
              <v:path arrowok="t"/>
              <v:fill type="solid"/>
            </v:shape>
            <v:shape style="position:absolute;left:1693;top:528;width:695;height:258" coordorigin="1693,529" coordsize="695,258" path="m2387,529l2383,529,2383,782,1693,782,1693,786,2387,786,2387,782,2387,529xe" filled="true" fillcolor="#b1b1b1" stroked="false">
              <v:path arrowok="t"/>
              <v:fill type="solid"/>
            </v:shape>
            <v:shape style="position:absolute;left:2387;top:528;width:273;height:258" coordorigin="2387,529" coordsize="273,258" path="m2660,529l2387,529,2387,533,2387,786,2391,786,2391,533,2660,533,2660,529xe" filled="true" fillcolor="#4b4b4b" stroked="false">
              <v:path arrowok="t"/>
              <v:fill type="solid"/>
            </v:shape>
            <v:shape style="position:absolute;left:2387;top:528;width:273;height:258" coordorigin="2387,529" coordsize="273,258" path="m2660,529l2656,529,2656,782,2387,782,2387,786,2660,786,2660,782,2660,529xe" filled="true" fillcolor="#b1b1b1" stroked="false">
              <v:path arrowok="t"/>
              <v:fill type="solid"/>
            </v:shape>
            <v:shape style="position:absolute;left:2660;top:528;width:2030;height:258" coordorigin="2660,529" coordsize="2030,258" path="m4690,529l2660,529,2660,533,2660,786,2664,786,2664,533,4690,533,4690,529xe" filled="true" fillcolor="#4b4b4b" stroked="false">
              <v:path arrowok="t"/>
              <v:fill type="solid"/>
            </v:shape>
            <v:shape style="position:absolute;left:2660;top:528;width:2030;height:258" coordorigin="2660,529" coordsize="2030,258" path="m4690,529l4686,529,4686,782,2660,782,2660,786,4690,786,4690,782,4690,529xe" filled="true" fillcolor="#b1b1b1" stroked="false">
              <v:path arrowok="t"/>
              <v:fill type="solid"/>
            </v:shape>
            <v:shape style="position:absolute;left:4722;top:528;width:211;height:258" coordorigin="4722,529" coordsize="211,258" path="m4933,529l4722,529,4722,533,4722,786,4726,786,4726,533,4933,533,4933,529xe" filled="true" fillcolor="#4b4b4b" stroked="false">
              <v:path arrowok="t"/>
              <v:fill type="solid"/>
            </v:shape>
            <v:shape style="position:absolute;left:4722;top:528;width:211;height:258" coordorigin="4722,529" coordsize="211,258" path="m4933,529l4929,529,4929,782,4722,782,4722,786,4933,786,4933,782,4933,529xe" filled="true" fillcolor="#b1b1b1" stroked="false">
              <v:path arrowok="t"/>
              <v:fill type="solid"/>
            </v:shape>
            <v:shape style="position:absolute;left:4932;top:528;width:710;height:258" coordorigin="4933,529" coordsize="710,258" path="m5643,529l4933,529,4933,533,4933,786,4937,786,4937,533,5643,533,5643,529xe" filled="true" fillcolor="#4b4b4b" stroked="false">
              <v:path arrowok="t"/>
              <v:fill type="solid"/>
            </v:shape>
            <v:shape style="position:absolute;left:4932;top:528;width:710;height:258" coordorigin="4933,529" coordsize="710,258" path="m5643,529l5639,529,5639,782,4933,782,4933,786,5643,786,5643,782,5643,529xe" filled="true" fillcolor="#b1b1b1" stroked="false">
              <v:path arrowok="t"/>
              <v:fill type="solid"/>
            </v:shape>
            <v:shape style="position:absolute;left:5642;top:528;width:695;height:258" coordorigin="5643,529" coordsize="695,258" path="m6337,529l5643,529,5643,533,5643,786,5647,786,5647,533,6337,533,6337,529xe" filled="true" fillcolor="#4b4b4b" stroked="false">
              <v:path arrowok="t"/>
              <v:fill type="solid"/>
            </v:shape>
            <v:shape style="position:absolute;left:5642;top:528;width:695;height:258" coordorigin="5643,529" coordsize="695,258" path="m6337,529l6333,529,6333,782,5643,782,5643,786,6337,786,6337,782,6337,529xe" filled="true" fillcolor="#b1b1b1" stroked="false">
              <v:path arrowok="t"/>
              <v:fill type="solid"/>
            </v:shape>
            <v:shape style="position:absolute;left:6336;top:528;width:273;height:258" coordorigin="6337,529" coordsize="273,258" path="m6610,529l6337,529,6337,533,6337,786,6341,786,6341,533,6610,533,6610,529xe" filled="true" fillcolor="#4b4b4b" stroked="false">
              <v:path arrowok="t"/>
              <v:fill type="solid"/>
            </v:shape>
            <v:shape style="position:absolute;left:6336;top:528;width:273;height:258" coordorigin="6337,529" coordsize="273,258" path="m6610,529l6606,529,6606,782,6337,782,6337,786,6610,786,6610,782,6610,529xe" filled="true" fillcolor="#b1b1b1" stroked="false">
              <v:path arrowok="t"/>
              <v:fill type="solid"/>
            </v:shape>
            <v:shape style="position:absolute;left:6609;top:528;width:2763;height:258" coordorigin="6610,529" coordsize="2763,258" path="m9373,529l6610,529,6610,533,6610,786,6614,786,6614,533,9373,533,9373,529xe" filled="true" fillcolor="#4b4b4b" stroked="false">
              <v:path arrowok="t"/>
              <v:fill type="solid"/>
            </v:shape>
            <v:shape style="position:absolute;left:6609;top:528;width:2763;height:258" coordorigin="6610,529" coordsize="2763,258" path="m9373,529l9369,529,9369,782,6610,782,6610,786,9373,786,9373,782,9373,529xe" filled="true" fillcolor="#b1b1b1" stroked="false">
              <v:path arrowok="t"/>
              <v:fill type="solid"/>
            </v:shape>
            <v:shape style="position:absolute;left:9372;top:528;width:33;height:258" coordorigin="9373,529" coordsize="33,258" path="m9405,529l9373,529,9373,533,9373,786,9377,786,9377,533,9405,533,9405,529xe" filled="true" fillcolor="#4b4b4b" stroked="false">
              <v:path arrowok="t"/>
              <v:fill type="solid"/>
            </v:shape>
            <v:shape style="position:absolute;left:9372;top:528;width:33;height:258" coordorigin="9373,529" coordsize="33,258" path="m9405,529l9401,529,9401,782,9373,782,9373,786,9405,786,9405,782,9405,529xe" filled="true" fillcolor="#b1b1b1" stroked="false">
              <v:path arrowok="t"/>
              <v:fill type="solid"/>
            </v:shape>
            <v:shape style="position:absolute;left:772;top:786;width:3918;height:165" coordorigin="773,786" coordsize="3918,165" path="m4690,786l773,786,773,790,773,950,777,950,777,790,4690,790,4690,786xe" filled="true" fillcolor="#4b4b4b" stroked="false">
              <v:path arrowok="t"/>
              <v:fill type="solid"/>
            </v:shape>
            <v:shape style="position:absolute;left:772;top:786;width:3918;height:165" coordorigin="773,786" coordsize="3918,165" path="m4690,946l4690,786,4686,786,4686,946,773,946,773,950,4690,950,4690,946xe" filled="true" fillcolor="#b1b1b1" stroked="false">
              <v:path arrowok="t"/>
              <v:fill type="solid"/>
            </v:shape>
            <v:shape style="position:absolute;left:4722;top:786;width:4651;height:165" coordorigin="4722,786" coordsize="4651,165" path="m9373,786l4722,786,4722,790,4722,950,4726,950,4726,790,9373,790,9373,786xe" filled="true" fillcolor="#4b4b4b" stroked="false">
              <v:path arrowok="t"/>
              <v:fill type="solid"/>
            </v:shape>
            <v:shape style="position:absolute;left:4722;top:786;width:4651;height:165" coordorigin="4722,786" coordsize="4651,165" path="m9373,786l9369,786,9369,946,4722,946,4722,950,9373,950,9373,946,9373,786xe" filled="true" fillcolor="#b1b1b1" stroked="false">
              <v:path arrowok="t"/>
              <v:fill type="solid"/>
            </v:shape>
            <v:shape style="position:absolute;left:9372;top:786;width:33;height:165" coordorigin="9373,786" coordsize="33,165" path="m9405,786l9373,786,9373,790,9373,950,9377,950,9377,790,9405,790,9405,786xe" filled="true" fillcolor="#4b4b4b" stroked="false">
              <v:path arrowok="t"/>
              <v:fill type="solid"/>
            </v:shape>
            <v:shape style="position:absolute;left:9372;top:786;width:33;height:165" coordorigin="9373,786" coordsize="33,165" path="m9405,786l9401,786,9401,946,9373,946,9373,950,9405,950,9405,946,9405,786xe" filled="true" fillcolor="#b1b1b1" stroked="false">
              <v:path arrowok="t"/>
              <v:fill type="solid"/>
            </v:shape>
            <v:shape style="position:absolute;left:9405;top:786;width:679;height:349" coordorigin="9405,786" coordsize="679,349" path="m10083,786l9405,786,9405,790,9405,1135,9409,1135,9409,790,10083,790,10083,786xe" filled="true" fillcolor="#4b4b4b" stroked="false">
              <v:path arrowok="t"/>
              <v:fill type="solid"/>
            </v:shape>
            <v:shape style="position:absolute;left:9405;top:786;width:679;height:349" coordorigin="9405,786" coordsize="679,349" path="m10083,1130l10083,786,10079,786,10079,1130,9405,1130,9405,1134,10083,1134,10083,1130xe" filled="true" fillcolor="#b1b1b1" stroked="false">
              <v:path arrowok="t"/>
              <v:fill type="solid"/>
            </v:shape>
            <v:shape style="position:absolute;left:10083;top:786;width:985;height:349" coordorigin="10083,786" coordsize="985,349" path="m11068,786l10083,786,10083,790,10083,1135,10087,1135,10087,790,11068,790,11068,786xe" filled="true" fillcolor="#4b4b4b" stroked="false">
              <v:path arrowok="t"/>
              <v:fill type="solid"/>
            </v:shape>
            <v:shape style="position:absolute;left:10083;top:786;width:985;height:349" coordorigin="10083,786" coordsize="985,349" path="m11068,786l11064,786,11064,1130,10083,1130,10083,1134,11068,1134,11068,1130,11068,786xe" filled="true" fillcolor="#b1b1b1" stroked="false">
              <v:path arrowok="t"/>
              <v:fill type="solid"/>
            </v:shape>
            <v:shape style="position:absolute;left:772;top:950;width:3918;height:185" coordorigin="773,950" coordsize="3918,185" path="m4690,950l773,950,773,954,773,1134,777,1134,777,954,4690,954,4690,950xe" filled="true" fillcolor="#4b4b4b" stroked="false">
              <v:path arrowok="t"/>
              <v:fill type="solid"/>
            </v:shape>
            <v:shape style="position:absolute;left:772;top:950;width:3918;height:185" coordorigin="773,950" coordsize="3918,185" path="m4690,1130l4690,950,4686,950,4686,1130,773,1130,773,1134,4690,1134,4690,1130xe" filled="true" fillcolor="#b1b1b1" stroked="false">
              <v:path arrowok="t"/>
              <v:fill type="solid"/>
            </v:shape>
            <v:shape style="position:absolute;left:4722;top:950;width:4651;height:185" coordorigin="4722,950" coordsize="4651,185" path="m9373,950l4722,950,4722,954,4722,1134,4726,1134,4726,954,9373,954,9373,950xe" filled="true" fillcolor="#4b4b4b" stroked="false">
              <v:path arrowok="t"/>
              <v:fill type="solid"/>
            </v:shape>
            <v:shape style="position:absolute;left:4722;top:950;width:4651;height:185" coordorigin="4722,950" coordsize="4651,185" path="m9373,950l9369,950,9369,1130,4722,1130,4722,1134,9373,1134,9373,1130,9373,950xe" filled="true" fillcolor="#b1b1b1" stroked="false">
              <v:path arrowok="t"/>
              <v:fill type="solid"/>
            </v:shape>
            <v:shape style="position:absolute;left:9372;top:950;width:33;height:185" coordorigin="9373,950" coordsize="33,185" path="m9405,950l9373,950,9373,954,9373,1134,9377,1134,9377,954,9405,954,9405,950xe" filled="true" fillcolor="#4b4b4b" stroked="false">
              <v:path arrowok="t"/>
              <v:fill type="solid"/>
            </v:shape>
            <v:shape style="position:absolute;left:9372;top:950;width:33;height:185" coordorigin="9373,950" coordsize="33,185" path="m9405,950l9401,950,9401,1130,9373,1130,9373,1134,9405,1134,9405,1130,9405,950xe" filled="true" fillcolor="#b1b1b1" stroked="false">
              <v:path arrowok="t"/>
              <v:fill type="solid"/>
            </v:shape>
            <v:shape style="position:absolute;left:772;top:1134;width:211;height:1029" coordorigin="773,1134" coordsize="211,1029" path="m983,1134l773,1134,773,1138,773,2163,777,2163,777,1138,983,1138,983,1134xe" filled="true" fillcolor="#4b4b4b" stroked="false">
              <v:path arrowok="t"/>
              <v:fill type="solid"/>
            </v:shape>
            <v:shape style="position:absolute;left:772;top:1134;width:211;height:1030" coordorigin="773,1134" coordsize="211,1030" path="m983,2159l773,2159,773,2163,983,2163,983,2159xm983,1134l979,1134,979,2159,983,2159,983,1134xe" filled="true" fillcolor="#b1b1b1" stroked="false">
              <v:path arrowok="t"/>
              <v:fill type="solid"/>
            </v:shape>
            <v:shape style="position:absolute;left:983;top:1134;width:710;height:1029" coordorigin="983,1134" coordsize="710,1029" path="m1693,1134l983,1134,983,1138,983,2163,987,2163,987,1138,1693,1138,1693,1134xe" filled="true" fillcolor="#4b4b4b" stroked="false">
              <v:path arrowok="t"/>
              <v:fill type="solid"/>
            </v:shape>
            <v:shape style="position:absolute;left:983;top:1134;width:710;height:1030" coordorigin="983,1134" coordsize="710,1030" path="m1693,1134l1689,1134,1689,2159,1693,2159,1693,1134xm1693,2159l983,2159,983,2163,1693,2163,1693,2159xe" filled="true" fillcolor="#b1b1b1" stroked="false">
              <v:path arrowok="t"/>
              <v:fill type="solid"/>
            </v:shape>
            <v:shape style="position:absolute;left:1693;top:1134;width:695;height:1029" coordorigin="1693,1134" coordsize="695,1029" path="m2387,1134l1693,1134,1693,1138,1693,2163,1697,2163,1697,1138,2387,1138,2387,1134xe" filled="true" fillcolor="#4b4b4b" stroked="false">
              <v:path arrowok="t"/>
              <v:fill type="solid"/>
            </v:shape>
            <v:shape style="position:absolute;left:1693;top:1134;width:695;height:1030" coordorigin="1693,1134" coordsize="695,1030" path="m2387,2159l1693,2159,1693,2163,2387,2163,2387,2159xm2387,1134l2383,1134,2383,2159,2387,2159,2387,1134xe" filled="true" fillcolor="#b1b1b1" stroked="false">
              <v:path arrowok="t"/>
              <v:fill type="solid"/>
            </v:shape>
            <v:shape style="position:absolute;left:2387;top:1134;width:273;height:1029" coordorigin="2387,1134" coordsize="273,1029" path="m2660,1134l2387,1134,2387,1138,2387,2163,2391,2163,2391,1138,2660,1138,2660,1134xe" filled="true" fillcolor="#4b4b4b" stroked="false">
              <v:path arrowok="t"/>
              <v:fill type="solid"/>
            </v:shape>
            <v:shape style="position:absolute;left:2387;top:1134;width:273;height:1030" coordorigin="2387,1134" coordsize="273,1030" path="m2660,2159l2387,2159,2387,2163,2660,2163,2660,2159xm2660,1134l2656,1134,2656,2159,2660,2159,2660,1134xe" filled="true" fillcolor="#b1b1b1" stroked="false">
              <v:path arrowok="t"/>
              <v:fill type="solid"/>
            </v:shape>
            <v:shape style="position:absolute;left:2660;top:1134;width:2030;height:1029" coordorigin="2660,1134" coordsize="2030,1029" path="m4690,1134l2660,1134,2660,1138,2660,2163,2664,2163,2664,1138,4690,1138,4690,1134xe" filled="true" fillcolor="#4b4b4b" stroked="false">
              <v:path arrowok="t"/>
              <v:fill type="solid"/>
            </v:shape>
            <v:shape style="position:absolute;left:2660;top:1134;width:2030;height:1030" coordorigin="2660,1134" coordsize="2030,1030" path="m4690,2159l2660,2159,2660,2163,4690,2163,4690,2159xm4690,1134l4686,1134,4686,2159,4690,2159,4690,1134xe" filled="true" fillcolor="#b1b1b1" stroked="false">
              <v:path arrowok="t"/>
              <v:fill type="solid"/>
            </v:shape>
            <v:shape style="position:absolute;left:4722;top:1134;width:211;height:1029" coordorigin="4722,1134" coordsize="211,1029" path="m4933,1134l4722,1134,4722,1138,4722,2163,4726,2163,4726,1138,4933,1138,4933,1134xe" filled="true" fillcolor="#4b4b4b" stroked="false">
              <v:path arrowok="t"/>
              <v:fill type="solid"/>
            </v:shape>
            <v:shape style="position:absolute;left:4722;top:1134;width:211;height:1030" coordorigin="4722,1134" coordsize="211,1030" path="m4933,2159l4722,2159,4722,2163,4933,2163,4933,2159xm4933,1134l4929,1134,4929,2159,4933,2159,4933,1134xe" filled="true" fillcolor="#b1b1b1" stroked="false">
              <v:path arrowok="t"/>
              <v:fill type="solid"/>
            </v:shape>
            <v:shape style="position:absolute;left:4932;top:1134;width:710;height:1029" coordorigin="4933,1134" coordsize="710,1029" path="m5643,1134l4933,1134,4933,1138,4933,2163,4937,2163,4937,1138,5643,1138,5643,1134xe" filled="true" fillcolor="#4b4b4b" stroked="false">
              <v:path arrowok="t"/>
              <v:fill type="solid"/>
            </v:shape>
            <v:shape style="position:absolute;left:4932;top:1134;width:710;height:1030" coordorigin="4933,1134" coordsize="710,1030" path="m5643,2159l4933,2159,4933,2163,5643,2163,5643,2159xm5643,1134l5639,1134,5639,2159,5643,2159,5643,1134xe" filled="true" fillcolor="#b1b1b1" stroked="false">
              <v:path arrowok="t"/>
              <v:fill type="solid"/>
            </v:shape>
            <v:shape style="position:absolute;left:5642;top:1134;width:695;height:1029" coordorigin="5643,1134" coordsize="695,1029" path="m6337,1134l5643,1134,5643,1138,5643,2163,5647,2163,5647,1138,6337,1138,6337,1134xe" filled="true" fillcolor="#4b4b4b" stroked="false">
              <v:path arrowok="t"/>
              <v:fill type="solid"/>
            </v:shape>
            <v:shape style="position:absolute;left:5642;top:1134;width:695;height:1030" coordorigin="5643,1134" coordsize="695,1030" path="m6337,2159l5643,2159,5643,2163,6337,2163,6337,2159xm6337,1134l6333,1134,6333,2159,6337,2159,6337,1134xe" filled="true" fillcolor="#b1b1b1" stroked="false">
              <v:path arrowok="t"/>
              <v:fill type="solid"/>
            </v:shape>
            <v:shape style="position:absolute;left:6336;top:1134;width:273;height:1029" coordorigin="6337,1134" coordsize="273,1029" path="m6610,1134l6337,1134,6337,1138,6337,2163,6341,2163,6341,1138,6610,1138,6610,1134xe" filled="true" fillcolor="#4b4b4b" stroked="false">
              <v:path arrowok="t"/>
              <v:fill type="solid"/>
            </v:shape>
            <v:shape style="position:absolute;left:6336;top:1134;width:273;height:1030" coordorigin="6337,1134" coordsize="273,1030" path="m6610,2159l6337,2159,6337,2163,6610,2163,6610,2159xm6610,1134l6606,1134,6606,2159,6610,2159,6610,1134xe" filled="true" fillcolor="#b1b1b1" stroked="false">
              <v:path arrowok="t"/>
              <v:fill type="solid"/>
            </v:shape>
            <v:shape style="position:absolute;left:6609;top:1134;width:2763;height:1029" coordorigin="6610,1134" coordsize="2763,1029" path="m9373,1134l6610,1134,6610,1138,6610,2163,6614,2163,6614,1138,9373,1138,9373,1134xe" filled="true" fillcolor="#4b4b4b" stroked="false">
              <v:path arrowok="t"/>
              <v:fill type="solid"/>
            </v:shape>
            <v:shape style="position:absolute;left:6609;top:1134;width:2763;height:1030" coordorigin="6610,1134" coordsize="2763,1030" path="m9373,2159l6610,2159,6610,2163,9373,2163,9373,2159xm9373,1134l9369,1134,9369,2159,9373,2159,9373,1134xe" filled="true" fillcolor="#b1b1b1" stroked="false">
              <v:path arrowok="t"/>
              <v:fill type="solid"/>
            </v:shape>
            <v:shape style="position:absolute;left:9372;top:1134;width:33;height:1029" coordorigin="9373,1134" coordsize="33,1029" path="m9405,1134l9373,1134,9373,1138,9373,2163,9377,2163,9377,1138,9405,1138,9405,1134xe" filled="true" fillcolor="#4b4b4b" stroked="false">
              <v:path arrowok="t"/>
              <v:fill type="solid"/>
            </v:shape>
            <v:shape style="position:absolute;left:9372;top:1134;width:33;height:1030" coordorigin="9373,1134" coordsize="33,1030" path="m9405,2159l9373,2159,9373,2163,9405,2163,9405,2159xm9405,1134l9401,1134,9401,2159,9405,2159,9405,1134xe" filled="true" fillcolor="#b1b1b1" stroked="false">
              <v:path arrowok="t"/>
              <v:fill type="solid"/>
            </v:shape>
            <v:shape style="position:absolute;left:9405;top:1134;width:679;height:1029" coordorigin="9405,1134" coordsize="679,1029" path="m10083,1134l9405,1134,9405,1138,9405,2163,9409,2163,9409,1138,10083,1138,10083,1134xe" filled="true" fillcolor="#4b4b4b" stroked="false">
              <v:path arrowok="t"/>
              <v:fill type="solid"/>
            </v:shape>
            <v:shape style="position:absolute;left:9405;top:1134;width:679;height:1030" coordorigin="9405,1134" coordsize="679,1030" path="m10083,1134l10079,1134,10079,2159,10083,2159,10083,1134xm10083,2159l9405,2159,9405,2163,10083,2163,10083,2159xe" filled="true" fillcolor="#b1b1b1" stroked="false">
              <v:path arrowok="t"/>
              <v:fill type="solid"/>
            </v:shape>
            <v:shape style="position:absolute;left:10083;top:1134;width:985;height:1029" coordorigin="10083,1134" coordsize="985,1029" path="m11068,1134l10083,1134,10083,1138,10083,2163,10087,2163,10087,1138,11068,1138,11068,1134xe" filled="true" fillcolor="#4b4b4b" stroked="false">
              <v:path arrowok="t"/>
              <v:fill type="solid"/>
            </v:shape>
            <v:shape style="position:absolute;left:10083;top:1134;width:985;height:1030" coordorigin="10083,1134" coordsize="985,1030" path="m11068,2159l10083,2159,10083,2163,11068,2163,11068,2159xm11068,1134l11064,1134,11064,2159,11068,2159,11068,1134xe" filled="true" fillcolor="#b1b1b1" stroked="false">
              <v:path arrowok="t"/>
              <v:fill type="solid"/>
            </v:shape>
            <v:shape style="position:absolute;left:772;top:2163;width:211;height:1017" coordorigin="773,2163" coordsize="211,1017" path="m983,2163l773,2163,773,2167,773,3180,777,3180,777,2168,983,2168,983,2163xe" filled="true" fillcolor="#4b4b4b" stroked="false">
              <v:path arrowok="t"/>
              <v:fill type="solid"/>
            </v:shape>
            <v:rect style="position:absolute;left:979;top:2163;width:4;height:1017" filled="true" fillcolor="#b1b1b1" stroked="false">
              <v:fill type="solid"/>
            </v:rect>
            <v:shape style="position:absolute;left:983;top:2163;width:710;height:1017" coordorigin="983,2163" coordsize="710,1017" path="m1693,2163l983,2163,983,2167,983,3180,987,3180,987,2168,1693,2168,1693,2163xe" filled="true" fillcolor="#4b4b4b" stroked="false">
              <v:path arrowok="t"/>
              <v:fill type="solid"/>
            </v:shape>
            <v:rect style="position:absolute;left:1689;top:2163;width:5;height:1017" filled="true" fillcolor="#b1b1b1" stroked="false">
              <v:fill type="solid"/>
            </v:rect>
            <v:shape style="position:absolute;left:1693;top:2163;width:695;height:1017" coordorigin="1693,2163" coordsize="695,1017" path="m2387,2163l1693,2163,1693,2167,1693,3180,1697,3180,1697,2168,2387,2168,2387,2163xe" filled="true" fillcolor="#4b4b4b" stroked="false">
              <v:path arrowok="t"/>
              <v:fill type="solid"/>
            </v:shape>
            <v:rect style="position:absolute;left:2383;top:2163;width:4;height:1017" filled="true" fillcolor="#b1b1b1" stroked="false">
              <v:fill type="solid"/>
            </v:rect>
            <v:shape style="position:absolute;left:2387;top:2163;width:273;height:1017" coordorigin="2387,2163" coordsize="273,1017" path="m2660,2163l2387,2163,2387,2167,2387,3180,2391,3180,2391,2168,2660,2168,2660,2163xe" filled="true" fillcolor="#4b4b4b" stroked="false">
              <v:path arrowok="t"/>
              <v:fill type="solid"/>
            </v:shape>
            <v:rect style="position:absolute;left:2656;top:2163;width:5;height:1017" filled="true" fillcolor="#b1b1b1" stroked="false">
              <v:fill type="solid"/>
            </v:rect>
            <v:shape style="position:absolute;left:2660;top:2163;width:2030;height:1017" coordorigin="2660,2163" coordsize="2030,1017" path="m4690,2163l2660,2163,2660,2167,2660,3180,2664,3180,2664,2168,4690,2168,4690,2163xe" filled="true" fillcolor="#4b4b4b" stroked="false">
              <v:path arrowok="t"/>
              <v:fill type="solid"/>
            </v:shape>
            <v:rect style="position:absolute;left:4685;top:2163;width:5;height:1017" filled="true" fillcolor="#b1b1b1" stroked="false">
              <v:fill type="solid"/>
            </v:rect>
            <v:shape style="position:absolute;left:4722;top:2163;width:211;height:1017" coordorigin="4722,2163" coordsize="211,1017" path="m4933,2163l4722,2163,4722,2167,4722,3180,4726,3180,4726,2168,4933,2168,4933,2163xe" filled="true" fillcolor="#4b4b4b" stroked="false">
              <v:path arrowok="t"/>
              <v:fill type="solid"/>
            </v:shape>
            <v:rect style="position:absolute;left:4928;top:2163;width:5;height:1017" filled="true" fillcolor="#b1b1b1" stroked="false">
              <v:fill type="solid"/>
            </v:rect>
            <v:shape style="position:absolute;left:4932;top:2163;width:710;height:1017" coordorigin="4933,2163" coordsize="710,1017" path="m5643,2163l4933,2163,4933,2167,4933,3180,4937,3180,4937,2168,5643,2168,5643,2163xe" filled="true" fillcolor="#4b4b4b" stroked="false">
              <v:path arrowok="t"/>
              <v:fill type="solid"/>
            </v:shape>
            <v:rect style="position:absolute;left:5638;top:2163;width:5;height:1017" filled="true" fillcolor="#b1b1b1" stroked="false">
              <v:fill type="solid"/>
            </v:rect>
            <v:shape style="position:absolute;left:5642;top:2163;width:695;height:1017" coordorigin="5643,2163" coordsize="695,1017" path="m6337,2163l5643,2163,5643,2167,5643,3180,5647,3180,5647,2168,6337,2168,6337,2163xe" filled="true" fillcolor="#4b4b4b" stroked="false">
              <v:path arrowok="t"/>
              <v:fill type="solid"/>
            </v:shape>
            <v:rect style="position:absolute;left:6332;top:2163;width:5;height:1017" filled="true" fillcolor="#b1b1b1" stroked="false">
              <v:fill type="solid"/>
            </v:rect>
            <v:shape style="position:absolute;left:6336;top:2163;width:273;height:1017" coordorigin="6337,2163" coordsize="273,1017" path="m6610,2163l6337,2163,6337,2167,6337,3180,6341,3180,6341,2168,6610,2168,6610,2163xe" filled="true" fillcolor="#4b4b4b" stroked="false">
              <v:path arrowok="t"/>
              <v:fill type="solid"/>
            </v:shape>
            <v:rect style="position:absolute;left:6605;top:2163;width:5;height:1017" filled="true" fillcolor="#b1b1b1" stroked="false">
              <v:fill type="solid"/>
            </v:rect>
            <v:shape style="position:absolute;left:6609;top:2163;width:2763;height:1017" coordorigin="6610,2163" coordsize="2763,1017" path="m9373,2163l6610,2163,6610,2167,6610,3180,6614,3180,6614,2168,9373,2168,9373,2163xe" filled="true" fillcolor="#4b4b4b" stroked="false">
              <v:path arrowok="t"/>
              <v:fill type="solid"/>
            </v:shape>
            <v:rect style="position:absolute;left:9368;top:2163;width:5;height:1017" filled="true" fillcolor="#b1b1b1" stroked="false">
              <v:fill type="solid"/>
            </v:rect>
            <v:shape style="position:absolute;left:9372;top:2163;width:33;height:1017" coordorigin="9373,2163" coordsize="33,1017" path="m9405,2163l9373,2163,9373,2167,9373,3180,9377,3180,9377,2168,9405,2168,9405,2163xe" filled="true" fillcolor="#4b4b4b" stroked="false">
              <v:path arrowok="t"/>
              <v:fill type="solid"/>
            </v:shape>
            <v:rect style="position:absolute;left:9401;top:2163;width:5;height:1017" filled="true" fillcolor="#b1b1b1" stroked="false">
              <v:fill type="solid"/>
            </v:rect>
            <v:shape style="position:absolute;left:9405;top:2163;width:679;height:1017" coordorigin="9405,2163" coordsize="679,1017" path="m10083,2163l9405,2163,9405,2167,9405,3180,9409,3180,9409,2168,10083,2168,10083,2163xe" filled="true" fillcolor="#4b4b4b" stroked="false">
              <v:path arrowok="t"/>
              <v:fill type="solid"/>
            </v:shape>
            <v:rect style="position:absolute;left:10079;top:2163;width:5;height:1017" filled="true" fillcolor="#b1b1b1" stroked="false">
              <v:fill type="solid"/>
            </v:rect>
            <v:shape style="position:absolute;left:10083;top:2163;width:985;height:1017" coordorigin="10083,2163" coordsize="985,1017" path="m11068,2163l10083,2163,10083,2167,10083,3180,10087,3180,10087,2168,11068,2168,11068,2163xe" filled="true" fillcolor="#4b4b4b" stroked="false">
              <v:path arrowok="t"/>
              <v:fill type="solid"/>
            </v:shape>
            <v:shape style="position:absolute;left:768;top:273;width:10304;height:2911" coordorigin="769,274" coordsize="10304,2911" path="m11068,2163l11064,2163,11064,3180,11068,3180,11068,2163xm11072,274l769,274,769,278,769,3184,773,3184,773,278,11072,278,11072,274xe" filled="true" fillcolor="#b1b1b1" stroked="false">
              <v:path arrowok="t"/>
              <v:fill type="solid"/>
            </v:shape>
            <v:rect style="position:absolute;left:11068;top:273;width:4;height:2911" filled="true" fillcolor="#4b4b4b" stroked="false">
              <v:fill type="solid"/>
            </v:rect>
            <v:line style="position:absolute" from="1696,648" to="2183,648" stroked="true" strokeweight=".20256pt" strokecolor="#541a8a">
              <v:stroke dashstyle="solid"/>
            </v:line>
            <v:line style="position:absolute" from="1696,762" to="1765,762" stroked="true" strokeweight=".20256pt" strokecolor="#541a8a">
              <v:stroke dashstyle="solid"/>
            </v:line>
            <v:line style="position:absolute" from="2665,705" to="3256,705" stroked="true" strokeweight=".20256pt" strokecolor="#541a8a">
              <v:stroke dashstyle="solid"/>
            </v:line>
            <v:line style="position:absolute" from="5646,648" to="6132,648" stroked="true" strokeweight=".20256pt" strokecolor="#541a8a">
              <v:stroke dashstyle="solid"/>
            </v:line>
            <v:line style="position:absolute" from="5646,762" to="5715,762" stroked="true" strokeweight=".20256pt" strokecolor="#541a8a">
              <v:stroke dashstyle="solid"/>
            </v:line>
            <v:line style="position:absolute" from="987,1527" to="1093,1527" stroked="true" strokeweight=".20256pt" strokecolor="#541a8a">
              <v:stroke dashstyle="solid"/>
            </v:line>
            <v:line style="position:absolute" from="987,1641" to="1239,1641" stroked="true" strokeweight=".20256pt" strokecolor="#541a8a">
              <v:stroke dashstyle="solid"/>
            </v:line>
            <v:line style="position:absolute" from="987,1754" to="1283,1754" stroked="true" strokeweight=".20256pt" strokecolor="#541a8a">
              <v:stroke dashstyle="solid"/>
            </v:line>
            <v:line style="position:absolute" from="987,1868" to="1478,1868" stroked="true" strokeweight=".20256pt" strokecolor="#541a8a">
              <v:stroke dashstyle="solid"/>
            </v:line>
            <v:line style="position:absolute" from="1478,1868" to="1502,1868" stroked="true" strokeweight=".20256pt" strokecolor="#541a8a">
              <v:stroke dashstyle="solid"/>
            </v:line>
            <v:line style="position:absolute" from="4937,1244" to="5140,1244" stroked="true" strokeweight=".20256pt" strokecolor="#541a8a">
              <v:stroke dashstyle="solid"/>
            </v:line>
            <v:line style="position:absolute" from="4937,1357" to="5205,1357" stroked="true" strokeweight=".20256pt" strokecolor="#541a8a">
              <v:stroke dashstyle="solid"/>
            </v:line>
            <v:line style="position:absolute" from="4937,1471" to="5399,1471" stroked="true" strokeweight=".20256pt" strokecolor="#541a8a">
              <v:stroke dashstyle="solid"/>
            </v:line>
            <v:line style="position:absolute" from="4937,1584" to="5456,1584" stroked="true" strokeweight=".20256pt" strokecolor="#541a8a">
              <v:stroke dashstyle="solid"/>
            </v:line>
            <v:line style="position:absolute" from="4937,1698" to="5022,1698" stroked="true" strokeweight=".20256pt" strokecolor="#541a8a">
              <v:stroke dashstyle="solid"/>
            </v:line>
            <v:line style="position:absolute" from="4937,1811" to="5188,1811" stroked="true" strokeweight=".20256pt" strokecolor="#541a8a">
              <v:stroke dashstyle="solid"/>
            </v:line>
            <v:line style="position:absolute" from="4937,1924" to="5233,1924" stroked="true" strokeweight=".20256pt" strokecolor="#541a8a">
              <v:stroke dashstyle="solid"/>
            </v:line>
            <v:line style="position:absolute" from="4937,2038" to="5500,2038" stroked="true" strokeweight=".20256pt" strokecolor="#541a8a">
              <v:stroke dashstyle="solid"/>
            </v:line>
            <v:line style="position:absolute" from="4937,2151" to="5184,2151" stroked="true" strokeweight=".20256pt" strokecolor="#541a8a">
              <v:stroke dashstyle="solid"/>
            </v:line>
            <v:line style="position:absolute" from="5205,2151" to="5468,2151" stroked="true" strokeweight=".20256pt" strokecolor="#541a8a">
              <v:stroke dashstyle="solid"/>
            </v:line>
            <v:line style="position:absolute" from="5468,2151" to="5492,2151" stroked="true" strokeweight=".20256pt" strokecolor="#541a8a">
              <v:stroke dashstyle="solid"/>
            </v:line>
            <v:line style="position:absolute" from="987,2605" to="1514,2605" stroked="true" strokeweight=".20256pt" strokecolor="#541a8a">
              <v:stroke dashstyle="solid"/>
            </v:line>
            <v:line style="position:absolute" from="987,2718" to="1206,2718" stroked="true" strokeweight=".20256pt" strokecolor="#541a8a">
              <v:stroke dashstyle="solid"/>
            </v:line>
            <v:line style="position:absolute" from="1226,2718" to="1441,2718" stroked="true" strokeweight=".20256pt" strokecolor="#541a8a">
              <v:stroke dashstyle="solid"/>
            </v:line>
            <v:line style="position:absolute" from="1461,2718" to="1607,2718" stroked="true" strokeweight=".20256pt" strokecolor="#541a8a">
              <v:stroke dashstyle="solid"/>
            </v:line>
            <v:line style="position:absolute" from="987,2832" to="1064,2832" stroked="true" strokeweight=".20256pt" strokecolor="#541a8a">
              <v:stroke dashstyle="solid"/>
            </v:line>
            <v:line style="position:absolute" from="4937,2435" to="5585,2435" stroked="true" strokeweight=".20256pt" strokecolor="#541a8a">
              <v:stroke dashstyle="solid"/>
            </v:line>
            <v:line style="position:absolute" from="4937,2548" to="5140,2548" stroked="true" strokeweight=".20256pt" strokecolor="#541a8a">
              <v:stroke dashstyle="solid"/>
            </v:line>
            <v:line style="position:absolute" from="4937,2662" to="5205,2662" stroked="true" strokeweight=".20256pt" strokecolor="#541a8a">
              <v:stroke dashstyle="solid"/>
            </v:line>
            <v:line style="position:absolute" from="4937,2775" to="5423,2775" stroked="true" strokeweight=".20256pt" strokecolor="#541a8a">
              <v:stroke dashstyle="solid"/>
            </v:line>
            <v:line style="position:absolute" from="4937,2889" to="5156,2889" stroked="true" strokeweight=".20256pt" strokecolor="#541a8a">
              <v:stroke dashstyle="solid"/>
            </v:line>
            <v:line style="position:absolute" from="5176,2889" to="5387,2889" stroked="true" strokeweight=".20256pt" strokecolor="#541a8a">
              <v:stroke dashstyle="solid"/>
            </v:line>
            <v:line style="position:absolute" from="5407,2889" to="5553,2889" stroked="true" strokeweight=".20256pt" strokecolor="#541a8a">
              <v:stroke dashstyle="solid"/>
            </v:line>
            <v:line style="position:absolute" from="4937,3002" to="5014,3002" stroked="true" strokeweight=".20256pt" strokecolor="#541a8a">
              <v:stroke dashstyle="solid"/>
            </v:line>
            <v:shape style="position:absolute;left:776;top:348;width:1256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w w:val="110"/>
                        <w:sz w:val="9"/>
                      </w:rPr>
                      <w:t>Ranking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da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Transparência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4726;top:348;width:1350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05"/>
                        <w:sz w:val="9"/>
                      </w:rPr>
                      <w:t>Ranking</w:t>
                    </w:r>
                    <w:r>
                      <w:rPr>
                        <w:b/>
                        <w:spacing w:val="6"/>
                        <w:w w:val="105"/>
                        <w:sz w:val="9"/>
                      </w:rPr>
                      <w:t> </w:t>
                    </w:r>
                    <w:r>
                      <w:rPr>
                        <w:b/>
                        <w:w w:val="105"/>
                        <w:sz w:val="9"/>
                      </w:rPr>
                      <w:t>da</w:t>
                    </w:r>
                    <w:r>
                      <w:rPr>
                        <w:b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b/>
                        <w:w w:val="105"/>
                        <w:sz w:val="9"/>
                      </w:rPr>
                      <w:t>Transparência</w:t>
                    </w:r>
                    <w:r>
                      <w:rPr>
                        <w:b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b/>
                        <w:w w:val="105"/>
                        <w:sz w:val="9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776;top:546;width:731;height:165" type="#_x0000_t202" filled="false" stroked="false">
              <v:textbox inset="0,0,0,0">
                <w:txbxContent>
                  <w:p>
                    <w:pPr>
                      <w:spacing w:line="232" w:lineRule="auto" w:before="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position w:val="-5"/>
                        <w:sz w:val="9"/>
                      </w:rPr>
                      <w:t>Item</w:t>
                    </w:r>
                    <w:r>
                      <w:rPr>
                        <w:spacing w:val="1"/>
                        <w:w w:val="110"/>
                        <w:position w:val="-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Informação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76;top:659;width:672;height:436" type="#_x0000_t202" filled="false" stroked="false">
              <v:textbox inset="0,0,0,0">
                <w:txbxContent>
                  <w:p>
                    <w:pPr>
                      <w:spacing w:line="357" w:lineRule="auto" w:before="2"/>
                      <w:ind w:left="0" w:right="261" w:firstLine="21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Link</w:t>
                    </w:r>
                    <w:r>
                      <w:rPr>
                        <w:spacing w:val="-21"/>
                        <w:w w:val="10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GESTÃO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órgão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publica:</w:t>
                    </w:r>
                  </w:p>
                </w:txbxContent>
              </v:textbox>
              <w10:wrap type="none"/>
            </v:shape>
            <v:shape style="position:absolute;left:1697;top:546;width:507;height:22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4" w:firstLine="0"/>
                      <w:jc w:val="left"/>
                      <w:rPr>
                        <w:sz w:val="9"/>
                      </w:rPr>
                    </w:pPr>
                    <w:hyperlink r:id="rId7">
                      <w:r>
                        <w:rPr>
                          <w:color w:val="541A8A"/>
                          <w:w w:val="105"/>
                          <w:sz w:val="9"/>
                        </w:rPr>
                        <w:t>Fundamento</w:t>
                      </w:r>
                    </w:hyperlink>
                    <w:r>
                      <w:rPr>
                        <w:color w:val="541A8A"/>
                        <w:spacing w:val="-21"/>
                        <w:w w:val="105"/>
                        <w:sz w:val="9"/>
                      </w:rPr>
                      <w:t> </w:t>
                    </w:r>
                    <w:hyperlink r:id="rId7">
                      <w:r>
                        <w:rPr>
                          <w:color w:val="541A8A"/>
                          <w:w w:val="110"/>
                          <w:sz w:val="9"/>
                        </w:rPr>
                        <w:t>leg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a</w:t>
                      </w:r>
                    </w:hyperlink>
                    <w:hyperlink r:id="rId7"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l</w:t>
                      </w:r>
                      <w:r>
                        <w:rPr>
                          <w:color w:val="541A8A"/>
                          <w:spacing w:val="2"/>
                          <w:sz w:val="9"/>
                          <w:u w:val="single" w:color="541A8A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2391;top:603;width:885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Pontos</w:t>
                    </w:r>
                    <w:hyperlink r:id="rId8">
                      <w:r>
                        <w:rPr>
                          <w:color w:val="541A8A"/>
                          <w:w w:val="110"/>
                          <w:sz w:val="9"/>
                        </w:rPr>
                        <w:t>Glossário</w:t>
                      </w:r>
                      <w:r>
                        <w:rPr>
                          <w:color w:val="541A8A"/>
                          <w:spacing w:val="-5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color w:val="541A8A"/>
                          <w:w w:val="110"/>
                          <w:sz w:val="9"/>
                        </w:rPr>
                        <w:t>2022</w:t>
                      </w:r>
                    </w:hyperlink>
                  </w:p>
                </w:txbxContent>
              </v:textbox>
              <w10:wrap type="none"/>
            </v:shape>
            <v:shape style="position:absolute;left:4726;top:546;width:731;height:165" type="#_x0000_t202" filled="false" stroked="false">
              <v:textbox inset="0,0,0,0">
                <w:txbxContent>
                  <w:p>
                    <w:pPr>
                      <w:spacing w:line="232" w:lineRule="auto" w:before="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position w:val="-5"/>
                        <w:sz w:val="9"/>
                      </w:rPr>
                      <w:t>Item</w:t>
                    </w:r>
                    <w:r>
                      <w:rPr>
                        <w:spacing w:val="1"/>
                        <w:w w:val="110"/>
                        <w:position w:val="-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Informação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697;top:1481;width:763;height:335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Art. 6º, I, da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Resolução CNJ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3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n.º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215/2015.</w:t>
                    </w:r>
                  </w:p>
                </w:txbxContent>
              </v:textbox>
              <w10:wrap type="none"/>
            </v:shape>
            <v:shape style="position:absolute;left:4726;top:659;width:760;height:930" type="#_x0000_t202" filled="false" stroked="false">
              <v:textbox inset="0,0,0,0">
                <w:txbxContent>
                  <w:p>
                    <w:pPr>
                      <w:spacing w:line="357" w:lineRule="auto" w:before="2"/>
                      <w:ind w:left="0" w:right="349" w:firstLine="21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Link</w:t>
                    </w:r>
                    <w:r>
                      <w:rPr>
                        <w:spacing w:val="-21"/>
                        <w:w w:val="10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GESTÃO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órgão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publica:</w:t>
                    </w:r>
                  </w:p>
                  <w:p>
                    <w:pPr>
                      <w:spacing w:line="264" w:lineRule="auto" w:before="45"/>
                      <w:ind w:left="210" w:right="15" w:firstLine="0"/>
                      <w:jc w:val="left"/>
                      <w:rPr>
                        <w:sz w:val="9"/>
                      </w:rPr>
                    </w:pPr>
                    <w:hyperlink r:id="rId9">
                      <w:r>
                        <w:rPr>
                          <w:color w:val="541A8A"/>
                          <w:w w:val="105"/>
                          <w:sz w:val="9"/>
                        </w:rPr>
                        <w:t>Plane</w:t>
                      </w:r>
                      <w:r>
                        <w:rPr>
                          <w:color w:val="541A8A"/>
                          <w:w w:val="105"/>
                          <w:sz w:val="9"/>
                          <w:u w:val="single" w:color="541A8A"/>
                        </w:rPr>
                        <w:t>jamento</w:t>
                      </w:r>
                    </w:hyperlink>
                    <w:r>
                      <w:rPr>
                        <w:color w:val="541A8A"/>
                        <w:spacing w:val="-21"/>
                        <w:w w:val="105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Estratég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ico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Institicional,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05"/>
                          <w:sz w:val="9"/>
                        </w:rPr>
                        <w:t>evidenciando</w:t>
                      </w:r>
                    </w:hyperlink>
                  </w:p>
                </w:txbxContent>
              </v:textbox>
              <w10:wrap type="none"/>
            </v:shape>
            <v:shape style="position:absolute;left:5646;top:546;width:507;height:22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4" w:firstLine="0"/>
                      <w:jc w:val="left"/>
                      <w:rPr>
                        <w:sz w:val="9"/>
                      </w:rPr>
                    </w:pPr>
                    <w:hyperlink r:id="rId10">
                      <w:r>
                        <w:rPr>
                          <w:color w:val="541A8A"/>
                          <w:w w:val="105"/>
                          <w:sz w:val="9"/>
                        </w:rPr>
                        <w:t>Fundamento</w:t>
                      </w:r>
                    </w:hyperlink>
                    <w:r>
                      <w:rPr>
                        <w:color w:val="541A8A"/>
                        <w:spacing w:val="-21"/>
                        <w:w w:val="105"/>
                        <w:sz w:val="9"/>
                      </w:rPr>
                      <w:t> </w:t>
                    </w:r>
                    <w:hyperlink r:id="rId10">
                      <w:r>
                        <w:rPr>
                          <w:color w:val="541A8A"/>
                          <w:w w:val="110"/>
                          <w:sz w:val="9"/>
                        </w:rPr>
                        <w:t>leg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a</w:t>
                      </w:r>
                    </w:hyperlink>
                    <w:hyperlink r:id="rId10"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l</w:t>
                      </w:r>
                      <w:r>
                        <w:rPr>
                          <w:color w:val="541A8A"/>
                          <w:spacing w:val="2"/>
                          <w:sz w:val="9"/>
                          <w:u w:val="single" w:color="541A8A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6340;top:603;width:885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PontosGlossário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9409;top:420;width:436;height:22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1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0000"/>
                        <w:w w:val="105"/>
                        <w:sz w:val="9"/>
                      </w:rPr>
                      <w:t>Novidades</w:t>
                    </w:r>
                    <w:r>
                      <w:rPr>
                        <w:color w:val="FF0000"/>
                        <w:spacing w:val="-2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0000"/>
                        <w:w w:val="110"/>
                        <w:sz w:val="9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10087;top:477;width:952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Manifestações</w:t>
                    </w:r>
                    <w:r>
                      <w:rPr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unidades</w:t>
                    </w:r>
                  </w:p>
                </w:txbxContent>
              </v:textbox>
              <w10:wrap type="none"/>
            </v:shape>
            <v:shape style="position:absolute;left:9409;top:792;width:574;height:335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0000"/>
                        <w:w w:val="110"/>
                        <w:sz w:val="9"/>
                      </w:rPr>
                      <w:t>Alterações</w:t>
                    </w:r>
                    <w:r>
                      <w:rPr>
                        <w:color w:val="FF0000"/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color w:val="FF0000"/>
                        <w:spacing w:val="-2"/>
                        <w:w w:val="110"/>
                        <w:sz w:val="9"/>
                      </w:rPr>
                      <w:t>identificadas </w:t>
                    </w:r>
                    <w:r>
                      <w:rPr>
                        <w:color w:val="FF0000"/>
                        <w:spacing w:val="-1"/>
                        <w:w w:val="110"/>
                        <w:sz w:val="9"/>
                      </w:rPr>
                      <w:t>-</w:t>
                    </w:r>
                    <w:r>
                      <w:rPr>
                        <w:color w:val="FF0000"/>
                        <w:spacing w:val="-21"/>
                        <w:w w:val="110"/>
                        <w:sz w:val="9"/>
                      </w:rPr>
                      <w:t> </w:t>
                    </w:r>
                    <w:r>
                      <w:rPr>
                        <w:color w:val="FF0000"/>
                        <w:w w:val="110"/>
                        <w:sz w:val="9"/>
                      </w:rPr>
                      <w:t>AGPI/DG</w:t>
                    </w:r>
                  </w:p>
                </w:txbxContent>
              </v:textbox>
              <w10:wrap type="none"/>
            </v:shape>
            <v:shape style="position:absolute;left:987;top:1424;width:512;height:448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4" w:firstLine="0"/>
                      <w:jc w:val="left"/>
                      <w:rPr>
                        <w:sz w:val="9"/>
                      </w:rPr>
                    </w:pP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Ob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jetivo</w:t>
                      </w:r>
                      <w:r>
                        <w:rPr>
                          <w:color w:val="541A8A"/>
                          <w:w w:val="110"/>
                          <w:sz w:val="9"/>
                        </w:rPr>
                        <w:t>s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05"/>
                          <w:sz w:val="9"/>
                        </w:rPr>
                        <w:t>estratég</w:t>
                      </w:r>
                      <w:r>
                        <w:rPr>
                          <w:color w:val="541A8A"/>
                          <w:w w:val="105"/>
                          <w:sz w:val="9"/>
                          <w:u w:val="single" w:color="541A8A"/>
                        </w:rPr>
                        <w:t>ico</w:t>
                      </w:r>
                      <w:r>
                        <w:rPr>
                          <w:color w:val="541A8A"/>
                          <w:w w:val="105"/>
                          <w:sz w:val="9"/>
                        </w:rPr>
                        <w:t>s,</w:t>
                      </w:r>
                    </w:hyperlink>
                    <w:r>
                      <w:rPr>
                        <w:color w:val="541A8A"/>
                        <w:spacing w:val="1"/>
                        <w:w w:val="105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metas e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05"/>
                          <w:sz w:val="9"/>
                        </w:rPr>
                        <w:t>indicadores?</w:t>
                      </w:r>
                    </w:hyperlink>
                  </w:p>
                </w:txbxContent>
              </v:textbox>
              <w10:wrap type="none"/>
            </v:shape>
            <v:shape style="position:absolute;left:2664;top:1254;width:2030;height:335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8" w:firstLine="0"/>
                      <w:jc w:val="both"/>
                      <w:rPr>
                        <w:sz w:val="9"/>
                      </w:rPr>
                    </w:pPr>
                    <w:r>
                      <w:rPr>
                        <w:spacing w:val="-1"/>
                        <w:w w:val="110"/>
                        <w:sz w:val="9"/>
                      </w:rPr>
                      <w:t>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órgão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deverá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apresentar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página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com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publicação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seu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plano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estratégico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vigente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compreende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período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2021-2026.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Nesse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documento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é</w:t>
                    </w:r>
                  </w:p>
                </w:txbxContent>
              </v:textbox>
              <w10:wrap type="none"/>
            </v:shape>
            <v:shape style="position:absolute;left:6613;top:1140;width:2659;height:448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6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O órgão deverá apresentar link para a localização, em página de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acesso público, do seu plano estratégico institucional relativo ao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sexênio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vigente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(2021-2026).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Nesse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documento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é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imperativo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consiga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identificar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os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objetivos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estratégicos,indicadores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2664;top:1594;width:2131;height:448" type="#_x0000_t202" filled="false" stroked="false">
              <v:textbox inset="0,0,0,0">
                <w:txbxContent>
                  <w:p>
                    <w:pPr>
                      <w:spacing w:line="264" w:lineRule="auto" w:before="2"/>
                      <w:ind w:left="0" w:right="5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imperativo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que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se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consiga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identificar</w:t>
                    </w:r>
                    <w:r>
                      <w:rPr>
                        <w:spacing w:val="9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os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objetivos    </w:t>
                    </w:r>
                    <w:r>
                      <w:rPr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1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estratégicos,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indicadores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desempenho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metas</w:t>
                    </w:r>
                  </w:p>
                  <w:p>
                    <w:pPr>
                      <w:spacing w:line="264" w:lineRule="auto" w:before="0"/>
                      <w:ind w:left="0" w:right="355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w w:val="110"/>
                        <w:sz w:val="9"/>
                      </w:rPr>
                      <w:t>do referido ciclo do planejamento </w:t>
                    </w:r>
                    <w:r>
                      <w:rPr>
                        <w:w w:val="110"/>
                        <w:sz w:val="9"/>
                      </w:rPr>
                      <w:t>estratégico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institucional.</w:t>
                    </w:r>
                  </w:p>
                </w:txbxContent>
              </v:textbox>
              <w10:wrap type="none"/>
            </v:shape>
            <v:shape style="position:absolute;left:4936;top:1594;width:585;height:56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16" w:firstLine="0"/>
                      <w:jc w:val="left"/>
                      <w:rPr>
                        <w:sz w:val="9"/>
                      </w:rPr>
                    </w:pP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ob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jetivo</w:t>
                      </w:r>
                      <w:r>
                        <w:rPr>
                          <w:color w:val="541A8A"/>
                          <w:w w:val="110"/>
                          <w:sz w:val="9"/>
                        </w:rPr>
                        <w:t>s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estratég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ico</w:t>
                      </w:r>
                      <w:r>
                        <w:rPr>
                          <w:color w:val="541A8A"/>
                          <w:w w:val="110"/>
                          <w:sz w:val="9"/>
                        </w:rPr>
                        <w:t>s,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metas e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spacing w:val="-2"/>
                          <w:w w:val="110"/>
                          <w:sz w:val="9"/>
                        </w:rPr>
                        <w:t>indicadores </w:t>
                      </w:r>
                      <w:r>
                        <w:rPr>
                          <w:color w:val="541A8A"/>
                          <w:spacing w:val="-1"/>
                          <w:w w:val="110"/>
                          <w:sz w:val="9"/>
                        </w:rPr>
                        <w:t>de</w:t>
                      </w:r>
                    </w:hyperlink>
                    <w:r>
                      <w:rPr>
                        <w:color w:val="541A8A"/>
                        <w:spacing w:val="-22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desempenho?</w:t>
                      </w:r>
                    </w:hyperlink>
                  </w:p>
                </w:txbxContent>
              </v:textbox>
              <w10:wrap type="none"/>
            </v:shape>
            <v:shape style="position:absolute;left:5646;top:1481;width:763;height:335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Art. 6º, I, da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Resolução CNJ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3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n.º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215/2015.</w:t>
                    </w:r>
                  </w:p>
                </w:txbxContent>
              </v:textbox>
              <w10:wrap type="none"/>
            </v:shape>
            <v:shape style="position:absolute;left:9409;top:1481;width:274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0000"/>
                        <w:w w:val="110"/>
                        <w:sz w:val="9"/>
                      </w:rPr>
                      <w:t>Ajuste</w:t>
                    </w:r>
                  </w:p>
                </w:txbxContent>
              </v:textbox>
              <w10:wrap type="none"/>
            </v:shape>
            <v:shape style="position:absolute;left:776;top:1594;width:69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8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87;top:2503;width:1209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hyperlink r:id="rId9">
                      <w:r>
                        <w:rPr>
                          <w:color w:val="541A8A"/>
                          <w:w w:val="105"/>
                          <w:sz w:val="9"/>
                        </w:rPr>
                        <w:t>Os</w:t>
                      </w:r>
                      <w:r>
                        <w:rPr>
                          <w:color w:val="541A8A"/>
                          <w:spacing w:val="13"/>
                          <w:w w:val="105"/>
                          <w:sz w:val="9"/>
                        </w:rPr>
                        <w:t> </w:t>
                      </w:r>
                      <w:r>
                        <w:rPr>
                          <w:color w:val="541A8A"/>
                          <w:w w:val="105"/>
                          <w:sz w:val="9"/>
                        </w:rPr>
                        <w:t>resultados</w:t>
                      </w:r>
                    </w:hyperlink>
                    <w:r>
                      <w:rPr>
                        <w:color w:val="541A8A"/>
                        <w:w w:val="105"/>
                        <w:sz w:val="9"/>
                      </w:rPr>
                      <w:t>      </w:t>
                    </w:r>
                    <w:r>
                      <w:rPr>
                        <w:color w:val="541A8A"/>
                        <w:spacing w:val="18"/>
                        <w:w w:val="10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Art.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6º,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I,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987;top:2730;width:308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órg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ão</w:t>
                      </w:r>
                    </w:hyperlink>
                    <w:hyperlink r:id="rId9"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?</w:t>
                      </w:r>
                      <w:r>
                        <w:rPr>
                          <w:color w:val="541A8A"/>
                          <w:spacing w:val="2"/>
                          <w:sz w:val="9"/>
                          <w:u w:val="single" w:color="541A8A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1697;top:2730;width:539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n.º</w:t>
                    </w:r>
                    <w:r>
                      <w:rPr>
                        <w:spacing w:val="-7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215/2015.</w:t>
                    </w:r>
                  </w:p>
                </w:txbxContent>
              </v:textbox>
              <w10:wrap type="none"/>
            </v:shape>
            <v:shape style="position:absolute;left:2664;top:2169;width:2131;height:902" type="#_x0000_t202" filled="false" stroked="false">
              <v:textbox inset="0,0,0,0">
                <w:txbxContent>
                  <w:p>
                    <w:pPr>
                      <w:spacing w:line="264" w:lineRule="auto" w:before="2"/>
                      <w:ind w:left="0" w:right="106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Para o item resultados, o órgão deverá apresentar,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em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link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próprio,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página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com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os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resultados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auferidos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após o acompanhamento e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onitoramento dos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objetivos</w:t>
                    </w:r>
                    <w:r>
                      <w:rPr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estratégicos,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indicadores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de</w:t>
                    </w:r>
                    <w:r>
                      <w:rPr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desempenho</w:t>
                    </w:r>
                  </w:p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e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metas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constam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plano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apresentado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item </w:t>
                    </w:r>
                    <w:r>
                      <w:rPr>
                        <w:spacing w:val="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position w:val="1"/>
                        <w:sz w:val="9"/>
                      </w:rPr>
                      <w:t>2</w:t>
                    </w:r>
                  </w:p>
                  <w:p>
                    <w:pPr>
                      <w:spacing w:line="264" w:lineRule="auto" w:before="6"/>
                      <w:ind w:left="0" w:right="137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1. O item será considerado cumprido se tiverem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sido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publicados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resultados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2021.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relativos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anos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anteriores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não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sejam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dos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itens</w:t>
                    </w:r>
                  </w:p>
                </w:txbxContent>
              </v:textbox>
              <w10:wrap type="none"/>
            </v:shape>
            <v:shape style="position:absolute;left:4936;top:2333;width:669;height:335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hyperlink r:id="rId9">
                      <w:r>
                        <w:rPr>
                          <w:color w:val="541A8A"/>
                          <w:spacing w:val="-2"/>
                          <w:w w:val="110"/>
                          <w:sz w:val="9"/>
                        </w:rPr>
                        <w:t>Os resultados </w:t>
                      </w:r>
                      <w:r>
                        <w:rPr>
                          <w:color w:val="541A8A"/>
                          <w:spacing w:val="-1"/>
                          <w:w w:val="110"/>
                          <w:sz w:val="9"/>
                        </w:rPr>
                        <w:t>do</w:t>
                      </w:r>
                    </w:hyperlink>
                    <w:r>
                      <w:rPr>
                        <w:color w:val="541A8A"/>
                        <w:spacing w:val="-22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Plane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jamento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Estratég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ico</w:t>
                      </w:r>
                    </w:hyperlink>
                  </w:p>
                </w:txbxContent>
              </v:textbox>
              <w10:wrap type="none"/>
            </v:shape>
            <v:shape style="position:absolute;left:6613;top:1594;width:3442;height:910" type="#_x0000_t202" filled="false" stroked="false">
              <v:textbox inset="0,0,0,0">
                <w:txbxContent>
                  <w:p>
                    <w:pPr>
                      <w:tabs>
                        <w:tab w:pos="2795" w:val="left" w:leader="none"/>
                      </w:tabs>
                      <w:spacing w:line="264" w:lineRule="auto" w:before="2"/>
                      <w:ind w:left="0" w:right="18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desempenho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metas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serem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alcançadas.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Não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serão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aceitos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links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   </w:t>
                    </w:r>
                    <w:r>
                      <w:rPr>
                        <w:spacing w:val="9"/>
                        <w:w w:val="110"/>
                        <w:sz w:val="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9"/>
                      </w:rPr>
                      <w:t>redacional.</w:t>
                    </w:r>
                    <w:r>
                      <w:rPr>
                        <w:color w:val="FF0000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color w:val="FF0000"/>
                        <w:w w:val="105"/>
                        <w:sz w:val="9"/>
                      </w:rPr>
                      <w:t>Sem</w:t>
                    </w:r>
                    <w:r>
                      <w:rPr>
                        <w:color w:val="FF0000"/>
                        <w:spacing w:val="-20"/>
                        <w:w w:val="10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direcionem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para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preenchimento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cadastros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ou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quaisquer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outras</w:t>
                      <w:tab/>
                    </w:r>
                    <w:r>
                      <w:rPr>
                        <w:color w:val="FF0000"/>
                        <w:w w:val="110"/>
                        <w:sz w:val="9"/>
                      </w:rPr>
                      <w:t>alteração.</w:t>
                    </w:r>
                    <w:r>
                      <w:rPr>
                        <w:color w:val="FF0000"/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formas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pré-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requisitos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acesso.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Recomenda-se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seja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enviado</w:t>
                    </w:r>
                  </w:p>
                  <w:p>
                    <w:pPr>
                      <w:spacing w:line="264" w:lineRule="auto" w:before="0"/>
                      <w:ind w:left="0" w:right="676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somente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um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link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onde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possa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localizar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informação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forma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clara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</w:t>
                    </w:r>
                    <w:r>
                      <w:rPr>
                        <w:spacing w:val="-2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imediata.</w:t>
                    </w:r>
                  </w:p>
                  <w:p>
                    <w:pPr>
                      <w:spacing w:line="264" w:lineRule="auto" w:before="2"/>
                      <w:ind w:left="0" w:right="70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O órgão deverá apresentar link para a localização, em página de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acesso</w:t>
                    </w:r>
                    <w:r>
                      <w:rPr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público,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dos</w:t>
                    </w:r>
                    <w:r>
                      <w:rPr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resultados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dos</w:t>
                    </w:r>
                    <w:r>
                      <w:rPr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objetivos</w:t>
                    </w:r>
                    <w:r>
                      <w:rPr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estratégicos,</w:t>
                    </w:r>
                    <w:r>
                      <w:rPr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indicadores</w:t>
                    </w:r>
                    <w:r>
                      <w:rPr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desempenho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metas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constam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no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plano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estratégico</w:t>
                    </w:r>
                  </w:p>
                </w:txbxContent>
              </v:textbox>
              <w10:wrap type="none"/>
            </v:shape>
            <v:shape style="position:absolute;left:4936;top:2673;width:507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Institucional</w:t>
                      </w:r>
                    </w:hyperlink>
                  </w:p>
                </w:txbxContent>
              </v:textbox>
              <w10:wrap type="none"/>
            </v:shape>
            <v:shape style="position:absolute;left:5646;top:2503;width:763;height:222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Art. 6º, I, da</w:t>
                    </w:r>
                    <w:r>
                      <w:rPr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Resolução</w:t>
                    </w:r>
                    <w:r>
                      <w:rPr>
                        <w:spacing w:val="-7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CNJ</w:t>
                    </w:r>
                    <w:r>
                      <w:rPr>
                        <w:spacing w:val="2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613;top:2510;width:2565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institucional,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objeto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item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1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deste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glossário,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relativos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ano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9409;top:2503;width:274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FF0000"/>
                        <w:w w:val="110"/>
                        <w:sz w:val="9"/>
                      </w:rPr>
                      <w:t>Ajuste</w:t>
                    </w:r>
                  </w:p>
                </w:txbxContent>
              </v:textbox>
              <w10:wrap type="none"/>
            </v:shape>
            <v:shape style="position:absolute;left:776;top:2617;width:1684;height:10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2     </w:t>
                    </w:r>
                    <w:r>
                      <w:rPr>
                        <w:spacing w:val="21"/>
                        <w:w w:val="105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alcançados</w:t>
                      </w:r>
                      <w:r>
                        <w:rPr>
                          <w:color w:val="541A8A"/>
                          <w:spacing w:val="-4"/>
                          <w:w w:val="110"/>
                          <w:sz w:val="9"/>
                        </w:rPr>
                        <w:t> </w:t>
                      </w:r>
                      <w:r>
                        <w:rPr>
                          <w:color w:val="541A8A"/>
                          <w:w w:val="110"/>
                          <w:sz w:val="9"/>
                        </w:rPr>
                        <w:t>pelo</w:t>
                      </w:r>
                    </w:hyperlink>
                    <w:r>
                      <w:rPr>
                        <w:color w:val="541A8A"/>
                        <w:w w:val="110"/>
                        <w:sz w:val="9"/>
                      </w:rPr>
                      <w:t> </w:t>
                    </w:r>
                    <w:r>
                      <w:rPr>
                        <w:color w:val="541A8A"/>
                        <w:spacing w:val="10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Resolução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CNJ  </w:t>
                    </w:r>
                    <w:r>
                      <w:rPr>
                        <w:spacing w:val="9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936;top:2730;width:1249;height:278" type="#_x0000_t202" filled="false" stroked="false">
              <v:textbox inset="0,0,0,0">
                <w:txbxContent>
                  <w:p>
                    <w:pPr>
                      <w:spacing w:line="264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hyperlink r:id="rId9">
                      <w:r>
                        <w:rPr>
                          <w:color w:val="541A8A"/>
                          <w:spacing w:val="-1"/>
                          <w:w w:val="110"/>
                          <w:sz w:val="9"/>
                        </w:rPr>
                        <w:t>alcançados </w:t>
                      </w:r>
                      <w:r>
                        <w:rPr>
                          <w:color w:val="541A8A"/>
                          <w:w w:val="110"/>
                          <w:sz w:val="9"/>
                        </w:rPr>
                        <w:t>pelo</w:t>
                      </w:r>
                    </w:hyperlink>
                    <w:r>
                      <w:rPr>
                        <w:color w:val="541A8A"/>
                        <w:spacing w:val="1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position w:val="6"/>
                        <w:sz w:val="9"/>
                      </w:rPr>
                      <w:t>n.º 215/2015.</w:t>
                    </w:r>
                    <w:r>
                      <w:rPr>
                        <w:spacing w:val="-22"/>
                        <w:w w:val="110"/>
                        <w:position w:val="6"/>
                        <w:sz w:val="9"/>
                      </w:rPr>
                      <w:t> </w:t>
                    </w:r>
                    <w:hyperlink r:id="rId9">
                      <w:r>
                        <w:rPr>
                          <w:color w:val="541A8A"/>
                          <w:w w:val="110"/>
                          <w:sz w:val="9"/>
                        </w:rPr>
                        <w:t>órg</w:t>
                      </w:r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ão</w:t>
                      </w:r>
                    </w:hyperlink>
                    <w:hyperlink r:id="rId9">
                      <w:r>
                        <w:rPr>
                          <w:color w:val="541A8A"/>
                          <w:w w:val="110"/>
                          <w:sz w:val="9"/>
                          <w:u w:val="single" w:color="541A8A"/>
                        </w:rPr>
                        <w:t>?</w:t>
                      </w:r>
                      <w:r>
                        <w:rPr>
                          <w:color w:val="541A8A"/>
                          <w:spacing w:val="2"/>
                          <w:sz w:val="9"/>
                          <w:u w:val="single" w:color="541A8A"/>
                        </w:rPr>
                        <w:t> </w:t>
                      </w:r>
                    </w:hyperlink>
                  </w:p>
                </w:txbxContent>
              </v:textbox>
              <w10:wrap type="none"/>
            </v:shape>
            <v:shape style="position:absolute;left:6613;top:2617;width:3418;height:455" type="#_x0000_t202" filled="false" stroked="false">
              <v:textbox inset="0,0,0,0">
                <w:txbxContent>
                  <w:p>
                    <w:pPr>
                      <w:tabs>
                        <w:tab w:pos="2795" w:val="left" w:leader="none"/>
                      </w:tabs>
                      <w:spacing w:line="252" w:lineRule="auto" w:before="0"/>
                      <w:ind w:left="0" w:right="18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2022.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Aqueles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relativos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anos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anteriores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2022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não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serão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aceitos</w:t>
                      <w:tab/>
                    </w:r>
                    <w:r>
                      <w:rPr>
                        <w:color w:val="FF0000"/>
                        <w:spacing w:val="-2"/>
                        <w:w w:val="110"/>
                        <w:position w:val="1"/>
                        <w:sz w:val="9"/>
                      </w:rPr>
                      <w:t>redacional.Sem</w:t>
                    </w:r>
                    <w:r>
                      <w:rPr>
                        <w:color w:val="FF0000"/>
                        <w:spacing w:val="-22"/>
                        <w:w w:val="110"/>
                        <w:position w:val="1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para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efeito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de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pontuação.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item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também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não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será</w:t>
                    </w:r>
                    <w:r>
                      <w:rPr>
                        <w:spacing w:val="-5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considerado</w:t>
                      <w:tab/>
                    </w:r>
                    <w:r>
                      <w:rPr>
                        <w:color w:val="FF0000"/>
                        <w:w w:val="110"/>
                        <w:position w:val="1"/>
                        <w:sz w:val="9"/>
                      </w:rPr>
                      <w:t>alteração.</w:t>
                    </w:r>
                    <w:r>
                      <w:rPr>
                        <w:color w:val="FF0000"/>
                        <w:spacing w:val="1"/>
                        <w:w w:val="110"/>
                        <w:position w:val="1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atendido</w:t>
                    </w:r>
                    <w:r>
                      <w:rPr>
                        <w:spacing w:val="-3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o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órgão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enviar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links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com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dados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estatísticos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que</w:t>
                    </w:r>
                    <w:r>
                      <w:rPr>
                        <w:spacing w:val="-2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não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sz w:val="9"/>
                      </w:rPr>
                      <w:t>estejam</w:t>
                    </w:r>
                    <w:r>
                      <w:rPr>
                        <w:spacing w:val="10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especificados</w:t>
                    </w:r>
                    <w:r>
                      <w:rPr>
                        <w:spacing w:val="10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claramente</w:t>
                    </w:r>
                    <w:r>
                      <w:rPr>
                        <w:spacing w:val="10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no</w:t>
                    </w:r>
                    <w:r>
                      <w:rPr>
                        <w:spacing w:val="10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planejamento</w:t>
                    </w:r>
                    <w:r>
                      <w:rPr>
                        <w:spacing w:val="10"/>
                        <w:w w:val="105"/>
                        <w:sz w:val="9"/>
                      </w:rPr>
                      <w:t> </w:t>
                    </w:r>
                    <w:r>
                      <w:rPr>
                        <w:w w:val="105"/>
                        <w:sz w:val="9"/>
                      </w:rPr>
                      <w:t>estratégico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1"/>
          <w:w w:val="110"/>
          <w:sz w:val="9"/>
        </w:rPr>
        <w:t>Comparativo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Ranking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Transparência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2022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x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2023</w:t>
      </w:r>
    </w:p>
    <w:p>
      <w:pPr>
        <w:spacing w:after="0" w:line="240" w:lineRule="auto"/>
        <w:jc w:val="left"/>
        <w:rPr>
          <w:sz w:val="9"/>
        </w:rPr>
        <w:sectPr>
          <w:headerReference w:type="default" r:id="rId5"/>
          <w:footerReference w:type="default" r:id="rId6"/>
          <w:type w:val="continuous"/>
          <w:pgSz w:w="11920" w:h="16840"/>
          <w:pgMar w:header="2" w:footer="18" w:top="640" w:bottom="200" w:left="66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20" w:h="16840"/>
          <w:pgMar w:header="2" w:footer="18" w:top="640" w:bottom="200" w:left="660" w:right="7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64" w:lineRule="auto"/>
        <w:ind w:left="2004" w:right="-3"/>
      </w:pPr>
      <w:r>
        <w:rPr>
          <w:spacing w:val="-1"/>
          <w:w w:val="110"/>
        </w:rPr>
        <w:t>especificados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plano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serão</w:t>
      </w:r>
      <w:r>
        <w:rPr>
          <w:spacing w:val="-5"/>
          <w:w w:val="110"/>
        </w:rPr>
        <w:t> </w:t>
      </w:r>
      <w:r>
        <w:rPr>
          <w:w w:val="110"/>
        </w:rPr>
        <w:t>aceitos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efeito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pontuação.</w:t>
      </w:r>
    </w:p>
    <w:p>
      <w:pPr>
        <w:pStyle w:val="BodyText"/>
        <w:spacing w:before="11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64" w:lineRule="auto"/>
        <w:ind w:left="1897" w:right="1922"/>
      </w:pPr>
      <w:r>
        <w:rPr>
          <w:w w:val="110"/>
        </w:rPr>
        <w:t>institucional</w:t>
      </w:r>
      <w:r>
        <w:rPr>
          <w:spacing w:val="-7"/>
          <w:w w:val="110"/>
        </w:rPr>
        <w:t> </w:t>
      </w:r>
      <w:r>
        <w:rPr>
          <w:w w:val="110"/>
        </w:rPr>
        <w:t>como</w:t>
      </w:r>
      <w:r>
        <w:rPr>
          <w:spacing w:val="-6"/>
          <w:w w:val="110"/>
        </w:rPr>
        <w:t> </w:t>
      </w:r>
      <w:r>
        <w:rPr>
          <w:w w:val="110"/>
        </w:rPr>
        <w:t>um</w:t>
      </w:r>
      <w:r>
        <w:rPr>
          <w:spacing w:val="-6"/>
          <w:w w:val="110"/>
        </w:rPr>
        <w:t> </w:t>
      </w:r>
      <w:r>
        <w:rPr>
          <w:w w:val="110"/>
        </w:rPr>
        <w:t>indicador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desempenho.</w:t>
      </w:r>
      <w:r>
        <w:rPr>
          <w:spacing w:val="-6"/>
          <w:w w:val="110"/>
        </w:rPr>
        <w:t> </w:t>
      </w:r>
      <w:r>
        <w:rPr>
          <w:w w:val="110"/>
        </w:rPr>
        <w:t>Não</w:t>
      </w:r>
      <w:r>
        <w:rPr>
          <w:spacing w:val="-7"/>
          <w:w w:val="110"/>
        </w:rPr>
        <w:t> </w:t>
      </w:r>
      <w:r>
        <w:rPr>
          <w:w w:val="110"/>
        </w:rPr>
        <w:t>serão</w:t>
      </w:r>
      <w:r>
        <w:rPr>
          <w:spacing w:val="-6"/>
          <w:w w:val="110"/>
        </w:rPr>
        <w:t> </w:t>
      </w:r>
      <w:r>
        <w:rPr>
          <w:w w:val="110"/>
        </w:rPr>
        <w:t>aceitos</w:t>
      </w:r>
      <w:r>
        <w:rPr>
          <w:spacing w:val="-21"/>
          <w:w w:val="110"/>
        </w:rPr>
        <w:t> </w:t>
      </w:r>
      <w:r>
        <w:rPr>
          <w:w w:val="105"/>
        </w:rPr>
        <w:t>links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direcionem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preenchimento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cadastros</w:t>
      </w:r>
      <w:r>
        <w:rPr>
          <w:spacing w:val="8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quaisquer</w:t>
      </w:r>
      <w:r>
        <w:rPr>
          <w:spacing w:val="-20"/>
          <w:w w:val="105"/>
        </w:rPr>
        <w:t> </w:t>
      </w:r>
      <w:r>
        <w:rPr>
          <w:w w:val="110"/>
        </w:rPr>
        <w:t>outras formas de pré-requisitos de acesso. Recomenda-se que seja</w:t>
      </w:r>
      <w:r>
        <w:rPr>
          <w:spacing w:val="1"/>
          <w:w w:val="110"/>
        </w:rPr>
        <w:t> </w:t>
      </w:r>
      <w:r>
        <w:rPr>
          <w:w w:val="110"/>
        </w:rPr>
        <w:t>enviado somente um link onde se possa localizar a informação de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-2"/>
          <w:w w:val="110"/>
        </w:rPr>
        <w:t> </w:t>
      </w:r>
      <w:r>
        <w:rPr>
          <w:w w:val="110"/>
        </w:rPr>
        <w:t>clara</w:t>
      </w:r>
      <w:r>
        <w:rPr>
          <w:spacing w:val="-1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imediata.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2" w:equalWidth="0">
            <w:col w:w="4016" w:space="40"/>
            <w:col w:w="646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110" w:lineRule="atLeast"/>
        <w:ind w:left="327" w:right="-1"/>
      </w:pPr>
      <w:hyperlink r:id="rId11">
        <w:r>
          <w:rPr>
            <w:color w:val="541A8A"/>
            <w:w w:val="110"/>
          </w:rPr>
          <w:t>O reg</w:t>
        </w:r>
        <w:r>
          <w:rPr>
            <w:color w:val="541A8A"/>
            <w:w w:val="110"/>
            <w:u w:val="single" w:color="541A8A"/>
          </w:rPr>
          <w:t>istro da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11">
        <w:r>
          <w:rPr>
            <w:color w:val="541A8A"/>
            <w:w w:val="105"/>
          </w:rPr>
          <w:t>competências</w:t>
        </w:r>
        <w:r>
          <w:rPr>
            <w:color w:val="541A8A"/>
            <w:spacing w:val="-2"/>
            <w:w w:val="105"/>
          </w:rPr>
          <w:t> </w:t>
        </w:r>
        <w:r>
          <w:rPr>
            <w:color w:val="541A8A"/>
            <w:w w:val="105"/>
          </w:rPr>
          <w:t>e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73"/>
      </w:pP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6º,</w:t>
      </w:r>
      <w:r>
        <w:rPr>
          <w:spacing w:val="-3"/>
          <w:w w:val="110"/>
        </w:rPr>
        <w:t> </w:t>
      </w:r>
      <w:r>
        <w:rPr>
          <w:w w:val="110"/>
        </w:rPr>
        <w:t>I,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 w:before="1"/>
        <w:ind w:left="327" w:right="35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deverá</w:t>
      </w:r>
      <w:r>
        <w:rPr>
          <w:spacing w:val="-6"/>
          <w:w w:val="110"/>
        </w:rPr>
        <w:t> </w:t>
      </w:r>
      <w:r>
        <w:rPr>
          <w:w w:val="110"/>
        </w:rPr>
        <w:t>informar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espaço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seu</w:t>
      </w:r>
      <w:r>
        <w:rPr>
          <w:spacing w:val="-6"/>
          <w:w w:val="110"/>
        </w:rPr>
        <w:t> </w:t>
      </w:r>
      <w:r>
        <w:rPr>
          <w:w w:val="110"/>
        </w:rPr>
        <w:t>sítio</w:t>
      </w:r>
      <w:r>
        <w:rPr>
          <w:spacing w:val="-22"/>
          <w:w w:val="110"/>
        </w:rPr>
        <w:t> </w:t>
      </w:r>
      <w:r>
        <w:rPr>
          <w:w w:val="110"/>
        </w:rPr>
        <w:t>eletrônico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conste</w:t>
      </w:r>
      <w:r>
        <w:rPr>
          <w:spacing w:val="-3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competências</w:t>
      </w:r>
      <w:r>
        <w:rPr>
          <w:spacing w:val="-4"/>
          <w:w w:val="110"/>
        </w:rPr>
        <w:t> </w:t>
      </w:r>
      <w:r>
        <w:rPr>
          <w:w w:val="110"/>
        </w:rPr>
        <w:t>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110" w:lineRule="atLeast"/>
        <w:ind w:left="327" w:right="-1"/>
      </w:pPr>
      <w:hyperlink r:id="rId11">
        <w:r>
          <w:rPr>
            <w:color w:val="541A8A"/>
            <w:w w:val="110"/>
          </w:rPr>
          <w:t>O reg</w:t>
        </w:r>
        <w:r>
          <w:rPr>
            <w:color w:val="541A8A"/>
            <w:w w:val="110"/>
            <w:u w:val="single" w:color="541A8A"/>
          </w:rPr>
          <w:t>istro da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11">
        <w:r>
          <w:rPr>
            <w:color w:val="541A8A"/>
            <w:w w:val="105"/>
          </w:rPr>
          <w:t>competências</w:t>
        </w:r>
        <w:r>
          <w:rPr>
            <w:color w:val="541A8A"/>
            <w:spacing w:val="-2"/>
            <w:w w:val="105"/>
          </w:rPr>
          <w:t> </w:t>
        </w:r>
        <w:r>
          <w:rPr>
            <w:color w:val="541A8A"/>
            <w:w w:val="105"/>
          </w:rPr>
          <w:t>e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73"/>
      </w:pP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6º,</w:t>
      </w:r>
      <w:r>
        <w:rPr>
          <w:spacing w:val="-3"/>
          <w:w w:val="110"/>
        </w:rPr>
        <w:t> </w:t>
      </w:r>
      <w:r>
        <w:rPr>
          <w:w w:val="110"/>
        </w:rPr>
        <w:t>I,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110" w:lineRule="atLeast"/>
        <w:ind w:left="327" w:right="1803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deverá</w:t>
      </w:r>
      <w:r>
        <w:rPr>
          <w:spacing w:val="-5"/>
          <w:w w:val="110"/>
        </w:rPr>
        <w:t> </w:t>
      </w:r>
      <w:r>
        <w:rPr>
          <w:w w:val="110"/>
        </w:rPr>
        <w:t>informar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espaço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seu</w:t>
      </w:r>
      <w:r>
        <w:rPr>
          <w:spacing w:val="-5"/>
          <w:w w:val="110"/>
        </w:rPr>
        <w:t> </w:t>
      </w:r>
      <w:r>
        <w:rPr>
          <w:w w:val="110"/>
        </w:rPr>
        <w:t>sítio</w:t>
      </w:r>
      <w:r>
        <w:rPr>
          <w:spacing w:val="-5"/>
          <w:w w:val="110"/>
        </w:rPr>
        <w:t> </w:t>
      </w:r>
      <w:r>
        <w:rPr>
          <w:w w:val="110"/>
        </w:rPr>
        <w:t>eletrônico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conste</w:t>
      </w:r>
      <w:r>
        <w:rPr>
          <w:spacing w:val="-22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competências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responsabilidades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órgão,</w:t>
      </w:r>
      <w:r>
        <w:rPr>
          <w:spacing w:val="-5"/>
          <w:w w:val="110"/>
        </w:rPr>
        <w:t> </w:t>
      </w:r>
      <w:r>
        <w:rPr>
          <w:w w:val="110"/>
        </w:rPr>
        <w:t>podendo</w:t>
      </w:r>
      <w:r>
        <w:rPr>
          <w:spacing w:val="-4"/>
          <w:w w:val="110"/>
        </w:rPr>
        <w:t> </w:t>
      </w:r>
      <w:r>
        <w:rPr>
          <w:w w:val="110"/>
        </w:rPr>
        <w:t>informar</w:t>
      </w:r>
      <w:r>
        <w:rPr>
          <w:spacing w:val="-4"/>
          <w:w w:val="110"/>
        </w:rPr>
        <w:t> </w:t>
      </w:r>
      <w:r>
        <w:rPr>
          <w:w w:val="110"/>
        </w:rPr>
        <w:t>o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6" w:equalWidth="0">
            <w:col w:w="924" w:space="40"/>
            <w:col w:w="592" w:space="121"/>
            <w:col w:w="2154" w:space="119"/>
            <w:col w:w="924" w:space="39"/>
            <w:col w:w="592" w:space="121"/>
            <w:col w:w="4894"/>
          </w:cols>
        </w:sectPr>
      </w:pPr>
    </w:p>
    <w:p>
      <w:pPr>
        <w:pStyle w:val="BodyText"/>
        <w:spacing w:line="88" w:lineRule="exact"/>
        <w:ind w:left="116"/>
      </w:pPr>
      <w:r>
        <w:rPr>
          <w:w w:val="105"/>
          <w:position w:val="6"/>
        </w:rPr>
        <w:t>3     </w:t>
      </w:r>
      <w:r>
        <w:rPr>
          <w:spacing w:val="21"/>
          <w:w w:val="105"/>
          <w:position w:val="6"/>
        </w:rPr>
        <w:t> </w:t>
      </w:r>
      <w:hyperlink r:id="rId11">
        <w:r>
          <w:rPr>
            <w:color w:val="541A8A"/>
            <w:w w:val="105"/>
          </w:rPr>
          <w:t>responsabilidades</w:t>
        </w:r>
        <w:r>
          <w:rPr>
            <w:color w:val="541A8A"/>
            <w:spacing w:val="-1"/>
            <w:w w:val="105"/>
          </w:rPr>
          <w:t> </w:t>
        </w:r>
      </w:hyperlink>
      <w:r>
        <w:rPr>
          <w:w w:val="105"/>
          <w:position w:val="6"/>
        </w:rPr>
        <w:t>Resolução</w:t>
      </w:r>
      <w:r>
        <w:rPr>
          <w:spacing w:val="5"/>
          <w:w w:val="105"/>
          <w:position w:val="6"/>
        </w:rPr>
        <w:t> </w:t>
      </w:r>
      <w:r>
        <w:rPr>
          <w:w w:val="105"/>
          <w:position w:val="6"/>
        </w:rPr>
        <w:t>CNJ   </w:t>
      </w:r>
      <w:r>
        <w:rPr>
          <w:spacing w:val="17"/>
          <w:w w:val="105"/>
          <w:position w:val="6"/>
        </w:rPr>
        <w:t> </w:t>
      </w:r>
      <w:r>
        <w:rPr>
          <w:w w:val="105"/>
          <w:position w:val="6"/>
        </w:rPr>
        <w:t>3</w:t>
      </w:r>
    </w:p>
    <w:p>
      <w:pPr>
        <w:pStyle w:val="BodyText"/>
        <w:spacing w:line="80" w:lineRule="exact"/>
        <w:ind w:left="116"/>
      </w:pPr>
      <w:r>
        <w:rPr/>
        <w:br w:type="column"/>
      </w:r>
      <w:r>
        <w:rPr>
          <w:w w:val="105"/>
        </w:rPr>
        <w:t>responsabilidades</w:t>
      </w:r>
      <w:r>
        <w:rPr>
          <w:spacing w:val="6"/>
          <w:w w:val="105"/>
        </w:rPr>
        <w:t> </w:t>
      </w:r>
      <w:r>
        <w:rPr>
          <w:w w:val="105"/>
        </w:rPr>
        <w:t>do</w:t>
      </w:r>
      <w:r>
        <w:rPr>
          <w:spacing w:val="6"/>
          <w:w w:val="105"/>
        </w:rPr>
        <w:t> </w:t>
      </w:r>
      <w:r>
        <w:rPr>
          <w:w w:val="105"/>
        </w:rPr>
        <w:t>órgão,</w:t>
      </w:r>
      <w:r>
        <w:rPr>
          <w:spacing w:val="7"/>
          <w:w w:val="105"/>
        </w:rPr>
        <w:t> </w:t>
      </w:r>
      <w:r>
        <w:rPr>
          <w:w w:val="105"/>
        </w:rPr>
        <w:t>podendo</w:t>
      </w:r>
      <w:r>
        <w:rPr>
          <w:spacing w:val="6"/>
          <w:w w:val="105"/>
        </w:rPr>
        <w:t> </w:t>
      </w:r>
      <w:r>
        <w:rPr>
          <w:w w:val="105"/>
        </w:rPr>
        <w:t>informar</w:t>
      </w:r>
      <w:r>
        <w:rPr>
          <w:spacing w:val="6"/>
          <w:w w:val="105"/>
        </w:rPr>
        <w:t> </w:t>
      </w:r>
      <w:r>
        <w:rPr>
          <w:w w:val="105"/>
        </w:rPr>
        <w:t>o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88" w:lineRule="exact" w:before="0" w:after="0"/>
        <w:ind w:left="327" w:right="0" w:hanging="212"/>
        <w:jc w:val="left"/>
        <w:rPr>
          <w:sz w:val="9"/>
        </w:rPr>
      </w:pPr>
      <w:hyperlink r:id="rId11">
        <w:r>
          <w:rPr>
            <w:color w:val="541A8A"/>
            <w:w w:val="108"/>
            <w:sz w:val="9"/>
          </w:rPr>
          <w:br w:type="column"/>
        </w:r>
        <w:r>
          <w:rPr>
            <w:color w:val="541A8A"/>
            <w:w w:val="105"/>
            <w:sz w:val="9"/>
          </w:rPr>
          <w:t>responsabilidades</w:t>
        </w:r>
        <w:r>
          <w:rPr>
            <w:color w:val="541A8A"/>
            <w:spacing w:val="-1"/>
            <w:w w:val="105"/>
            <w:sz w:val="9"/>
          </w:rPr>
          <w:t> </w:t>
        </w:r>
      </w:hyperlink>
      <w:r>
        <w:rPr>
          <w:w w:val="105"/>
          <w:position w:val="6"/>
          <w:sz w:val="9"/>
        </w:rPr>
        <w:t>Resolução</w:t>
      </w:r>
      <w:r>
        <w:rPr>
          <w:spacing w:val="5"/>
          <w:w w:val="105"/>
          <w:position w:val="6"/>
          <w:sz w:val="9"/>
        </w:rPr>
        <w:t> </w:t>
      </w:r>
      <w:r>
        <w:rPr>
          <w:w w:val="105"/>
          <w:position w:val="6"/>
          <w:sz w:val="9"/>
        </w:rPr>
        <w:t>CNJ   </w:t>
      </w:r>
      <w:r>
        <w:rPr>
          <w:spacing w:val="17"/>
          <w:w w:val="105"/>
          <w:position w:val="6"/>
          <w:sz w:val="9"/>
        </w:rPr>
        <w:t> </w:t>
      </w:r>
      <w:r>
        <w:rPr>
          <w:w w:val="105"/>
          <w:position w:val="6"/>
          <w:sz w:val="9"/>
        </w:rPr>
        <w:t>3</w:t>
      </w:r>
    </w:p>
    <w:p>
      <w:pPr>
        <w:pStyle w:val="BodyText"/>
        <w:spacing w:line="54" w:lineRule="exact" w:before="33"/>
        <w:ind w:left="116"/>
      </w:pPr>
      <w:r>
        <w:rPr/>
        <w:br w:type="column"/>
      </w:r>
      <w:r>
        <w:rPr>
          <w:spacing w:val="-1"/>
          <w:w w:val="110"/>
        </w:rPr>
        <w:t>link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acesso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à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Constituição</w:t>
      </w:r>
      <w:r>
        <w:rPr>
          <w:spacing w:val="-4"/>
          <w:w w:val="110"/>
        </w:rPr>
        <w:t> </w:t>
      </w:r>
      <w:r>
        <w:rPr>
          <w:w w:val="110"/>
        </w:rPr>
        <w:t>Federal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Estadual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Regimento</w:t>
      </w:r>
    </w:p>
    <w:p>
      <w:pPr>
        <w:pStyle w:val="BodyText"/>
        <w:spacing w:line="80" w:lineRule="exact"/>
        <w:ind w:left="116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 w:line="80" w:lineRule="exact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1995" w:space="66"/>
            <w:col w:w="1821" w:space="68"/>
            <w:col w:w="2731" w:space="63"/>
            <w:col w:w="1888"/>
          </w:cols>
        </w:sectPr>
      </w:pPr>
    </w:p>
    <w:p>
      <w:pPr>
        <w:pStyle w:val="BodyText"/>
        <w:spacing w:before="59"/>
        <w:ind w:left="327"/>
      </w:pPr>
      <w:hyperlink r:id="rId11">
        <w:r>
          <w:rPr>
            <w:color w:val="541A8A"/>
            <w:w w:val="110"/>
          </w:rPr>
          <w:t>do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</w:hyperlink>
      <w:hyperlink r:id="rId11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spacing w:line="264" w:lineRule="auto" w:before="71"/>
        <w:ind w:left="327" w:right="-14"/>
      </w:pPr>
      <w:hyperlink r:id="rId12">
        <w:r>
          <w:rPr>
            <w:color w:val="541A8A"/>
            <w:w w:val="110"/>
          </w:rPr>
          <w:t>Estrutura</w:t>
        </w:r>
      </w:hyperlink>
      <w:r>
        <w:rPr>
          <w:color w:val="541A8A"/>
          <w:spacing w:val="1"/>
          <w:w w:val="110"/>
        </w:rPr>
        <w:t> </w:t>
      </w:r>
      <w:hyperlink r:id="rId12">
        <w:r>
          <w:rPr>
            <w:color w:val="541A8A"/>
            <w:w w:val="110"/>
          </w:rPr>
          <w:t>org</w:t>
        </w:r>
        <w:r>
          <w:rPr>
            <w:color w:val="541A8A"/>
            <w:w w:val="110"/>
            <w:u w:val="single" w:color="541A8A"/>
          </w:rPr>
          <w:t>anizaciona</w:t>
        </w:r>
        <w:r>
          <w:rPr>
            <w:color w:val="541A8A"/>
            <w:w w:val="110"/>
          </w:rPr>
          <w:t>l,</w:t>
        </w:r>
      </w:hyperlink>
      <w:r>
        <w:rPr>
          <w:color w:val="541A8A"/>
          <w:spacing w:val="-22"/>
          <w:w w:val="110"/>
        </w:rPr>
        <w:t> </w:t>
      </w:r>
      <w:hyperlink r:id="rId12">
        <w:r>
          <w:rPr>
            <w:color w:val="541A8A"/>
            <w:w w:val="105"/>
          </w:rPr>
          <w:t>demonstrada</w:t>
        </w:r>
        <w:r>
          <w:rPr>
            <w:color w:val="541A8A"/>
            <w:spacing w:val="-2"/>
            <w:w w:val="105"/>
          </w:rPr>
          <w:t> </w:t>
        </w:r>
        <w:r>
          <w:rPr>
            <w:color w:val="541A8A"/>
            <w:w w:val="105"/>
          </w:rPr>
          <w:t>de</w:t>
        </w:r>
      </w:hyperlink>
    </w:p>
    <w:p>
      <w:pPr>
        <w:pStyle w:val="BodyText"/>
        <w:spacing w:before="2"/>
        <w:ind w:left="57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BodyText"/>
        <w:spacing w:line="264" w:lineRule="auto" w:before="2"/>
        <w:ind w:left="327" w:right="-2"/>
      </w:pPr>
      <w:r>
        <w:rPr/>
        <w:br w:type="column"/>
      </w:r>
      <w:r>
        <w:rPr>
          <w:spacing w:val="-1"/>
          <w:w w:val="110"/>
        </w:rPr>
        <w:t>link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acesso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à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Constituição</w:t>
      </w:r>
      <w:r>
        <w:rPr>
          <w:spacing w:val="-4"/>
          <w:w w:val="110"/>
        </w:rPr>
        <w:t> </w:t>
      </w:r>
      <w:r>
        <w:rPr>
          <w:w w:val="110"/>
        </w:rPr>
        <w:t>Federal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Estadual</w:t>
      </w:r>
      <w:r>
        <w:rPr>
          <w:spacing w:val="-21"/>
          <w:w w:val="110"/>
        </w:rPr>
        <w:t> </w:t>
      </w:r>
      <w:r>
        <w:rPr>
          <w:w w:val="110"/>
        </w:rPr>
        <w:t>ou</w:t>
      </w:r>
      <w:r>
        <w:rPr>
          <w:spacing w:val="-2"/>
          <w:w w:val="110"/>
        </w:rPr>
        <w:t> </w:t>
      </w:r>
      <w:r>
        <w:rPr>
          <w:w w:val="110"/>
        </w:rPr>
        <w:t>ao</w:t>
      </w:r>
      <w:r>
        <w:rPr>
          <w:spacing w:val="-2"/>
          <w:w w:val="110"/>
        </w:rPr>
        <w:t> </w:t>
      </w:r>
      <w:r>
        <w:rPr>
          <w:w w:val="110"/>
        </w:rPr>
        <w:t>Regimento</w:t>
      </w:r>
      <w:r>
        <w:rPr>
          <w:spacing w:val="-1"/>
          <w:w w:val="110"/>
        </w:rPr>
        <w:t> </w:t>
      </w:r>
      <w:r>
        <w:rPr>
          <w:w w:val="110"/>
        </w:rPr>
        <w:t>Interno.</w:t>
      </w:r>
    </w:p>
    <w:p>
      <w:pPr>
        <w:pStyle w:val="BodyText"/>
        <w:spacing w:before="59"/>
        <w:ind w:left="306"/>
      </w:pPr>
      <w:r>
        <w:rPr/>
        <w:br w:type="column"/>
      </w:r>
      <w:hyperlink r:id="rId11">
        <w:r>
          <w:rPr>
            <w:color w:val="541A8A"/>
            <w:spacing w:val="-1"/>
            <w:w w:val="110"/>
          </w:rPr>
          <w:t>do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spacing w:val="-1"/>
            <w:w w:val="110"/>
          </w:rPr>
          <w:t>órg</w:t>
        </w:r>
        <w:r>
          <w:rPr>
            <w:color w:val="541A8A"/>
            <w:spacing w:val="-1"/>
            <w:w w:val="110"/>
            <w:u w:val="single" w:color="541A8A"/>
          </w:rPr>
          <w:t>ão?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spacing w:line="264" w:lineRule="auto" w:before="71"/>
        <w:ind w:left="306" w:right="-14"/>
      </w:pPr>
      <w:hyperlink r:id="rId12">
        <w:r>
          <w:rPr>
            <w:color w:val="541A8A"/>
            <w:w w:val="110"/>
          </w:rPr>
          <w:t>Estrutura</w:t>
        </w:r>
      </w:hyperlink>
      <w:r>
        <w:rPr>
          <w:color w:val="541A8A"/>
          <w:spacing w:val="1"/>
          <w:w w:val="110"/>
        </w:rPr>
        <w:t> </w:t>
      </w:r>
      <w:hyperlink r:id="rId12">
        <w:r>
          <w:rPr>
            <w:color w:val="541A8A"/>
            <w:w w:val="110"/>
          </w:rPr>
          <w:t>org</w:t>
        </w:r>
        <w:r>
          <w:rPr>
            <w:color w:val="541A8A"/>
            <w:w w:val="110"/>
            <w:u w:val="single" w:color="541A8A"/>
          </w:rPr>
          <w:t>anizaciona</w:t>
        </w:r>
        <w:r>
          <w:rPr>
            <w:color w:val="541A8A"/>
            <w:w w:val="110"/>
          </w:rPr>
          <w:t>l,</w:t>
        </w:r>
      </w:hyperlink>
      <w:r>
        <w:rPr>
          <w:color w:val="541A8A"/>
          <w:spacing w:val="-22"/>
          <w:w w:val="110"/>
        </w:rPr>
        <w:t> </w:t>
      </w:r>
      <w:hyperlink r:id="rId12">
        <w:r>
          <w:rPr>
            <w:color w:val="541A8A"/>
            <w:spacing w:val="-2"/>
            <w:w w:val="110"/>
          </w:rPr>
          <w:t>demonstrada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de</w:t>
        </w:r>
      </w:hyperlink>
    </w:p>
    <w:p>
      <w:pPr>
        <w:pStyle w:val="BodyText"/>
        <w:spacing w:before="2"/>
        <w:ind w:left="57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BodyText"/>
        <w:spacing w:before="59"/>
        <w:ind w:left="327"/>
      </w:pPr>
      <w:r>
        <w:rPr/>
        <w:br w:type="column"/>
      </w:r>
      <w:r>
        <w:rPr>
          <w:w w:val="110"/>
        </w:rPr>
        <w:t>Interno.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6" w:equalWidth="0">
            <w:col w:w="941" w:space="40"/>
            <w:col w:w="617" w:space="79"/>
            <w:col w:w="2253" w:space="39"/>
            <w:col w:w="920" w:space="40"/>
            <w:col w:w="617" w:space="81"/>
            <w:col w:w="4893"/>
          </w:cols>
        </w:sectPr>
      </w:pPr>
    </w:p>
    <w:p>
      <w:pPr>
        <w:pStyle w:val="BodyText"/>
        <w:spacing w:line="79" w:lineRule="auto" w:before="18"/>
        <w:ind w:left="327"/>
      </w:pPr>
      <w:hyperlink r:id="rId12">
        <w:r>
          <w:rPr>
            <w:color w:val="541A8A"/>
            <w:w w:val="110"/>
          </w:rPr>
          <w:t>forma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textual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ou</w:t>
        </w:r>
      </w:hyperlink>
      <w:r>
        <w:rPr>
          <w:color w:val="541A8A"/>
          <w:spacing w:val="12"/>
          <w:w w:val="110"/>
        </w:rPr>
        <w:t> </w:t>
      </w:r>
      <w:r>
        <w:rPr>
          <w:w w:val="110"/>
          <w:position w:val="-5"/>
        </w:rPr>
        <w:t>Art.</w:t>
      </w:r>
      <w:r>
        <w:rPr>
          <w:spacing w:val="-3"/>
          <w:w w:val="110"/>
          <w:position w:val="-5"/>
        </w:rPr>
        <w:t> </w:t>
      </w:r>
      <w:r>
        <w:rPr>
          <w:w w:val="110"/>
          <w:position w:val="-5"/>
        </w:rPr>
        <w:t>6º,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II,</w:t>
      </w:r>
      <w:r>
        <w:rPr>
          <w:spacing w:val="-3"/>
          <w:w w:val="110"/>
          <w:position w:val="-5"/>
        </w:rPr>
        <w:t> </w:t>
      </w:r>
      <w:r>
        <w:rPr>
          <w:w w:val="110"/>
          <w:position w:val="-5"/>
        </w:rPr>
        <w:t>da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spacing w:val="-1"/>
          <w:w w:val="110"/>
        </w:rPr>
        <w:t>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órgão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respondente</w:t>
      </w:r>
      <w:r>
        <w:rPr>
          <w:spacing w:val="-5"/>
          <w:w w:val="110"/>
        </w:rPr>
        <w:t> </w:t>
      </w:r>
      <w:r>
        <w:rPr>
          <w:w w:val="110"/>
        </w:rPr>
        <w:t>deverá</w:t>
      </w:r>
      <w:r>
        <w:rPr>
          <w:spacing w:val="-5"/>
          <w:w w:val="110"/>
        </w:rPr>
        <w:t> </w:t>
      </w:r>
      <w:r>
        <w:rPr>
          <w:w w:val="110"/>
        </w:rPr>
        <w:t>informar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seu</w:t>
      </w:r>
    </w:p>
    <w:p>
      <w:pPr>
        <w:pStyle w:val="BodyText"/>
        <w:spacing w:line="79" w:lineRule="auto" w:before="18"/>
        <w:ind w:left="257"/>
      </w:pPr>
      <w:r>
        <w:rPr/>
        <w:br w:type="column"/>
      </w:r>
      <w:hyperlink r:id="rId12">
        <w:r>
          <w:rPr>
            <w:color w:val="541A8A"/>
            <w:w w:val="110"/>
          </w:rPr>
          <w:t>forma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textual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ou</w:t>
        </w:r>
      </w:hyperlink>
      <w:r>
        <w:rPr>
          <w:color w:val="541A8A"/>
          <w:w w:val="110"/>
        </w:rPr>
        <w:t> </w:t>
      </w:r>
      <w:r>
        <w:rPr>
          <w:color w:val="541A8A"/>
          <w:spacing w:val="10"/>
          <w:w w:val="110"/>
        </w:rPr>
        <w:t> </w:t>
      </w:r>
      <w:r>
        <w:rPr>
          <w:w w:val="110"/>
          <w:position w:val="-5"/>
        </w:rPr>
        <w:t>Art.</w:t>
      </w:r>
      <w:r>
        <w:rPr>
          <w:spacing w:val="-3"/>
          <w:w w:val="110"/>
          <w:position w:val="-5"/>
        </w:rPr>
        <w:t> </w:t>
      </w:r>
      <w:r>
        <w:rPr>
          <w:w w:val="110"/>
          <w:position w:val="-5"/>
        </w:rPr>
        <w:t>6º,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II,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da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respondente</w:t>
      </w:r>
      <w:r>
        <w:rPr>
          <w:spacing w:val="-5"/>
          <w:w w:val="110"/>
        </w:rPr>
        <w:t> </w:t>
      </w:r>
      <w:r>
        <w:rPr>
          <w:w w:val="110"/>
        </w:rPr>
        <w:t>deverá</w:t>
      </w:r>
      <w:r>
        <w:rPr>
          <w:spacing w:val="-6"/>
          <w:w w:val="110"/>
        </w:rPr>
        <w:t> </w:t>
      </w:r>
      <w:r>
        <w:rPr>
          <w:w w:val="110"/>
        </w:rPr>
        <w:t>informar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seu</w:t>
      </w:r>
      <w:r>
        <w:rPr>
          <w:spacing w:val="-5"/>
          <w:w w:val="110"/>
        </w:rPr>
        <w:t> </w:t>
      </w:r>
      <w:r>
        <w:rPr>
          <w:w w:val="110"/>
        </w:rPr>
        <w:t>sítio</w:t>
      </w:r>
      <w:r>
        <w:rPr>
          <w:spacing w:val="-6"/>
          <w:w w:val="110"/>
        </w:rPr>
        <w:t> </w:t>
      </w:r>
      <w:r>
        <w:rPr>
          <w:w w:val="110"/>
        </w:rPr>
        <w:t>eletrônico</w:t>
      </w:r>
      <w:r>
        <w:rPr>
          <w:spacing w:val="-5"/>
          <w:w w:val="110"/>
        </w:rPr>
        <w:t> </w:t>
      </w:r>
      <w:r>
        <w:rPr>
          <w:w w:val="110"/>
        </w:rPr>
        <w:t>que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589" w:space="88"/>
            <w:col w:w="2303" w:space="39"/>
            <w:col w:w="1519" w:space="89"/>
            <w:col w:w="4893"/>
          </w:cols>
        </w:sectPr>
      </w:pPr>
    </w:p>
    <w:p>
      <w:pPr>
        <w:pStyle w:val="BodyText"/>
        <w:spacing w:line="78" w:lineRule="exact" w:before="3"/>
        <w:ind w:left="327"/>
      </w:pPr>
      <w:hyperlink r:id="rId12"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ráfica,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que</w:t>
        </w:r>
      </w:hyperlink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138" w:lineRule="exact" w:before="0" w:after="0"/>
        <w:ind w:left="327" w:right="0" w:hanging="212"/>
        <w:jc w:val="left"/>
        <w:rPr>
          <w:sz w:val="9"/>
        </w:rPr>
      </w:pPr>
      <w:hyperlink r:id="rId12">
        <w:r>
          <w:rPr>
            <w:color w:val="541A8A"/>
            <w:w w:val="110"/>
            <w:sz w:val="9"/>
          </w:rPr>
          <w:t>apresente</w:t>
        </w:r>
      </w:hyperlink>
    </w:p>
    <w:p>
      <w:pPr>
        <w:pStyle w:val="BodyText"/>
        <w:spacing w:line="264" w:lineRule="auto" w:before="10"/>
        <w:ind w:left="327" w:right="-1"/>
      </w:pPr>
      <w:hyperlink r:id="rId12">
        <w:r>
          <w:rPr>
            <w:color w:val="541A8A"/>
            <w:w w:val="110"/>
          </w:rPr>
          <w:t>claramente a</w:t>
        </w:r>
      </w:hyperlink>
      <w:r>
        <w:rPr>
          <w:color w:val="541A8A"/>
          <w:spacing w:val="1"/>
          <w:w w:val="110"/>
        </w:rPr>
        <w:t> </w:t>
      </w:r>
      <w:hyperlink r:id="rId12">
        <w:r>
          <w:rPr>
            <w:color w:val="541A8A"/>
            <w:w w:val="110"/>
          </w:rPr>
          <w:t>relação</w:t>
        </w:r>
      </w:hyperlink>
      <w:r>
        <w:rPr>
          <w:color w:val="541A8A"/>
          <w:spacing w:val="1"/>
          <w:w w:val="110"/>
        </w:rPr>
        <w:t> </w:t>
      </w:r>
      <w:hyperlink r:id="rId12">
        <w:r>
          <w:rPr>
            <w:color w:val="541A8A"/>
            <w:w w:val="105"/>
          </w:rPr>
          <w:t>hierárquica entre</w:t>
        </w:r>
      </w:hyperlink>
      <w:r>
        <w:rPr>
          <w:color w:val="541A8A"/>
          <w:spacing w:val="-21"/>
          <w:w w:val="105"/>
        </w:rPr>
        <w:t> </w:t>
      </w:r>
      <w:hyperlink r:id="rId12">
        <w:r>
          <w:rPr>
            <w:color w:val="541A8A"/>
            <w:w w:val="110"/>
          </w:rPr>
          <w:t>as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unidades?</w:t>
        </w:r>
      </w:hyperlink>
    </w:p>
    <w:p>
      <w:pPr>
        <w:pStyle w:val="BodyText"/>
        <w:spacing w:line="264" w:lineRule="auto" w:before="60"/>
        <w:ind w:left="14" w:right="9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tabs>
          <w:tab w:pos="2226" w:val="right" w:leader="none"/>
        </w:tabs>
        <w:spacing w:before="60"/>
        <w:ind w:left="116"/>
      </w:pPr>
      <w:r>
        <w:rPr/>
        <w:br w:type="column"/>
      </w:r>
      <w:r>
        <w:rPr>
          <w:w w:val="110"/>
        </w:rPr>
        <w:t>site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apresente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estrutura</w:t>
      </w:r>
      <w:r>
        <w:rPr>
          <w:spacing w:val="-3"/>
          <w:w w:val="110"/>
        </w:rPr>
        <w:t> </w:t>
      </w:r>
      <w:r>
        <w:rPr>
          <w:w w:val="110"/>
        </w:rPr>
        <w:t>orgânica.</w:t>
      </w:r>
      <w:r>
        <w:rPr>
          <w:spacing w:val="-4"/>
          <w:w w:val="110"/>
        </w:rPr>
        <w:t> </w:t>
      </w:r>
      <w:r>
        <w:rPr>
          <w:w w:val="110"/>
        </w:rPr>
        <w:t>Pode</w:t>
      </w:r>
      <w:r>
        <w:rPr>
          <w:spacing w:val="-3"/>
          <w:w w:val="110"/>
        </w:rPr>
        <w:t> </w:t>
      </w:r>
      <w:r>
        <w:rPr>
          <w:w w:val="110"/>
        </w:rPr>
        <w:t>ser</w:t>
        <w:tab/>
        <w:t>4</w:t>
      </w:r>
    </w:p>
    <w:p>
      <w:pPr>
        <w:pStyle w:val="BodyText"/>
        <w:spacing w:before="9"/>
        <w:ind w:left="116"/>
      </w:pPr>
      <w:r>
        <w:rPr>
          <w:spacing w:val="-1"/>
          <w:w w:val="110"/>
        </w:rPr>
        <w:t>demonstrada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meio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organograma.</w:t>
      </w:r>
    </w:p>
    <w:p>
      <w:pPr>
        <w:pStyle w:val="BodyText"/>
        <w:spacing w:line="110" w:lineRule="atLeast" w:before="786"/>
        <w:ind w:left="116" w:right="187"/>
      </w:pPr>
      <w:r>
        <w:rPr>
          <w:w w:val="110"/>
        </w:rPr>
        <w:t>O órgão deverá informar o link de seu site que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possibilite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acesso</w:t>
      </w:r>
      <w:r>
        <w:rPr>
          <w:spacing w:val="-5"/>
          <w:w w:val="110"/>
        </w:rPr>
        <w:t> </w:t>
      </w:r>
      <w:r>
        <w:rPr>
          <w:w w:val="110"/>
        </w:rPr>
        <w:t>aos</w:t>
      </w:r>
      <w:r>
        <w:rPr>
          <w:spacing w:val="-5"/>
          <w:w w:val="110"/>
        </w:rPr>
        <w:t> </w:t>
      </w:r>
      <w:r>
        <w:rPr>
          <w:w w:val="110"/>
        </w:rPr>
        <w:t>atos</w:t>
      </w:r>
      <w:r>
        <w:rPr>
          <w:spacing w:val="-5"/>
          <w:w w:val="110"/>
        </w:rPr>
        <w:t> </w:t>
      </w:r>
      <w:r>
        <w:rPr>
          <w:w w:val="110"/>
        </w:rPr>
        <w:t>normativos</w:t>
      </w:r>
      <w:r>
        <w:rPr>
          <w:spacing w:val="-5"/>
          <w:w w:val="110"/>
        </w:rPr>
        <w:t> </w:t>
      </w:r>
      <w:r>
        <w:rPr>
          <w:w w:val="110"/>
        </w:rPr>
        <w:t>exarados</w:t>
      </w:r>
    </w:p>
    <w:p>
      <w:pPr>
        <w:pStyle w:val="BodyText"/>
        <w:spacing w:line="264" w:lineRule="auto" w:before="3"/>
        <w:ind w:left="116" w:right="-1"/>
      </w:pPr>
      <w:r>
        <w:rPr/>
        <w:br w:type="column"/>
      </w:r>
      <w:hyperlink r:id="rId12"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ráfica, que</w:t>
        </w:r>
      </w:hyperlink>
      <w:r>
        <w:rPr>
          <w:color w:val="541A8A"/>
          <w:spacing w:val="1"/>
          <w:w w:val="110"/>
        </w:rPr>
        <w:t> </w:t>
      </w:r>
      <w:hyperlink r:id="rId12">
        <w:r>
          <w:rPr>
            <w:color w:val="541A8A"/>
            <w:w w:val="110"/>
          </w:rPr>
          <w:t>apresente</w:t>
        </w:r>
      </w:hyperlink>
      <w:r>
        <w:rPr>
          <w:color w:val="541A8A"/>
          <w:spacing w:val="1"/>
          <w:w w:val="110"/>
        </w:rPr>
        <w:t> </w:t>
      </w:r>
      <w:hyperlink r:id="rId12">
        <w:r>
          <w:rPr>
            <w:color w:val="541A8A"/>
            <w:w w:val="110"/>
          </w:rPr>
          <w:t>claramente a</w:t>
        </w:r>
      </w:hyperlink>
      <w:r>
        <w:rPr>
          <w:color w:val="541A8A"/>
          <w:spacing w:val="1"/>
          <w:w w:val="110"/>
        </w:rPr>
        <w:t> </w:t>
      </w:r>
      <w:hyperlink r:id="rId12">
        <w:r>
          <w:rPr>
            <w:color w:val="541A8A"/>
            <w:w w:val="110"/>
          </w:rPr>
          <w:t>relação</w:t>
        </w:r>
      </w:hyperlink>
      <w:r>
        <w:rPr>
          <w:color w:val="541A8A"/>
          <w:spacing w:val="1"/>
          <w:w w:val="110"/>
        </w:rPr>
        <w:t> </w:t>
      </w:r>
      <w:hyperlink r:id="rId12">
        <w:r>
          <w:rPr>
            <w:color w:val="541A8A"/>
            <w:w w:val="105"/>
          </w:rPr>
          <w:t>hierárquica entre</w:t>
        </w:r>
      </w:hyperlink>
      <w:r>
        <w:rPr>
          <w:color w:val="541A8A"/>
          <w:spacing w:val="-21"/>
          <w:w w:val="105"/>
        </w:rPr>
        <w:t> </w:t>
      </w:r>
      <w:hyperlink r:id="rId12">
        <w:r>
          <w:rPr>
            <w:color w:val="541A8A"/>
            <w:w w:val="110"/>
          </w:rPr>
          <w:t>as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unidades?</w:t>
        </w:r>
      </w:hyperlink>
    </w:p>
    <w:p>
      <w:pPr>
        <w:pStyle w:val="BodyText"/>
        <w:spacing w:line="264" w:lineRule="auto" w:before="60"/>
        <w:ind w:left="14" w:right="9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line="264" w:lineRule="auto" w:before="60"/>
        <w:ind w:left="116" w:right="188"/>
      </w:pPr>
      <w:r>
        <w:rPr/>
        <w:br w:type="column"/>
      </w:r>
      <w:r>
        <w:rPr>
          <w:w w:val="110"/>
        </w:rPr>
        <w:t>apresente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estrutura</w:t>
      </w:r>
      <w:r>
        <w:rPr>
          <w:spacing w:val="-6"/>
          <w:w w:val="110"/>
        </w:rPr>
        <w:t> </w:t>
      </w:r>
      <w:r>
        <w:rPr>
          <w:w w:val="110"/>
        </w:rPr>
        <w:t>orgânica.</w:t>
      </w:r>
      <w:r>
        <w:rPr>
          <w:spacing w:val="-6"/>
          <w:w w:val="110"/>
        </w:rPr>
        <w:t> </w:t>
      </w:r>
      <w:r>
        <w:rPr>
          <w:w w:val="110"/>
        </w:rPr>
        <w:t>Pode</w:t>
      </w:r>
      <w:r>
        <w:rPr>
          <w:spacing w:val="-6"/>
          <w:w w:val="110"/>
        </w:rPr>
        <w:t> </w:t>
      </w:r>
      <w:r>
        <w:rPr>
          <w:w w:val="110"/>
        </w:rPr>
        <w:t>ser</w:t>
      </w:r>
      <w:r>
        <w:rPr>
          <w:spacing w:val="-6"/>
          <w:w w:val="110"/>
        </w:rPr>
        <w:t> </w:t>
      </w:r>
      <w:r>
        <w:rPr>
          <w:w w:val="110"/>
        </w:rPr>
        <w:t>demonstrada</w:t>
      </w:r>
      <w:r>
        <w:rPr>
          <w:spacing w:val="-6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meio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organograma.</w:t>
      </w:r>
    </w:p>
    <w:p>
      <w:pPr>
        <w:pStyle w:val="BodyText"/>
        <w:spacing w:line="110" w:lineRule="atLeast" w:before="661"/>
        <w:ind w:left="116"/>
        <w:jc w:val="both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deverá</w:t>
      </w:r>
      <w:r>
        <w:rPr>
          <w:spacing w:val="-5"/>
          <w:w w:val="110"/>
        </w:rPr>
        <w:t> </w:t>
      </w:r>
      <w:r>
        <w:rPr>
          <w:w w:val="110"/>
        </w:rPr>
        <w:t>informar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seu</w:t>
      </w:r>
      <w:r>
        <w:rPr>
          <w:spacing w:val="-5"/>
          <w:w w:val="110"/>
        </w:rPr>
        <w:t> </w:t>
      </w:r>
      <w:r>
        <w:rPr>
          <w:w w:val="110"/>
        </w:rPr>
        <w:t>sítio</w:t>
      </w:r>
      <w:r>
        <w:rPr>
          <w:spacing w:val="-5"/>
          <w:w w:val="110"/>
        </w:rPr>
        <w:t> </w:t>
      </w:r>
      <w:r>
        <w:rPr>
          <w:w w:val="110"/>
        </w:rPr>
        <w:t>eletrônico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possibilite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23"/>
          <w:w w:val="110"/>
        </w:rPr>
        <w:t> </w:t>
      </w:r>
      <w:r>
        <w:rPr>
          <w:w w:val="105"/>
        </w:rPr>
        <w:t>acesso aos atos normativos exarados (portarias, instruções normativas,</w:t>
      </w:r>
      <w:r>
        <w:rPr>
          <w:spacing w:val="1"/>
          <w:w w:val="105"/>
        </w:rPr>
        <w:t> </w:t>
      </w:r>
      <w:r>
        <w:rPr>
          <w:w w:val="110"/>
        </w:rPr>
        <w:t>resoluções,</w:t>
      </w:r>
      <w:r>
        <w:rPr>
          <w:spacing w:val="-5"/>
          <w:w w:val="110"/>
        </w:rPr>
        <w:t> </w:t>
      </w:r>
      <w:r>
        <w:rPr>
          <w:w w:val="110"/>
        </w:rPr>
        <w:t>etc.).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é</w:t>
      </w:r>
      <w:r>
        <w:rPr>
          <w:spacing w:val="-4"/>
          <w:w w:val="110"/>
        </w:rPr>
        <w:t> </w:t>
      </w:r>
      <w:r>
        <w:rPr>
          <w:w w:val="110"/>
        </w:rPr>
        <w:t>suficiente</w:t>
      </w:r>
      <w:r>
        <w:rPr>
          <w:spacing w:val="-4"/>
          <w:w w:val="110"/>
        </w:rPr>
        <w:t> </w:t>
      </w:r>
      <w:r>
        <w:rPr>
          <w:w w:val="110"/>
        </w:rPr>
        <w:t>informar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veículo</w:t>
      </w:r>
      <w:r>
        <w:rPr>
          <w:spacing w:val="-4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que</w:t>
      </w:r>
    </w:p>
    <w:p>
      <w:pPr>
        <w:pStyle w:val="BodyText"/>
        <w:spacing w:before="60"/>
        <w:ind w:left="7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-4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spacing w:line="264" w:lineRule="auto" w:before="687"/>
        <w:ind w:left="66" w:right="150"/>
      </w:pPr>
      <w:r>
        <w:rPr/>
        <w:br w:type="column"/>
      </w:r>
      <w:r>
        <w:rPr>
          <w:color w:val="FF0000"/>
          <w:w w:val="110"/>
        </w:rPr>
        <w:t>CDSJ questionou se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1"/>
          <w:w w:val="110"/>
        </w:rPr>
        <w:t>necessária a atualização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retroativa dos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normativos. Tendo em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conta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que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o</w:t>
      </w:r>
      <w:r>
        <w:rPr>
          <w:color w:val="FF0000"/>
          <w:spacing w:val="-2"/>
          <w:w w:val="110"/>
        </w:rPr>
        <w:t> </w:t>
      </w:r>
      <w:r>
        <w:rPr>
          <w:color w:val="FF0000"/>
          <w:w w:val="110"/>
        </w:rPr>
        <w:t>CNJ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não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8" w:equalWidth="0">
            <w:col w:w="984" w:space="40"/>
            <w:col w:w="797" w:space="66"/>
            <w:col w:w="2228" w:space="45"/>
            <w:col w:w="773" w:space="40"/>
            <w:col w:w="797" w:space="67"/>
            <w:col w:w="2865" w:space="40"/>
            <w:col w:w="581" w:space="39"/>
            <w:col w:w="1158"/>
          </w:cols>
        </w:sectPr>
      </w:pPr>
    </w:p>
    <w:p>
      <w:pPr>
        <w:pStyle w:val="BodyText"/>
        <w:spacing w:line="54" w:lineRule="exact" w:before="33"/>
        <w:ind w:left="327"/>
      </w:pPr>
      <w:hyperlink r:id="rId13">
        <w:r>
          <w:rPr>
            <w:color w:val="541A8A"/>
            <w:w w:val="110"/>
          </w:rPr>
          <w:t>Os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atos</w:t>
        </w:r>
      </w:hyperlink>
    </w:p>
    <w:p>
      <w:pPr>
        <w:pStyle w:val="BodyText"/>
        <w:spacing w:line="54" w:lineRule="exact" w:before="33"/>
        <w:ind w:left="327"/>
      </w:pPr>
      <w:r>
        <w:rPr/>
        <w:br w:type="column"/>
      </w:r>
      <w:r>
        <w:rPr>
          <w:w w:val="105"/>
        </w:rPr>
        <w:t>(portarias,</w:t>
      </w:r>
      <w:r>
        <w:rPr>
          <w:spacing w:val="8"/>
          <w:w w:val="105"/>
        </w:rPr>
        <w:t> </w:t>
      </w:r>
      <w:r>
        <w:rPr>
          <w:w w:val="105"/>
        </w:rPr>
        <w:t>instruções</w:t>
      </w:r>
      <w:r>
        <w:rPr>
          <w:spacing w:val="9"/>
          <w:w w:val="105"/>
        </w:rPr>
        <w:t> </w:t>
      </w:r>
      <w:r>
        <w:rPr>
          <w:w w:val="105"/>
        </w:rPr>
        <w:t>normativas,</w:t>
      </w:r>
      <w:r>
        <w:rPr>
          <w:spacing w:val="9"/>
          <w:w w:val="105"/>
        </w:rPr>
        <w:t> </w:t>
      </w:r>
      <w:r>
        <w:rPr>
          <w:w w:val="105"/>
        </w:rPr>
        <w:t>resoluções</w:t>
      </w:r>
      <w:r>
        <w:rPr>
          <w:spacing w:val="8"/>
          <w:w w:val="105"/>
        </w:rPr>
        <w:t> </w:t>
      </w:r>
      <w:r>
        <w:rPr>
          <w:w w:val="105"/>
        </w:rPr>
        <w:t>etc).</w:t>
      </w:r>
    </w:p>
    <w:p>
      <w:pPr>
        <w:pStyle w:val="BodyText"/>
        <w:spacing w:line="54" w:lineRule="exact" w:before="33"/>
        <w:ind w:left="306"/>
      </w:pPr>
      <w:r>
        <w:rPr/>
        <w:br w:type="column"/>
      </w:r>
      <w:hyperlink r:id="rId13">
        <w:r>
          <w:rPr>
            <w:color w:val="541A8A"/>
            <w:w w:val="110"/>
          </w:rPr>
          <w:t>Os</w:t>
        </w:r>
        <w:r>
          <w:rPr>
            <w:color w:val="541A8A"/>
            <w:spacing w:val="-7"/>
            <w:w w:val="110"/>
          </w:rPr>
          <w:t> </w:t>
        </w:r>
        <w:r>
          <w:rPr>
            <w:color w:val="541A8A"/>
            <w:w w:val="110"/>
          </w:rPr>
          <w:t>atos</w:t>
        </w:r>
      </w:hyperlink>
    </w:p>
    <w:p>
      <w:pPr>
        <w:pStyle w:val="BodyText"/>
        <w:spacing w:line="88" w:lineRule="exact"/>
        <w:ind w:left="327"/>
      </w:pPr>
      <w:r>
        <w:rPr/>
        <w:br w:type="column"/>
      </w:r>
      <w:r>
        <w:rPr>
          <w:w w:val="105"/>
        </w:rPr>
        <w:t>os</w:t>
      </w:r>
      <w:r>
        <w:rPr>
          <w:spacing w:val="7"/>
          <w:w w:val="105"/>
        </w:rPr>
        <w:t> </w:t>
      </w:r>
      <w:r>
        <w:rPr>
          <w:w w:val="105"/>
        </w:rPr>
        <w:t>atos</w:t>
      </w:r>
      <w:r>
        <w:rPr>
          <w:spacing w:val="7"/>
          <w:w w:val="105"/>
        </w:rPr>
        <w:t> </w:t>
      </w:r>
      <w:r>
        <w:rPr>
          <w:w w:val="105"/>
        </w:rPr>
        <w:t>são</w:t>
      </w:r>
      <w:r>
        <w:rPr>
          <w:spacing w:val="7"/>
          <w:w w:val="105"/>
        </w:rPr>
        <w:t> </w:t>
      </w:r>
      <w:r>
        <w:rPr>
          <w:w w:val="105"/>
        </w:rPr>
        <w:t>oficialmente</w:t>
      </w:r>
      <w:r>
        <w:rPr>
          <w:spacing w:val="7"/>
          <w:w w:val="105"/>
        </w:rPr>
        <w:t> </w:t>
      </w:r>
      <w:r>
        <w:rPr>
          <w:w w:val="105"/>
        </w:rPr>
        <w:t>publicados</w:t>
      </w:r>
      <w:r>
        <w:rPr>
          <w:spacing w:val="7"/>
          <w:w w:val="105"/>
        </w:rPr>
        <w:t> </w:t>
      </w:r>
      <w:r>
        <w:rPr>
          <w:w w:val="105"/>
        </w:rPr>
        <w:t>(Diário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Justiça,</w:t>
      </w:r>
      <w:r>
        <w:rPr>
          <w:spacing w:val="7"/>
          <w:w w:val="105"/>
        </w:rPr>
        <w:t> </w:t>
      </w:r>
      <w:r>
        <w:rPr>
          <w:w w:val="105"/>
        </w:rPr>
        <w:t>Diário</w:t>
      </w:r>
      <w:r>
        <w:rPr>
          <w:spacing w:val="7"/>
          <w:w w:val="105"/>
        </w:rPr>
        <w:t> </w:t>
      </w:r>
      <w:r>
        <w:rPr>
          <w:w w:val="105"/>
        </w:rPr>
        <w:t>Oficial),  </w:t>
      </w:r>
      <w:r>
        <w:rPr>
          <w:spacing w:val="7"/>
          <w:w w:val="105"/>
        </w:rPr>
        <w:t> </w:t>
      </w:r>
      <w:r>
        <w:rPr>
          <w:color w:val="FF0000"/>
          <w:w w:val="105"/>
          <w:position w:val="6"/>
        </w:rPr>
        <w:t>Alteração</w:t>
      </w:r>
      <w:r>
        <w:rPr>
          <w:color w:val="FF0000"/>
          <w:spacing w:val="7"/>
          <w:w w:val="105"/>
          <w:position w:val="6"/>
        </w:rPr>
        <w:t> </w:t>
      </w:r>
      <w:r>
        <w:rPr>
          <w:color w:val="FF0000"/>
          <w:w w:val="105"/>
          <w:position w:val="6"/>
        </w:rPr>
        <w:t>quanto</w:t>
      </w:r>
      <w:r>
        <w:rPr>
          <w:color w:val="FF0000"/>
          <w:spacing w:val="-10"/>
          <w:w w:val="105"/>
          <w:position w:val="6"/>
        </w:rPr>
        <w:t> </w:t>
      </w:r>
      <w:r>
        <w:rPr>
          <w:color w:val="FF0000"/>
          <w:w w:val="105"/>
          <w:position w:val="6"/>
        </w:rPr>
        <w:t>mencionou</w:t>
      </w:r>
      <w:r>
        <w:rPr>
          <w:color w:val="FF0000"/>
          <w:spacing w:val="7"/>
          <w:w w:val="105"/>
          <w:position w:val="6"/>
        </w:rPr>
        <w:t> </w:t>
      </w:r>
      <w:r>
        <w:rPr>
          <w:color w:val="FF0000"/>
          <w:w w:val="105"/>
          <w:position w:val="6"/>
        </w:rPr>
        <w:t>data</w:t>
      </w:r>
      <w:r>
        <w:rPr>
          <w:color w:val="FF0000"/>
          <w:spacing w:val="7"/>
          <w:w w:val="105"/>
          <w:position w:val="6"/>
        </w:rPr>
        <w:t> </w:t>
      </w:r>
      <w:r>
        <w:rPr>
          <w:color w:val="FF0000"/>
          <w:w w:val="105"/>
          <w:position w:val="6"/>
        </w:rPr>
        <w:t>de</w:t>
      </w:r>
    </w:p>
    <w:p>
      <w:pPr>
        <w:spacing w:after="0" w:line="88" w:lineRule="exact"/>
        <w:sectPr>
          <w:type w:val="continuous"/>
          <w:pgSz w:w="11920" w:h="16840"/>
          <w:pgMar w:top="640" w:bottom="200" w:left="660" w:right="740"/>
          <w:cols w:num="4" w:equalWidth="0">
            <w:col w:w="657" w:space="1020"/>
            <w:col w:w="2253" w:space="39"/>
            <w:col w:w="636" w:space="1021"/>
            <w:col w:w="4894"/>
          </w:cols>
        </w:sectPr>
      </w:pPr>
    </w:p>
    <w:p>
      <w:pPr>
        <w:pStyle w:val="BodyText"/>
        <w:spacing w:line="54" w:lineRule="exact" w:before="59"/>
        <w:ind w:left="327"/>
      </w:pPr>
      <w:hyperlink r:id="rId13">
        <w:r>
          <w:rPr>
            <w:color w:val="541A8A"/>
            <w:w w:val="105"/>
          </w:rPr>
          <w:t>normativos</w:t>
        </w:r>
      </w:hyperlink>
    </w:p>
    <w:p>
      <w:pPr>
        <w:pStyle w:val="BodyText"/>
        <w:spacing w:before="2"/>
        <w:ind w:left="232"/>
      </w:pPr>
      <w:r>
        <w:rPr/>
        <w:br w:type="column"/>
      </w:r>
      <w:r>
        <w:rPr>
          <w:w w:val="105"/>
        </w:rPr>
        <w:t>Art.</w:t>
      </w:r>
      <w:r>
        <w:rPr>
          <w:spacing w:val="-1"/>
          <w:w w:val="105"/>
        </w:rPr>
        <w:t> </w:t>
      </w:r>
      <w:r>
        <w:rPr>
          <w:w w:val="105"/>
        </w:rPr>
        <w:t>6º, V, da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w w:val="110"/>
        </w:rPr>
        <w:t>Não</w:t>
      </w:r>
      <w:r>
        <w:rPr>
          <w:spacing w:val="-7"/>
          <w:w w:val="110"/>
        </w:rPr>
        <w:t> </w:t>
      </w:r>
      <w:r>
        <w:rPr>
          <w:w w:val="110"/>
        </w:rPr>
        <w:t>é</w:t>
      </w:r>
      <w:r>
        <w:rPr>
          <w:spacing w:val="-6"/>
          <w:w w:val="110"/>
        </w:rPr>
        <w:t> </w:t>
      </w:r>
      <w:r>
        <w:rPr>
          <w:w w:val="110"/>
        </w:rPr>
        <w:t>suficiente</w:t>
      </w:r>
      <w:r>
        <w:rPr>
          <w:spacing w:val="-6"/>
          <w:w w:val="110"/>
        </w:rPr>
        <w:t> </w:t>
      </w:r>
      <w:r>
        <w:rPr>
          <w:w w:val="110"/>
        </w:rPr>
        <w:t>informar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link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7"/>
          <w:w w:val="110"/>
        </w:rPr>
        <w:t> </w:t>
      </w:r>
      <w:r>
        <w:rPr>
          <w:w w:val="110"/>
        </w:rPr>
        <w:t>veículo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que</w:t>
      </w:r>
    </w:p>
    <w:p>
      <w:pPr>
        <w:pStyle w:val="BodyText"/>
        <w:spacing w:line="54" w:lineRule="exact" w:before="59"/>
        <w:ind w:left="247"/>
      </w:pPr>
      <w:r>
        <w:rPr/>
        <w:br w:type="column"/>
      </w:r>
      <w:hyperlink r:id="rId13">
        <w:r>
          <w:rPr>
            <w:color w:val="541A8A"/>
            <w:w w:val="105"/>
          </w:rPr>
          <w:t>normativos</w:t>
        </w:r>
      </w:hyperlink>
    </w:p>
    <w:p>
      <w:pPr>
        <w:pStyle w:val="BodyText"/>
        <w:spacing w:before="2"/>
        <w:ind w:left="232"/>
      </w:pPr>
      <w:r>
        <w:rPr/>
        <w:br w:type="column"/>
      </w:r>
      <w:r>
        <w:rPr>
          <w:w w:val="105"/>
        </w:rPr>
        <w:t>Art.</w:t>
      </w:r>
      <w:r>
        <w:rPr>
          <w:spacing w:val="-1"/>
          <w:w w:val="105"/>
        </w:rPr>
        <w:t> </w:t>
      </w:r>
      <w:r>
        <w:rPr>
          <w:w w:val="105"/>
        </w:rPr>
        <w:t>6º, V, da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spacing w:val="-1"/>
          <w:w w:val="110"/>
        </w:rPr>
        <w:t>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atos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normativos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têm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estar</w:t>
      </w:r>
      <w:r>
        <w:rPr>
          <w:spacing w:val="-5"/>
          <w:w w:val="110"/>
        </w:rPr>
        <w:t> </w:t>
      </w:r>
      <w:r>
        <w:rPr>
          <w:w w:val="110"/>
        </w:rPr>
        <w:t>disponíveis</w:t>
      </w:r>
      <w:r>
        <w:rPr>
          <w:spacing w:val="-5"/>
          <w:w w:val="110"/>
        </w:rPr>
        <w:t> </w:t>
      </w:r>
      <w:r>
        <w:rPr>
          <w:w w:val="110"/>
        </w:rPr>
        <w:t>também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sítio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color w:val="FF0000"/>
          <w:w w:val="105"/>
        </w:rPr>
        <w:t>à</w:t>
      </w:r>
      <w:r>
        <w:rPr>
          <w:color w:val="FF0000"/>
          <w:spacing w:val="10"/>
          <w:w w:val="105"/>
        </w:rPr>
        <w:t> </w:t>
      </w:r>
      <w:r>
        <w:rPr>
          <w:color w:val="FF0000"/>
          <w:w w:val="105"/>
        </w:rPr>
        <w:t>atualização</w:t>
      </w:r>
      <w:r>
        <w:rPr>
          <w:color w:val="FF0000"/>
          <w:spacing w:val="10"/>
          <w:w w:val="105"/>
        </w:rPr>
        <w:t> </w:t>
      </w:r>
      <w:r>
        <w:rPr>
          <w:color w:val="FF0000"/>
          <w:w w:val="105"/>
        </w:rPr>
        <w:t>dos</w:t>
      </w:r>
      <w:r>
        <w:rPr>
          <w:color w:val="FF0000"/>
          <w:spacing w:val="-5"/>
          <w:w w:val="105"/>
        </w:rPr>
        <w:t> </w:t>
      </w:r>
      <w:r>
        <w:rPr>
          <w:color w:val="FF0000"/>
          <w:w w:val="105"/>
        </w:rPr>
        <w:t>corte,</w:t>
      </w:r>
      <w:r>
        <w:rPr>
          <w:color w:val="FF0000"/>
          <w:spacing w:val="10"/>
          <w:w w:val="105"/>
        </w:rPr>
        <w:t> </w:t>
      </w:r>
      <w:r>
        <w:rPr>
          <w:color w:val="FF0000"/>
          <w:w w:val="105"/>
        </w:rPr>
        <w:t>entendeu-se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765" w:space="40"/>
            <w:col w:w="777" w:space="95"/>
            <w:col w:w="2313" w:space="39"/>
            <w:col w:w="686" w:space="40"/>
            <w:col w:w="777" w:space="95"/>
            <w:col w:w="2718" w:space="76"/>
            <w:col w:w="2099"/>
          </w:cols>
        </w:sect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114" w:lineRule="exact" w:before="0" w:after="0"/>
        <w:ind w:left="327" w:right="0" w:hanging="212"/>
        <w:jc w:val="left"/>
        <w:rPr>
          <w:sz w:val="9"/>
        </w:rPr>
      </w:pPr>
      <w:hyperlink r:id="rId13">
        <w:r>
          <w:rPr>
            <w:color w:val="541A8A"/>
            <w:spacing w:val="-2"/>
            <w:w w:val="110"/>
            <w:sz w:val="9"/>
          </w:rPr>
          <w:t>expedidos</w:t>
        </w:r>
        <w:r>
          <w:rPr>
            <w:color w:val="541A8A"/>
            <w:spacing w:val="-3"/>
            <w:w w:val="110"/>
            <w:sz w:val="9"/>
          </w:rPr>
          <w:t> </w:t>
        </w:r>
        <w:r>
          <w:rPr>
            <w:color w:val="541A8A"/>
            <w:spacing w:val="-2"/>
            <w:w w:val="110"/>
            <w:sz w:val="9"/>
          </w:rPr>
          <w:t>pelo</w:t>
        </w:r>
      </w:hyperlink>
    </w:p>
    <w:p>
      <w:pPr>
        <w:pStyle w:val="BodyText"/>
        <w:spacing w:before="3"/>
        <w:ind w:left="84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54" w:lineRule="exact" w:before="59"/>
        <w:ind w:left="116"/>
      </w:pPr>
      <w:r>
        <w:rPr/>
        <w:br w:type="column"/>
      </w:r>
      <w:r>
        <w:rPr>
          <w:w w:val="105"/>
        </w:rPr>
        <w:t>os</w:t>
      </w:r>
      <w:r>
        <w:rPr>
          <w:spacing w:val="7"/>
          <w:w w:val="105"/>
        </w:rPr>
        <w:t> </w:t>
      </w:r>
      <w:r>
        <w:rPr>
          <w:w w:val="105"/>
        </w:rPr>
        <w:t>atos</w:t>
      </w:r>
      <w:r>
        <w:rPr>
          <w:spacing w:val="8"/>
          <w:w w:val="105"/>
        </w:rPr>
        <w:t> </w:t>
      </w:r>
      <w:r>
        <w:rPr>
          <w:w w:val="105"/>
        </w:rPr>
        <w:t>são</w:t>
      </w:r>
      <w:r>
        <w:rPr>
          <w:spacing w:val="7"/>
          <w:w w:val="105"/>
        </w:rPr>
        <w:t> </w:t>
      </w:r>
      <w:r>
        <w:rPr>
          <w:w w:val="105"/>
        </w:rPr>
        <w:t>oficialmente</w:t>
      </w:r>
      <w:r>
        <w:rPr>
          <w:spacing w:val="8"/>
          <w:w w:val="105"/>
        </w:rPr>
        <w:t> </w:t>
      </w:r>
      <w:r>
        <w:rPr>
          <w:w w:val="105"/>
        </w:rPr>
        <w:t>publicados</w:t>
      </w:r>
      <w:r>
        <w:rPr>
          <w:spacing w:val="7"/>
          <w:w w:val="105"/>
        </w:rPr>
        <w:t> </w:t>
      </w:r>
      <w:r>
        <w:rPr>
          <w:w w:val="105"/>
        </w:rPr>
        <w:t>(Diário</w:t>
      </w:r>
      <w:r>
        <w:rPr>
          <w:spacing w:val="8"/>
          <w:w w:val="105"/>
        </w:rPr>
        <w:t> </w:t>
      </w:r>
      <w:r>
        <w:rPr>
          <w:w w:val="105"/>
        </w:rPr>
        <w:t>de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114" w:lineRule="exact" w:before="0" w:after="0"/>
        <w:ind w:left="327" w:right="0" w:hanging="212"/>
        <w:jc w:val="left"/>
        <w:rPr>
          <w:sz w:val="9"/>
        </w:rPr>
      </w:pPr>
      <w:hyperlink r:id="rId13">
        <w:r>
          <w:rPr>
            <w:color w:val="541A8A"/>
            <w:w w:val="108"/>
            <w:sz w:val="9"/>
          </w:rPr>
          <w:br w:type="column"/>
        </w:r>
        <w:r>
          <w:rPr>
            <w:color w:val="541A8A"/>
            <w:spacing w:val="-2"/>
            <w:w w:val="110"/>
            <w:sz w:val="9"/>
          </w:rPr>
          <w:t>expedidos</w:t>
        </w:r>
        <w:r>
          <w:rPr>
            <w:color w:val="541A8A"/>
            <w:spacing w:val="-3"/>
            <w:w w:val="110"/>
            <w:sz w:val="9"/>
          </w:rPr>
          <w:t> </w:t>
        </w:r>
        <w:r>
          <w:rPr>
            <w:color w:val="541A8A"/>
            <w:spacing w:val="-2"/>
            <w:w w:val="110"/>
            <w:sz w:val="9"/>
          </w:rPr>
          <w:t>pelo</w:t>
        </w:r>
      </w:hyperlink>
    </w:p>
    <w:p>
      <w:pPr>
        <w:pStyle w:val="BodyText"/>
        <w:spacing w:before="3"/>
        <w:ind w:left="84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spacing w:line="114" w:lineRule="exact" w:before="0"/>
        <w:ind w:left="116" w:right="0" w:firstLine="0"/>
        <w:jc w:val="left"/>
        <w:rPr>
          <w:sz w:val="9"/>
        </w:rPr>
      </w:pPr>
      <w:r>
        <w:rPr/>
        <w:br w:type="column"/>
      </w:r>
      <w:r>
        <w:rPr>
          <w:w w:val="110"/>
          <w:sz w:val="9"/>
        </w:rPr>
        <w:t>eletrônico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órgão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respondente.</w:t>
      </w:r>
      <w:r>
        <w:rPr>
          <w:spacing w:val="-5"/>
          <w:w w:val="110"/>
          <w:sz w:val="9"/>
        </w:rPr>
        <w:t> </w:t>
      </w:r>
      <w:r>
        <w:rPr>
          <w:b/>
          <w:w w:val="110"/>
          <w:sz w:val="9"/>
        </w:rPr>
        <w:t>Será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verificado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também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se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os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atos  </w:t>
      </w:r>
      <w:r>
        <w:rPr>
          <w:b/>
          <w:spacing w:val="4"/>
          <w:w w:val="110"/>
          <w:sz w:val="9"/>
        </w:rPr>
        <w:t> </w:t>
      </w:r>
      <w:r>
        <w:rPr>
          <w:color w:val="FF0000"/>
          <w:w w:val="110"/>
          <w:position w:val="6"/>
          <w:sz w:val="9"/>
        </w:rPr>
        <w:t>normativos,</w:t>
      </w:r>
    </w:p>
    <w:p>
      <w:pPr>
        <w:pStyle w:val="BodyText"/>
        <w:spacing w:before="3"/>
        <w:ind w:left="116"/>
      </w:pPr>
      <w:r>
        <w:rPr/>
        <w:br w:type="column"/>
      </w:r>
      <w:r>
        <w:rPr>
          <w:color w:val="FF0000"/>
          <w:w w:val="105"/>
        </w:rPr>
        <w:t>pertinente</w:t>
      </w:r>
      <w:r>
        <w:rPr>
          <w:color w:val="FF0000"/>
          <w:spacing w:val="12"/>
          <w:w w:val="105"/>
        </w:rPr>
        <w:t> </w:t>
      </w:r>
      <w:r>
        <w:rPr>
          <w:color w:val="FF0000"/>
          <w:w w:val="105"/>
        </w:rPr>
        <w:t>a</w:t>
      </w:r>
      <w:r>
        <w:rPr>
          <w:color w:val="FF0000"/>
          <w:spacing w:val="12"/>
          <w:w w:val="105"/>
        </w:rPr>
        <w:t> </w:t>
      </w:r>
      <w:r>
        <w:rPr>
          <w:color w:val="FF0000"/>
          <w:w w:val="105"/>
        </w:rPr>
        <w:t>atualização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14" w:space="40"/>
            <w:col w:w="867" w:space="66"/>
            <w:col w:w="1956" w:space="107"/>
            <w:col w:w="914" w:space="39"/>
            <w:col w:w="867" w:space="67"/>
            <w:col w:w="3414" w:space="59"/>
            <w:col w:w="1210"/>
          </w:cols>
        </w:sectPr>
      </w:pPr>
    </w:p>
    <w:p>
      <w:pPr>
        <w:pStyle w:val="BodyText"/>
        <w:spacing w:before="59"/>
        <w:ind w:left="327"/>
      </w:pPr>
      <w:hyperlink r:id="rId13"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</w:hyperlink>
      <w:hyperlink r:id="rId13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64" w:lineRule="auto"/>
        <w:ind w:left="327" w:right="-6"/>
      </w:pPr>
      <w:hyperlink r:id="rId14">
        <w:r>
          <w:rPr>
            <w:color w:val="541A8A"/>
            <w:spacing w:val="-2"/>
            <w:w w:val="110"/>
          </w:rPr>
          <w:t>Os dados </w:t>
        </w:r>
        <w:r>
          <w:rPr>
            <w:color w:val="541A8A"/>
            <w:spacing w:val="-1"/>
            <w:w w:val="110"/>
          </w:rPr>
          <w:t>g</w:t>
        </w:r>
        <w:r>
          <w:rPr>
            <w:color w:val="541A8A"/>
            <w:spacing w:val="-1"/>
            <w:w w:val="110"/>
            <w:u w:val="single" w:color="541A8A"/>
          </w:rPr>
          <w:t>erai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14">
        <w:r>
          <w:rPr>
            <w:color w:val="541A8A"/>
            <w:w w:val="110"/>
            <w:u w:val="single" w:color="541A8A"/>
          </w:rPr>
          <w:t>para</w:t>
        </w:r>
        <w:r>
          <w:rPr>
            <w:color w:val="541A8A"/>
            <w:spacing w:val="-2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</w:t>
        </w:r>
      </w:hyperlink>
    </w:p>
    <w:p>
      <w:pPr>
        <w:pStyle w:val="BodyText"/>
        <w:spacing w:before="2"/>
        <w:ind w:left="54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BodyText"/>
        <w:spacing w:line="264" w:lineRule="auto" w:before="59"/>
        <w:ind w:left="327" w:right="-3"/>
      </w:pPr>
      <w:r>
        <w:rPr/>
        <w:br w:type="column"/>
      </w:r>
      <w:r>
        <w:rPr>
          <w:spacing w:val="-1"/>
          <w:w w:val="110"/>
        </w:rPr>
        <w:t>Justiça,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Diário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Oficial),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atos</w:t>
      </w:r>
      <w:r>
        <w:rPr>
          <w:spacing w:val="-4"/>
          <w:w w:val="110"/>
        </w:rPr>
        <w:t> </w:t>
      </w:r>
      <w:r>
        <w:rPr>
          <w:w w:val="110"/>
        </w:rPr>
        <w:t>normativos</w:t>
      </w:r>
      <w:r>
        <w:rPr>
          <w:spacing w:val="-4"/>
          <w:w w:val="110"/>
        </w:rPr>
        <w:t> </w:t>
      </w:r>
      <w:r>
        <w:rPr>
          <w:w w:val="110"/>
        </w:rPr>
        <w:t>têm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22"/>
          <w:w w:val="110"/>
        </w:rPr>
        <w:t> </w:t>
      </w:r>
      <w:r>
        <w:rPr>
          <w:w w:val="110"/>
        </w:rPr>
        <w:t>estar disponíveis também no sítio eletrônico do</w:t>
      </w:r>
      <w:r>
        <w:rPr>
          <w:spacing w:val="1"/>
          <w:w w:val="110"/>
        </w:rPr>
        <w:t> </w:t>
      </w:r>
      <w:r>
        <w:rPr>
          <w:w w:val="110"/>
        </w:rPr>
        <w:t>órgão</w:t>
      </w:r>
      <w:r>
        <w:rPr>
          <w:spacing w:val="-2"/>
          <w:w w:val="110"/>
        </w:rPr>
        <w:t> </w:t>
      </w:r>
      <w:r>
        <w:rPr>
          <w:w w:val="110"/>
        </w:rPr>
        <w:t>respondente.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64" w:lineRule="auto"/>
        <w:ind w:left="327" w:right="-3"/>
      </w:pPr>
      <w:r>
        <w:rPr>
          <w:w w:val="110"/>
        </w:rPr>
        <w:t>O tribunal deve indicar link(s) de acesso público</w:t>
      </w:r>
      <w:r>
        <w:rPr>
          <w:spacing w:val="1"/>
          <w:w w:val="110"/>
        </w:rPr>
        <w:t> </w:t>
      </w:r>
      <w:r>
        <w:rPr>
          <w:w w:val="110"/>
        </w:rPr>
        <w:t>que permita(m) acesso a relatórios, páginas</w:t>
      </w:r>
      <w:r>
        <w:rPr>
          <w:spacing w:val="1"/>
          <w:w w:val="110"/>
        </w:rPr>
        <w:t> </w:t>
      </w:r>
      <w:r>
        <w:rPr>
          <w:w w:val="110"/>
        </w:rPr>
        <w:t>específicas ou ferramentas de acompanhamento</w:t>
      </w:r>
      <w:r>
        <w:rPr>
          <w:spacing w:val="1"/>
          <w:w w:val="110"/>
        </w:rPr>
        <w:t> </w:t>
      </w:r>
      <w:r>
        <w:rPr>
          <w:w w:val="105"/>
        </w:rPr>
        <w:t>(sistemas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possibilitem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6"/>
          <w:w w:val="105"/>
        </w:rPr>
        <w:t> </w:t>
      </w:r>
      <w:r>
        <w:rPr>
          <w:w w:val="105"/>
        </w:rPr>
        <w:t>acompanhamento)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todos</w:t>
      </w:r>
      <w:r>
        <w:rPr>
          <w:spacing w:val="-3"/>
          <w:w w:val="110"/>
        </w:rPr>
        <w:t> </w:t>
      </w:r>
      <w:r>
        <w:rPr>
          <w:w w:val="110"/>
        </w:rPr>
        <w:t>os</w:t>
      </w:r>
      <w:r>
        <w:rPr>
          <w:spacing w:val="-2"/>
          <w:w w:val="110"/>
        </w:rPr>
        <w:t> </w:t>
      </w:r>
      <w:r>
        <w:rPr>
          <w:w w:val="110"/>
        </w:rPr>
        <w:t>programas,</w:t>
      </w:r>
      <w:r>
        <w:rPr>
          <w:spacing w:val="-2"/>
          <w:w w:val="110"/>
        </w:rPr>
        <w:t> </w:t>
      </w:r>
      <w:r>
        <w:rPr>
          <w:w w:val="110"/>
        </w:rPr>
        <w:t>ações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projetos</w:t>
      </w:r>
    </w:p>
    <w:p>
      <w:pPr>
        <w:pStyle w:val="BodyText"/>
        <w:spacing w:before="59"/>
        <w:ind w:left="231"/>
      </w:pPr>
      <w:r>
        <w:rPr/>
        <w:br w:type="column"/>
      </w:r>
      <w:hyperlink r:id="rId13"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</w:hyperlink>
      <w:hyperlink r:id="rId13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64" w:lineRule="auto"/>
        <w:ind w:left="231" w:right="-1"/>
      </w:pPr>
      <w:hyperlink r:id="rId14">
        <w:r>
          <w:rPr>
            <w:color w:val="541A8A"/>
            <w:spacing w:val="-2"/>
            <w:w w:val="110"/>
          </w:rPr>
          <w:t>Os dados g</w:t>
        </w:r>
        <w:r>
          <w:rPr>
            <w:color w:val="541A8A"/>
            <w:spacing w:val="-2"/>
            <w:w w:val="110"/>
            <w:u w:val="single" w:color="541A8A"/>
          </w:rPr>
          <w:t>erai</w:t>
        </w:r>
        <w:r>
          <w:rPr>
            <w:color w:val="541A8A"/>
            <w:spacing w:val="-2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14">
        <w:r>
          <w:rPr>
            <w:color w:val="541A8A"/>
            <w:w w:val="110"/>
            <w:u w:val="single" w:color="541A8A"/>
          </w:rPr>
          <w:t>para</w:t>
        </w:r>
        <w:r>
          <w:rPr>
            <w:color w:val="541A8A"/>
            <w:spacing w:val="-2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</w:t>
        </w:r>
      </w:hyperlink>
    </w:p>
    <w:p>
      <w:pPr>
        <w:pStyle w:val="BodyText"/>
        <w:spacing w:before="2"/>
        <w:ind w:left="54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Heading1"/>
        <w:spacing w:line="264" w:lineRule="auto" w:before="59"/>
        <w:ind w:right="-8"/>
      </w:pPr>
      <w:r>
        <w:rPr>
          <w:b w:val="0"/>
        </w:rPr>
        <w:br w:type="column"/>
      </w:r>
      <w:r>
        <w:rPr>
          <w:w w:val="110"/>
        </w:rPr>
        <w:t>se encontram atualizados. Para ser considerado atualizado, o ato</w:t>
      </w:r>
      <w:r>
        <w:rPr>
          <w:spacing w:val="-22"/>
          <w:w w:val="110"/>
        </w:rPr>
        <w:t> </w:t>
      </w:r>
      <w:r>
        <w:rPr>
          <w:w w:val="110"/>
        </w:rPr>
        <w:t>que tenha sido alterado deverá contemplar o texto do ato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alterador,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isto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é,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deverá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apresentado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texto</w:t>
      </w:r>
      <w:r>
        <w:rPr>
          <w:spacing w:val="-5"/>
          <w:w w:val="110"/>
        </w:rPr>
        <w:t> </w:t>
      </w:r>
      <w:r>
        <w:rPr>
          <w:w w:val="110"/>
        </w:rPr>
        <w:t>consolidado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w w:val="110"/>
        </w:rPr>
        <w:t>alteração</w:t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line="264" w:lineRule="auto" w:before="60"/>
        <w:ind w:left="327" w:right="12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indicar</w:t>
      </w:r>
      <w:r>
        <w:rPr>
          <w:spacing w:val="-6"/>
          <w:w w:val="110"/>
        </w:rPr>
        <w:t> </w:t>
      </w:r>
      <w:r>
        <w:rPr>
          <w:w w:val="110"/>
        </w:rPr>
        <w:t>link(s)</w:t>
      </w:r>
      <w:r>
        <w:rPr>
          <w:spacing w:val="-5"/>
          <w:w w:val="110"/>
        </w:rPr>
        <w:t> </w:t>
      </w:r>
      <w:r>
        <w:rPr>
          <w:w w:val="110"/>
        </w:rPr>
        <w:t>público(s)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permita(m)</w:t>
      </w:r>
      <w:r>
        <w:rPr>
          <w:spacing w:val="-4"/>
          <w:w w:val="110"/>
        </w:rPr>
        <w:t> </w:t>
      </w:r>
      <w:r>
        <w:rPr>
          <w:w w:val="110"/>
        </w:rPr>
        <w:t>acesso</w:t>
      </w:r>
      <w:r>
        <w:rPr>
          <w:spacing w:val="-6"/>
          <w:w w:val="110"/>
        </w:rPr>
        <w:t> </w:t>
      </w:r>
      <w:r>
        <w:rPr>
          <w:w w:val="110"/>
        </w:rPr>
        <w:t>direto</w:t>
      </w:r>
      <w:r>
        <w:rPr>
          <w:spacing w:val="1"/>
          <w:w w:val="110"/>
        </w:rPr>
        <w:t> </w:t>
      </w:r>
      <w:r>
        <w:rPr>
          <w:w w:val="110"/>
        </w:rPr>
        <w:t>as informações sobre a execução dos projetos. A apresentação dos</w:t>
      </w:r>
      <w:r>
        <w:rPr>
          <w:spacing w:val="1"/>
          <w:w w:val="110"/>
        </w:rPr>
        <w:t> </w:t>
      </w:r>
      <w:r>
        <w:rPr>
          <w:w w:val="110"/>
        </w:rPr>
        <w:t>dados pode ser em painel, relatório, planilha eletrônica, ou outra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-7"/>
          <w:w w:val="110"/>
        </w:rPr>
        <w:t> </w:t>
      </w:r>
      <w:r>
        <w:rPr>
          <w:w w:val="110"/>
        </w:rPr>
        <w:t>disponível</w:t>
      </w:r>
      <w:r>
        <w:rPr>
          <w:spacing w:val="-6"/>
          <w:w w:val="110"/>
        </w:rPr>
        <w:t> </w:t>
      </w:r>
      <w:r>
        <w:rPr>
          <w:w w:val="110"/>
        </w:rPr>
        <w:t>na</w:t>
      </w:r>
      <w:r>
        <w:rPr>
          <w:spacing w:val="-6"/>
          <w:w w:val="110"/>
        </w:rPr>
        <w:t> </w:t>
      </w:r>
      <w:r>
        <w:rPr>
          <w:w w:val="110"/>
        </w:rPr>
        <w:t>web,</w:t>
      </w:r>
      <w:r>
        <w:rPr>
          <w:spacing w:val="-6"/>
          <w:w w:val="110"/>
        </w:rPr>
        <w:t> </w:t>
      </w:r>
      <w:r>
        <w:rPr>
          <w:w w:val="110"/>
        </w:rPr>
        <w:t>onde</w:t>
      </w:r>
      <w:r>
        <w:rPr>
          <w:spacing w:val="-6"/>
          <w:w w:val="110"/>
        </w:rPr>
        <w:t> </w:t>
      </w:r>
      <w:r>
        <w:rPr>
          <w:w w:val="110"/>
        </w:rPr>
        <w:t>seja</w:t>
      </w:r>
      <w:r>
        <w:rPr>
          <w:spacing w:val="-6"/>
          <w:w w:val="110"/>
        </w:rPr>
        <w:t> </w:t>
      </w:r>
      <w:r>
        <w:rPr>
          <w:w w:val="110"/>
        </w:rPr>
        <w:t>possível</w:t>
      </w:r>
      <w:r>
        <w:rPr>
          <w:spacing w:val="-6"/>
          <w:w w:val="110"/>
        </w:rPr>
        <w:t> </w:t>
      </w:r>
      <w:r>
        <w:rPr>
          <w:w w:val="110"/>
        </w:rPr>
        <w:t>identificar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programas,</w:t>
      </w:r>
      <w:r>
        <w:rPr>
          <w:spacing w:val="-22"/>
          <w:w w:val="110"/>
        </w:rPr>
        <w:t> </w:t>
      </w:r>
      <w:r>
        <w:rPr>
          <w:w w:val="105"/>
        </w:rPr>
        <w:t>ações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projetos</w:t>
      </w:r>
      <w:r>
        <w:rPr>
          <w:spacing w:val="7"/>
          <w:w w:val="105"/>
        </w:rPr>
        <w:t> </w:t>
      </w:r>
      <w:r>
        <w:rPr>
          <w:w w:val="105"/>
        </w:rPr>
        <w:t>desenvolvidos</w:t>
      </w:r>
      <w:r>
        <w:rPr>
          <w:spacing w:val="8"/>
          <w:w w:val="105"/>
        </w:rPr>
        <w:t> </w:t>
      </w:r>
      <w:r>
        <w:rPr>
          <w:w w:val="105"/>
        </w:rPr>
        <w:t>pelo</w:t>
      </w:r>
      <w:r>
        <w:rPr>
          <w:spacing w:val="7"/>
          <w:w w:val="105"/>
        </w:rPr>
        <w:t> </w:t>
      </w:r>
      <w:r>
        <w:rPr>
          <w:w w:val="105"/>
        </w:rPr>
        <w:t>órgão.</w:t>
      </w:r>
      <w:r>
        <w:rPr>
          <w:spacing w:val="7"/>
          <w:w w:val="105"/>
        </w:rPr>
        <w:t> </w:t>
      </w:r>
      <w:r>
        <w:rPr>
          <w:w w:val="105"/>
        </w:rPr>
        <w:t>Tais</w:t>
      </w:r>
      <w:r>
        <w:rPr>
          <w:spacing w:val="7"/>
          <w:w w:val="105"/>
        </w:rPr>
        <w:t> </w:t>
      </w:r>
      <w:r>
        <w:rPr>
          <w:w w:val="105"/>
        </w:rPr>
        <w:t>instrumentos</w:t>
      </w:r>
      <w:r>
        <w:rPr>
          <w:spacing w:val="8"/>
          <w:w w:val="105"/>
        </w:rPr>
        <w:t> </w:t>
      </w:r>
      <w:r>
        <w:rPr>
          <w:w w:val="105"/>
        </w:rPr>
        <w:t>deverão</w:t>
      </w:r>
      <w:r>
        <w:rPr>
          <w:spacing w:val="-21"/>
          <w:w w:val="105"/>
        </w:rPr>
        <w:t> </w:t>
      </w:r>
      <w:r>
        <w:rPr>
          <w:w w:val="110"/>
        </w:rPr>
        <w:t>indicar</w:t>
      </w:r>
      <w:r>
        <w:rPr>
          <w:spacing w:val="-2"/>
          <w:w w:val="110"/>
        </w:rPr>
        <w:t> </w:t>
      </w:r>
      <w:r>
        <w:rPr>
          <w:w w:val="110"/>
        </w:rPr>
        <w:t>minimamente,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forma</w:t>
      </w:r>
      <w:r>
        <w:rPr>
          <w:spacing w:val="-2"/>
          <w:w w:val="110"/>
        </w:rPr>
        <w:t> </w:t>
      </w:r>
      <w:r>
        <w:rPr>
          <w:w w:val="110"/>
        </w:rPr>
        <w:t>clara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objetiva:</w:t>
      </w:r>
    </w:p>
    <w:p>
      <w:pPr>
        <w:pStyle w:val="ListParagraph"/>
        <w:numPr>
          <w:ilvl w:val="1"/>
          <w:numId w:val="3"/>
        </w:numPr>
        <w:tabs>
          <w:tab w:pos="428" w:val="left" w:leader="none"/>
        </w:tabs>
        <w:spacing w:line="101" w:lineRule="exact" w:before="0" w:after="0"/>
        <w:ind w:left="427" w:right="0" w:hanging="101"/>
        <w:jc w:val="left"/>
        <w:rPr>
          <w:sz w:val="9"/>
        </w:rPr>
      </w:pPr>
      <w:r>
        <w:rPr>
          <w:w w:val="110"/>
          <w:sz w:val="9"/>
        </w:rPr>
        <w:t>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objeto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do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projeto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(para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o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que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ele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se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propõe);</w:t>
      </w:r>
    </w:p>
    <w:p>
      <w:pPr>
        <w:pStyle w:val="ListParagraph"/>
        <w:numPr>
          <w:ilvl w:val="1"/>
          <w:numId w:val="3"/>
        </w:numPr>
        <w:tabs>
          <w:tab w:pos="433" w:val="left" w:leader="none"/>
        </w:tabs>
        <w:spacing w:line="240" w:lineRule="auto" w:before="10" w:after="0"/>
        <w:ind w:left="432" w:right="0" w:hanging="106"/>
        <w:jc w:val="left"/>
        <w:rPr>
          <w:sz w:val="9"/>
        </w:rPr>
      </w:pPr>
      <w:r>
        <w:rPr>
          <w:w w:val="110"/>
          <w:sz w:val="9"/>
        </w:rPr>
        <w:t>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escopo*;</w:t>
      </w:r>
    </w:p>
    <w:p>
      <w:pPr>
        <w:pStyle w:val="BodyText"/>
        <w:spacing w:line="264" w:lineRule="auto" w:before="2"/>
        <w:ind w:left="16" w:right="122"/>
      </w:pPr>
      <w:r>
        <w:rPr/>
        <w:br w:type="column"/>
      </w:r>
      <w:r>
        <w:rPr>
          <w:color w:val="FF0000"/>
          <w:w w:val="110"/>
        </w:rPr>
        <w:t>inclusive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PORTARIAS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110" w:lineRule="atLeast"/>
        <w:ind w:left="16"/>
      </w:pPr>
      <w:r>
        <w:rPr>
          <w:color w:val="FF0000"/>
          <w:spacing w:val="-2"/>
          <w:w w:val="110"/>
        </w:rPr>
        <w:t>Alteração quanto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à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demonstração</w:t>
      </w:r>
    </w:p>
    <w:p>
      <w:pPr>
        <w:pStyle w:val="BodyText"/>
        <w:spacing w:line="264" w:lineRule="auto" w:before="2"/>
        <w:ind w:left="-29" w:right="135"/>
      </w:pPr>
      <w:r>
        <w:rPr/>
        <w:br w:type="column"/>
      </w:r>
      <w:r>
        <w:rPr>
          <w:color w:val="FF0000"/>
          <w:w w:val="110"/>
        </w:rPr>
        <w:t>retroativa conforme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capacidade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</w:rPr>
        <w:t>da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unidade,</w:t>
      </w:r>
      <w:r>
        <w:rPr>
          <w:color w:val="FF0000"/>
          <w:spacing w:val="-20"/>
          <w:w w:val="105"/>
        </w:rPr>
        <w:t> </w:t>
      </w:r>
      <w:r>
        <w:rPr>
          <w:color w:val="FF0000"/>
          <w:w w:val="110"/>
        </w:rPr>
        <w:t>de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2023,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2022,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2021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e</w:t>
      </w:r>
    </w:p>
    <w:p>
      <w:pPr>
        <w:pStyle w:val="BodyText"/>
        <w:spacing w:line="264" w:lineRule="auto"/>
        <w:ind w:left="-29" w:right="119"/>
      </w:pPr>
      <w:r>
        <w:rPr>
          <w:color w:val="FF0000"/>
          <w:spacing w:val="-1"/>
          <w:w w:val="110"/>
        </w:rPr>
        <w:t>anos anteriores, </w:t>
      </w:r>
      <w:r>
        <w:rPr>
          <w:color w:val="FF0000"/>
          <w:w w:val="110"/>
        </w:rPr>
        <w:t>a fim de</w:t>
      </w:r>
      <w:r>
        <w:rPr>
          <w:color w:val="FF0000"/>
          <w:spacing w:val="-23"/>
          <w:w w:val="110"/>
        </w:rPr>
        <w:t> </w:t>
      </w:r>
      <w:r>
        <w:rPr>
          <w:color w:val="FF0000"/>
          <w:w w:val="110"/>
        </w:rPr>
        <w:t>afastarmos perspectiva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de avaliação negativa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pelo</w:t>
      </w:r>
      <w:r>
        <w:rPr>
          <w:color w:val="FF0000"/>
          <w:spacing w:val="-2"/>
          <w:w w:val="110"/>
        </w:rPr>
        <w:t> </w:t>
      </w:r>
      <w:r>
        <w:rPr>
          <w:color w:val="FF0000"/>
          <w:w w:val="110"/>
        </w:rPr>
        <w:t>CNJ.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8" w:equalWidth="0">
            <w:col w:w="944" w:space="40"/>
            <w:col w:w="614" w:space="79"/>
            <w:col w:w="2329" w:space="39"/>
            <w:col w:w="847" w:space="40"/>
            <w:col w:w="614" w:space="81"/>
            <w:col w:w="3067" w:space="39"/>
            <w:col w:w="684" w:space="39"/>
            <w:col w:w="1064"/>
          </w:cols>
        </w:sectPr>
      </w:pP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81" w:lineRule="exact" w:before="0" w:after="0"/>
        <w:ind w:left="327" w:right="0" w:hanging="212"/>
        <w:jc w:val="left"/>
        <w:rPr>
          <w:sz w:val="9"/>
        </w:rPr>
      </w:pPr>
      <w:hyperlink r:id="rId14">
        <w:r>
          <w:rPr>
            <w:color w:val="541A8A"/>
            <w:w w:val="105"/>
            <w:sz w:val="9"/>
          </w:rPr>
          <w:t>acompanhamento</w:t>
        </w:r>
        <w:r>
          <w:rPr>
            <w:color w:val="541A8A"/>
            <w:spacing w:val="16"/>
            <w:w w:val="105"/>
            <w:sz w:val="9"/>
          </w:rPr>
          <w:t> </w:t>
        </w:r>
      </w:hyperlink>
      <w:r>
        <w:rPr>
          <w:w w:val="105"/>
          <w:sz w:val="9"/>
        </w:rPr>
        <w:t>Boas</w:t>
      </w:r>
      <w:r>
        <w:rPr>
          <w:spacing w:val="17"/>
          <w:w w:val="105"/>
          <w:sz w:val="9"/>
        </w:rPr>
        <w:t> </w:t>
      </w:r>
      <w:r>
        <w:rPr>
          <w:w w:val="105"/>
          <w:sz w:val="9"/>
        </w:rPr>
        <w:t>práticas.     </w:t>
      </w:r>
      <w:r>
        <w:rPr>
          <w:spacing w:val="7"/>
          <w:w w:val="105"/>
          <w:sz w:val="9"/>
        </w:rPr>
        <w:t> </w:t>
      </w:r>
      <w:r>
        <w:rPr>
          <w:w w:val="110"/>
          <w:sz w:val="9"/>
        </w:rPr>
        <w:t>3</w:t>
      </w:r>
    </w:p>
    <w:p>
      <w:pPr>
        <w:pStyle w:val="BodyText"/>
        <w:spacing w:line="264" w:lineRule="auto" w:before="10"/>
        <w:ind w:left="327" w:right="789"/>
      </w:pPr>
      <w:hyperlink r:id="rId14">
        <w:r>
          <w:rPr>
            <w:color w:val="541A8A"/>
            <w:w w:val="110"/>
          </w:rPr>
          <w:t>de prog</w:t>
        </w:r>
        <w:r>
          <w:rPr>
            <w:color w:val="541A8A"/>
            <w:w w:val="110"/>
            <w:u w:val="single" w:color="541A8A"/>
          </w:rPr>
          <w:t>rama</w:t>
        </w:r>
        <w:r>
          <w:rPr>
            <w:color w:val="541A8A"/>
            <w:w w:val="110"/>
          </w:rPr>
          <w:t>s,</w:t>
        </w:r>
      </w:hyperlink>
      <w:r>
        <w:rPr>
          <w:color w:val="541A8A"/>
          <w:spacing w:val="1"/>
          <w:w w:val="110"/>
        </w:rPr>
        <w:t> </w:t>
      </w:r>
      <w:hyperlink r:id="rId14">
        <w:r>
          <w:rPr>
            <w:color w:val="541A8A"/>
            <w:w w:val="105"/>
          </w:rPr>
          <w:t>ações</w:t>
        </w:r>
        <w:r>
          <w:rPr>
            <w:color w:val="541A8A"/>
            <w:spacing w:val="8"/>
            <w:w w:val="105"/>
          </w:rPr>
          <w:t> </w:t>
        </w:r>
        <w:r>
          <w:rPr>
            <w:color w:val="541A8A"/>
            <w:w w:val="105"/>
          </w:rPr>
          <w:t>e</w:t>
        </w:r>
        <w:r>
          <w:rPr>
            <w:color w:val="541A8A"/>
            <w:spacing w:val="8"/>
            <w:w w:val="105"/>
          </w:rPr>
          <w:t> </w:t>
        </w:r>
        <w:r>
          <w:rPr>
            <w:color w:val="541A8A"/>
            <w:w w:val="105"/>
          </w:rPr>
          <w:t>pro</w:t>
        </w:r>
        <w:r>
          <w:rPr>
            <w:color w:val="541A8A"/>
            <w:w w:val="105"/>
            <w:u w:val="single" w:color="541A8A"/>
          </w:rPr>
          <w:t>jetos</w:t>
        </w:r>
      </w:hyperlink>
      <w:hyperlink r:id="rId14">
        <w:r>
          <w:rPr>
            <w:color w:val="541A8A"/>
            <w:w w:val="105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110" w:lineRule="atLeast"/>
        <w:ind w:left="327" w:right="789"/>
      </w:pPr>
      <w:hyperlink r:id="rId15">
        <w:r>
          <w:rPr>
            <w:color w:val="541A8A"/>
            <w:spacing w:val="-2"/>
            <w:w w:val="110"/>
          </w:rPr>
          <w:t>Os</w:t>
        </w:r>
        <w:r>
          <w:rPr>
            <w:color w:val="541A8A"/>
            <w:spacing w:val="-1"/>
            <w:w w:val="110"/>
          </w:rPr>
          <w:t> </w:t>
        </w:r>
        <w:r>
          <w:rPr>
            <w:color w:val="541A8A"/>
            <w:spacing w:val="-2"/>
            <w:w w:val="110"/>
          </w:rPr>
          <w:t>levantamentos</w:t>
        </w:r>
      </w:hyperlink>
      <w:r>
        <w:rPr>
          <w:color w:val="541A8A"/>
          <w:spacing w:val="-22"/>
          <w:w w:val="110"/>
        </w:rPr>
        <w:t> </w:t>
      </w:r>
      <w:hyperlink r:id="rId15">
        <w:r>
          <w:rPr>
            <w:color w:val="541A8A"/>
            <w:w w:val="105"/>
          </w:rPr>
          <w:t>estatísticos</w:t>
        </w:r>
        <w:r>
          <w:rPr>
            <w:color w:val="541A8A"/>
            <w:spacing w:val="17"/>
            <w:w w:val="105"/>
          </w:rPr>
          <w:t> </w:t>
        </w:r>
        <w:r>
          <w:rPr>
            <w:color w:val="541A8A"/>
            <w:w w:val="105"/>
          </w:rPr>
          <w:t>sobre</w:t>
        </w:r>
      </w:hyperlink>
    </w:p>
    <w:p>
      <w:pPr>
        <w:pStyle w:val="BodyText"/>
        <w:spacing w:line="81" w:lineRule="exact"/>
        <w:ind w:left="116"/>
      </w:pPr>
      <w:r>
        <w:rPr/>
        <w:br w:type="column"/>
      </w:r>
      <w:r>
        <w:rPr>
          <w:w w:val="105"/>
        </w:rPr>
        <w:t>desenvolvidos.</w:t>
      </w:r>
      <w:r>
        <w:rPr>
          <w:spacing w:val="10"/>
          <w:w w:val="105"/>
        </w:rPr>
        <w:t> </w:t>
      </w:r>
      <w:r>
        <w:rPr>
          <w:w w:val="105"/>
        </w:rPr>
        <w:t>Tais</w:t>
      </w:r>
      <w:r>
        <w:rPr>
          <w:spacing w:val="11"/>
          <w:w w:val="105"/>
        </w:rPr>
        <w:t> </w:t>
      </w:r>
      <w:r>
        <w:rPr>
          <w:w w:val="105"/>
        </w:rPr>
        <w:t>instrumentos</w:t>
      </w:r>
      <w:r>
        <w:rPr>
          <w:spacing w:val="12"/>
          <w:w w:val="105"/>
        </w:rPr>
        <w:t> </w:t>
      </w:r>
      <w:r>
        <w:rPr>
          <w:w w:val="105"/>
        </w:rPr>
        <w:t>deverão</w:t>
      </w:r>
      <w:r>
        <w:rPr>
          <w:spacing w:val="11"/>
          <w:w w:val="105"/>
        </w:rPr>
        <w:t> </w:t>
      </w:r>
      <w:r>
        <w:rPr>
          <w:w w:val="105"/>
        </w:rPr>
        <w:t>indicar     </w:t>
      </w:r>
      <w:r>
        <w:rPr>
          <w:spacing w:val="1"/>
          <w:w w:val="105"/>
        </w:rPr>
        <w:t> </w:t>
      </w:r>
      <w:r>
        <w:rPr>
          <w:spacing w:val="-3"/>
          <w:w w:val="110"/>
        </w:rPr>
        <w:t>6</w:t>
      </w:r>
    </w:p>
    <w:p>
      <w:pPr>
        <w:pStyle w:val="BodyText"/>
        <w:spacing w:line="264" w:lineRule="auto" w:before="10"/>
        <w:ind w:left="116" w:right="113"/>
      </w:pPr>
      <w:r>
        <w:rPr>
          <w:w w:val="110"/>
        </w:rPr>
        <w:t>minimamente,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forma</w:t>
      </w:r>
      <w:r>
        <w:rPr>
          <w:spacing w:val="-5"/>
          <w:w w:val="110"/>
        </w:rPr>
        <w:t> </w:t>
      </w:r>
      <w:r>
        <w:rPr>
          <w:w w:val="110"/>
        </w:rPr>
        <w:t>clara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objetiva,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escopo,</w:t>
      </w:r>
      <w:r>
        <w:rPr>
          <w:spacing w:val="1"/>
          <w:w w:val="110"/>
        </w:rPr>
        <w:t> </w:t>
      </w:r>
      <w:r>
        <w:rPr>
          <w:w w:val="110"/>
        </w:rPr>
        <w:t>o cronograma e o orçamento de cada uma das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iniciativas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execução.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informações</w:t>
      </w:r>
      <w:r>
        <w:rPr>
          <w:spacing w:val="-5"/>
          <w:w w:val="110"/>
        </w:rPr>
        <w:t> </w:t>
      </w:r>
      <w:r>
        <w:rPr>
          <w:w w:val="110"/>
        </w:rPr>
        <w:t>acessadas</w:t>
      </w:r>
      <w:r>
        <w:rPr>
          <w:spacing w:val="-21"/>
          <w:w w:val="110"/>
        </w:rPr>
        <w:t> </w:t>
      </w:r>
      <w:r>
        <w:rPr>
          <w:w w:val="110"/>
        </w:rPr>
        <w:t>deverão, ainda, ser atuais, contendo dados sobre</w:t>
      </w:r>
      <w:r>
        <w:rPr>
          <w:spacing w:val="1"/>
          <w:w w:val="110"/>
        </w:rPr>
        <w:t> </w:t>
      </w:r>
      <w:r>
        <w:rPr>
          <w:w w:val="110"/>
        </w:rPr>
        <w:t>seu</w:t>
      </w:r>
      <w:r>
        <w:rPr>
          <w:spacing w:val="-2"/>
          <w:w w:val="110"/>
        </w:rPr>
        <w:t> </w:t>
      </w:r>
      <w:r>
        <w:rPr>
          <w:w w:val="110"/>
        </w:rPr>
        <w:t>andamento</w:t>
      </w:r>
      <w:r>
        <w:rPr>
          <w:spacing w:val="-2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</w:pPr>
    </w:p>
    <w:p>
      <w:pPr>
        <w:pStyle w:val="BodyText"/>
        <w:spacing w:line="264" w:lineRule="auto" w:before="1"/>
        <w:ind w:left="116" w:right="99"/>
      </w:pPr>
      <w:r>
        <w:rPr>
          <w:w w:val="110"/>
        </w:rPr>
        <w:t>O tribunal deve indicar link de acesso público aos</w:t>
      </w:r>
      <w:r>
        <w:rPr>
          <w:spacing w:val="1"/>
          <w:w w:val="110"/>
        </w:rPr>
        <w:t> </w:t>
      </w:r>
      <w:r>
        <w:rPr>
          <w:w w:val="110"/>
        </w:rPr>
        <w:t>relatórios,</w:t>
      </w:r>
      <w:r>
        <w:rPr>
          <w:spacing w:val="-6"/>
          <w:w w:val="110"/>
        </w:rPr>
        <w:t> </w:t>
      </w:r>
      <w:r>
        <w:rPr>
          <w:w w:val="110"/>
        </w:rPr>
        <w:t>painéis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outras</w:t>
      </w:r>
      <w:r>
        <w:rPr>
          <w:spacing w:val="-6"/>
          <w:w w:val="110"/>
        </w:rPr>
        <w:t> </w:t>
      </w:r>
      <w:r>
        <w:rPr>
          <w:w w:val="110"/>
        </w:rPr>
        <w:t>formas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consulta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22"/>
          <w:w w:val="110"/>
        </w:rPr>
        <w:t> </w:t>
      </w:r>
      <w:r>
        <w:rPr>
          <w:w w:val="110"/>
        </w:rPr>
        <w:t>permitam identificar estatísticas processuais,</w:t>
      </w:r>
      <w:r>
        <w:rPr>
          <w:spacing w:val="1"/>
          <w:w w:val="110"/>
        </w:rPr>
        <w:t> </w:t>
      </w:r>
      <w:r>
        <w:rPr>
          <w:w w:val="110"/>
        </w:rPr>
        <w:t>utilizando-se os critérios definidos pelo CNJ na</w:t>
      </w:r>
      <w:r>
        <w:rPr>
          <w:spacing w:val="1"/>
          <w:w w:val="110"/>
        </w:rPr>
        <w:t> </w:t>
      </w:r>
      <w:r>
        <w:rPr>
          <w:w w:val="110"/>
        </w:rPr>
        <w:t>Resolução CNJ nº 76/2009. Não são aceitos links</w:t>
      </w:r>
      <w:r>
        <w:rPr>
          <w:spacing w:val="1"/>
          <w:w w:val="110"/>
        </w:rPr>
        <w:t> </w:t>
      </w:r>
      <w:r>
        <w:rPr>
          <w:w w:val="110"/>
        </w:rPr>
        <w:t>que simplesmente fazem o direcionamento aos</w:t>
      </w:r>
      <w:r>
        <w:rPr>
          <w:spacing w:val="1"/>
          <w:w w:val="110"/>
        </w:rPr>
        <w:t> </w:t>
      </w:r>
      <w:r>
        <w:rPr>
          <w:w w:val="110"/>
        </w:rPr>
        <w:t>relatórios/painéis/dados produzidos e</w:t>
      </w:r>
      <w:r>
        <w:rPr>
          <w:spacing w:val="1"/>
          <w:w w:val="110"/>
        </w:rPr>
        <w:t> </w:t>
      </w:r>
      <w:r>
        <w:rPr>
          <w:w w:val="110"/>
        </w:rPr>
        <w:t>sistematizados</w:t>
      </w:r>
      <w:r>
        <w:rPr>
          <w:spacing w:val="-7"/>
          <w:w w:val="110"/>
        </w:rPr>
        <w:t> </w:t>
      </w:r>
      <w:r>
        <w:rPr>
          <w:w w:val="110"/>
        </w:rPr>
        <w:t>pelo</w:t>
      </w:r>
      <w:r>
        <w:rPr>
          <w:spacing w:val="-6"/>
          <w:w w:val="110"/>
        </w:rPr>
        <w:t> </w:t>
      </w:r>
      <w:r>
        <w:rPr>
          <w:w w:val="110"/>
        </w:rPr>
        <w:t>CNJ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não</w:t>
      </w:r>
      <w:r>
        <w:rPr>
          <w:spacing w:val="-6"/>
          <w:w w:val="110"/>
        </w:rPr>
        <w:t> </w:t>
      </w:r>
      <w:r>
        <w:rPr>
          <w:w w:val="110"/>
        </w:rPr>
        <w:t>será</w:t>
      </w:r>
      <w:r>
        <w:rPr>
          <w:spacing w:val="-6"/>
          <w:w w:val="110"/>
        </w:rPr>
        <w:t> </w:t>
      </w:r>
      <w:r>
        <w:rPr>
          <w:w w:val="110"/>
        </w:rPr>
        <w:t>aceito</w:t>
      </w:r>
      <w:r>
        <w:rPr>
          <w:spacing w:val="-6"/>
          <w:w w:val="110"/>
        </w:rPr>
        <w:t> </w:t>
      </w:r>
      <w:r>
        <w:rPr>
          <w:w w:val="110"/>
        </w:rPr>
        <w:t>recibo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entrega de dados ao CNJ. Deverão ser publicados</w:t>
      </w:r>
      <w:r>
        <w:rPr>
          <w:spacing w:val="1"/>
          <w:w w:val="110"/>
        </w:rPr>
        <w:t> </w:t>
      </w:r>
      <w:r>
        <w:rPr>
          <w:w w:val="110"/>
        </w:rPr>
        <w:t>minimamente:</w:t>
      </w:r>
      <w:r>
        <w:rPr>
          <w:spacing w:val="-5"/>
          <w:w w:val="110"/>
        </w:rPr>
        <w:t> </w:t>
      </w:r>
      <w:r>
        <w:rPr>
          <w:w w:val="110"/>
        </w:rPr>
        <w:t>a)</w:t>
      </w:r>
      <w:r>
        <w:rPr>
          <w:spacing w:val="-4"/>
          <w:w w:val="110"/>
        </w:rPr>
        <w:t> </w:t>
      </w:r>
      <w:r>
        <w:rPr>
          <w:w w:val="110"/>
        </w:rPr>
        <w:t>Número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processos</w:t>
      </w:r>
      <w:r>
        <w:rPr>
          <w:spacing w:val="-4"/>
          <w:w w:val="110"/>
        </w:rPr>
        <w:t> </w:t>
      </w:r>
      <w:r>
        <w:rPr>
          <w:w w:val="110"/>
        </w:rPr>
        <w:t>novos;</w:t>
      </w:r>
      <w:r>
        <w:rPr>
          <w:spacing w:val="-4"/>
          <w:w w:val="110"/>
        </w:rPr>
        <w:t> </w:t>
      </w:r>
      <w:r>
        <w:rPr>
          <w:w w:val="110"/>
        </w:rPr>
        <w:t>b)</w:t>
      </w:r>
    </w:p>
    <w:p>
      <w:pPr>
        <w:pStyle w:val="BodyText"/>
        <w:spacing w:line="81" w:lineRule="exact"/>
        <w:ind w:left="116"/>
      </w:pPr>
      <w:r>
        <w:rPr/>
        <w:br w:type="column"/>
      </w:r>
      <w:hyperlink r:id="rId14">
        <w:r>
          <w:rPr>
            <w:color w:val="541A8A"/>
            <w:w w:val="105"/>
          </w:rPr>
          <w:t>acompanhamento</w:t>
        </w:r>
        <w:r>
          <w:rPr>
            <w:color w:val="541A8A"/>
            <w:spacing w:val="16"/>
            <w:w w:val="105"/>
          </w:rPr>
          <w:t> </w:t>
        </w:r>
      </w:hyperlink>
      <w:r>
        <w:rPr>
          <w:w w:val="105"/>
        </w:rPr>
        <w:t>Boas</w:t>
      </w:r>
      <w:r>
        <w:rPr>
          <w:spacing w:val="17"/>
          <w:w w:val="105"/>
        </w:rPr>
        <w:t> </w:t>
      </w:r>
      <w:r>
        <w:rPr>
          <w:w w:val="105"/>
        </w:rPr>
        <w:t>práticas.     </w:t>
      </w:r>
      <w:r>
        <w:rPr>
          <w:spacing w:val="7"/>
          <w:w w:val="105"/>
        </w:rPr>
        <w:t> </w:t>
      </w:r>
      <w:r>
        <w:rPr>
          <w:w w:val="110"/>
        </w:rPr>
        <w:t>3</w:t>
      </w:r>
    </w:p>
    <w:p>
      <w:pPr>
        <w:pStyle w:val="BodyText"/>
        <w:spacing w:line="264" w:lineRule="auto" w:before="10"/>
        <w:ind w:left="116" w:right="774"/>
      </w:pPr>
      <w:hyperlink r:id="rId14">
        <w:r>
          <w:rPr>
            <w:color w:val="541A8A"/>
            <w:w w:val="110"/>
          </w:rPr>
          <w:t>de prog</w:t>
        </w:r>
        <w:r>
          <w:rPr>
            <w:color w:val="541A8A"/>
            <w:w w:val="110"/>
            <w:u w:val="single" w:color="541A8A"/>
          </w:rPr>
          <w:t>rama</w:t>
        </w:r>
        <w:r>
          <w:rPr>
            <w:color w:val="541A8A"/>
            <w:w w:val="110"/>
          </w:rPr>
          <w:t>s,</w:t>
        </w:r>
      </w:hyperlink>
      <w:r>
        <w:rPr>
          <w:color w:val="541A8A"/>
          <w:spacing w:val="1"/>
          <w:w w:val="110"/>
        </w:rPr>
        <w:t> </w:t>
      </w:r>
      <w:hyperlink r:id="rId14">
        <w:r>
          <w:rPr>
            <w:color w:val="541A8A"/>
            <w:w w:val="110"/>
          </w:rPr>
          <w:t>ações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pro</w:t>
        </w:r>
        <w:r>
          <w:rPr>
            <w:color w:val="541A8A"/>
            <w:w w:val="110"/>
            <w:u w:val="single" w:color="541A8A"/>
          </w:rPr>
          <w:t>jetos?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</w:pPr>
    </w:p>
    <w:p>
      <w:pPr>
        <w:pStyle w:val="BodyText"/>
        <w:spacing w:line="264" w:lineRule="auto"/>
        <w:ind w:left="116" w:right="774"/>
      </w:pPr>
      <w:hyperlink r:id="rId15">
        <w:r>
          <w:rPr>
            <w:color w:val="541A8A"/>
            <w:spacing w:val="-2"/>
            <w:w w:val="110"/>
          </w:rPr>
          <w:t>Há campo/espaço</w:t>
        </w:r>
      </w:hyperlink>
      <w:r>
        <w:rPr>
          <w:color w:val="541A8A"/>
          <w:spacing w:val="-22"/>
          <w:w w:val="110"/>
        </w:rPr>
        <w:t> </w:t>
      </w:r>
      <w:hyperlink r:id="rId15">
        <w:r>
          <w:rPr>
            <w:color w:val="541A8A"/>
            <w:w w:val="110"/>
          </w:rPr>
          <w:t>“Estatística” na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  <w:u w:val="single" w:color="541A8A"/>
          </w:rPr>
          <w:t>pá</w:t>
        </w:r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ina principa</w:t>
        </w:r>
        <w:r>
          <w:rPr>
            <w:color w:val="541A8A"/>
            <w:w w:val="110"/>
          </w:rPr>
          <w:t>l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do órg</w:t>
        </w:r>
        <w:r>
          <w:rPr>
            <w:color w:val="541A8A"/>
            <w:w w:val="110"/>
            <w:u w:val="single" w:color="541A8A"/>
          </w:rPr>
          <w:t>ão, com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vistas a reunir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dados abertos,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Painéis de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Business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Intellig</w:t>
        </w:r>
        <w:r>
          <w:rPr>
            <w:color w:val="541A8A"/>
            <w:w w:val="110"/>
            <w:u w:val="single" w:color="541A8A"/>
          </w:rPr>
          <w:t>ence e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Relatórios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Estatísticos</w:t>
        </w:r>
      </w:hyperlink>
    </w:p>
    <w:p>
      <w:pPr>
        <w:pStyle w:val="ListParagraph"/>
        <w:numPr>
          <w:ilvl w:val="0"/>
          <w:numId w:val="4"/>
        </w:numPr>
        <w:tabs>
          <w:tab w:pos="217" w:val="left" w:leader="none"/>
        </w:tabs>
        <w:spacing w:line="81" w:lineRule="exact" w:before="0" w:after="0"/>
        <w:ind w:left="216" w:right="0" w:hanging="101"/>
        <w:jc w:val="left"/>
        <w:rPr>
          <w:sz w:val="9"/>
        </w:rPr>
      </w:pPr>
      <w:r>
        <w:rPr>
          <w:w w:val="108"/>
          <w:sz w:val="9"/>
        </w:rPr>
        <w:br w:type="column"/>
      </w:r>
      <w:r>
        <w:rPr>
          <w:w w:val="110"/>
          <w:sz w:val="9"/>
        </w:rPr>
        <w:t>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cronograma*;</w:t>
      </w:r>
    </w:p>
    <w:p>
      <w:pPr>
        <w:pStyle w:val="ListParagraph"/>
        <w:numPr>
          <w:ilvl w:val="0"/>
          <w:numId w:val="4"/>
        </w:numPr>
        <w:tabs>
          <w:tab w:pos="223" w:val="left" w:leader="none"/>
        </w:tabs>
        <w:spacing w:line="240" w:lineRule="auto" w:before="10" w:after="0"/>
        <w:ind w:left="222" w:right="0" w:hanging="107"/>
        <w:jc w:val="left"/>
        <w:rPr>
          <w:sz w:val="9"/>
        </w:rPr>
      </w:pPr>
      <w:r>
        <w:rPr>
          <w:w w:val="110"/>
          <w:sz w:val="9"/>
        </w:rPr>
        <w:t>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orçamento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cada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uma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das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iniciativas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em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execução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e;</w:t>
      </w:r>
    </w:p>
    <w:p>
      <w:pPr>
        <w:pStyle w:val="ListParagraph"/>
        <w:numPr>
          <w:ilvl w:val="0"/>
          <w:numId w:val="4"/>
        </w:numPr>
        <w:tabs>
          <w:tab w:pos="217" w:val="left" w:leader="none"/>
        </w:tabs>
        <w:spacing w:line="264" w:lineRule="auto" w:before="10" w:after="0"/>
        <w:ind w:left="116" w:right="143" w:firstLine="0"/>
        <w:jc w:val="left"/>
        <w:rPr>
          <w:sz w:val="9"/>
        </w:rPr>
      </w:pPr>
      <w:r>
        <w:rPr>
          <w:w w:val="110"/>
          <w:sz w:val="9"/>
        </w:rPr>
        <w:t>As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informações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deverão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ser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atuais,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contendo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dados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sobre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seu</w:t>
      </w:r>
      <w:r>
        <w:rPr>
          <w:spacing w:val="-22"/>
          <w:w w:val="110"/>
          <w:sz w:val="9"/>
        </w:rPr>
        <w:t> </w:t>
      </w:r>
      <w:r>
        <w:rPr>
          <w:w w:val="110"/>
          <w:sz w:val="9"/>
        </w:rPr>
        <w:t>andamento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no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ano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vigente**</w:t>
      </w:r>
      <w:r>
        <w:rPr>
          <w:spacing w:val="-1"/>
          <w:w w:val="110"/>
          <w:sz w:val="9"/>
        </w:rPr>
        <w:t> </w:t>
      </w:r>
      <w:r>
        <w:rPr>
          <w:w w:val="110"/>
          <w:sz w:val="9"/>
        </w:rPr>
        <w:t>(2023).</w:t>
      </w:r>
    </w:p>
    <w:p>
      <w:pPr>
        <w:pStyle w:val="ListParagraph"/>
        <w:numPr>
          <w:ilvl w:val="0"/>
          <w:numId w:val="1"/>
        </w:numPr>
        <w:tabs>
          <w:tab w:pos="190" w:val="left" w:leader="none"/>
        </w:tabs>
        <w:spacing w:line="264" w:lineRule="auto" w:before="0" w:after="0"/>
        <w:ind w:left="116" w:right="0" w:firstLine="0"/>
        <w:jc w:val="left"/>
        <w:rPr>
          <w:sz w:val="9"/>
        </w:rPr>
      </w:pPr>
      <w:r>
        <w:rPr>
          <w:w w:val="110"/>
          <w:sz w:val="9"/>
        </w:rPr>
        <w:t>Caso o órgão utilize a metodologia ágil, poderão ser informados</w:t>
      </w:r>
      <w:r>
        <w:rPr>
          <w:spacing w:val="-22"/>
          <w:w w:val="110"/>
          <w:sz w:val="9"/>
        </w:rPr>
        <w:t> </w:t>
      </w:r>
      <w:r>
        <w:rPr>
          <w:spacing w:val="-1"/>
          <w:w w:val="110"/>
          <w:sz w:val="9"/>
        </w:rPr>
        <w:t>aspectos</w:t>
      </w:r>
      <w:r>
        <w:rPr>
          <w:spacing w:val="-6"/>
          <w:w w:val="110"/>
          <w:sz w:val="9"/>
        </w:rPr>
        <w:t> </w:t>
      </w:r>
      <w:r>
        <w:rPr>
          <w:spacing w:val="-1"/>
          <w:w w:val="110"/>
          <w:sz w:val="9"/>
        </w:rPr>
        <w:t>similares,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escopo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cronograma,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exemplo,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backlog</w:t>
      </w:r>
      <w:r>
        <w:rPr>
          <w:spacing w:val="-22"/>
          <w:w w:val="110"/>
          <w:sz w:val="9"/>
        </w:rPr>
        <w:t> </w:t>
      </w:r>
      <w:r>
        <w:rPr>
          <w:w w:val="110"/>
          <w:sz w:val="9"/>
        </w:rPr>
        <w:t>resumido do projeto. ** Caso o órgão disponibilize informações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defasadas, ou seja, anteriores ao ano de 2022, não receberá a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pontuação.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</w:pPr>
    </w:p>
    <w:p>
      <w:pPr>
        <w:pStyle w:val="BodyText"/>
        <w:spacing w:line="264" w:lineRule="auto"/>
        <w:ind w:left="116" w:right="218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indicar</w:t>
      </w:r>
      <w:r>
        <w:rPr>
          <w:spacing w:val="-6"/>
          <w:w w:val="110"/>
        </w:rPr>
        <w:t> </w:t>
      </w:r>
      <w:r>
        <w:rPr>
          <w:w w:val="110"/>
        </w:rPr>
        <w:t>link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6"/>
          <w:w w:val="110"/>
        </w:rPr>
        <w:t> </w:t>
      </w:r>
      <w:r>
        <w:rPr>
          <w:w w:val="110"/>
        </w:rPr>
        <w:t>público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campo/espaço</w:t>
      </w:r>
      <w:r>
        <w:rPr>
          <w:spacing w:val="-22"/>
          <w:w w:val="110"/>
        </w:rPr>
        <w:t> </w:t>
      </w:r>
      <w:r>
        <w:rPr>
          <w:w w:val="110"/>
        </w:rPr>
        <w:t>"Estatística"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contenha</w:t>
      </w:r>
      <w:r>
        <w:rPr>
          <w:spacing w:val="-3"/>
          <w:w w:val="110"/>
        </w:rPr>
        <w:t> </w:t>
      </w:r>
      <w:r>
        <w:rPr>
          <w:w w:val="110"/>
        </w:rPr>
        <w:t>as</w:t>
      </w:r>
      <w:r>
        <w:rPr>
          <w:spacing w:val="-3"/>
          <w:w w:val="110"/>
        </w:rPr>
        <w:t> </w:t>
      </w:r>
      <w:r>
        <w:rPr>
          <w:w w:val="110"/>
        </w:rPr>
        <w:t>seguintes</w:t>
      </w:r>
      <w:r>
        <w:rPr>
          <w:spacing w:val="-3"/>
          <w:w w:val="110"/>
        </w:rPr>
        <w:t> </w:t>
      </w:r>
      <w:r>
        <w:rPr>
          <w:w w:val="110"/>
        </w:rPr>
        <w:t>informações:</w:t>
      </w:r>
    </w:p>
    <w:p>
      <w:pPr>
        <w:pStyle w:val="ListParagraph"/>
        <w:numPr>
          <w:ilvl w:val="0"/>
          <w:numId w:val="5"/>
        </w:numPr>
        <w:tabs>
          <w:tab w:pos="214" w:val="left" w:leader="none"/>
        </w:tabs>
        <w:spacing w:line="264" w:lineRule="auto" w:before="0" w:after="0"/>
        <w:ind w:left="116" w:right="100" w:firstLine="0"/>
        <w:jc w:val="left"/>
        <w:rPr>
          <w:sz w:val="9"/>
        </w:rPr>
      </w:pPr>
      <w:r>
        <w:rPr>
          <w:w w:val="110"/>
          <w:sz w:val="9"/>
        </w:rPr>
        <w:t>Link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acesso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Painel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Estatísticas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DataJud,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conforme</w:t>
      </w:r>
      <w:r>
        <w:rPr>
          <w:spacing w:val="-22"/>
          <w:w w:val="110"/>
          <w:sz w:val="9"/>
        </w:rPr>
        <w:t> </w:t>
      </w:r>
      <w:r>
        <w:rPr>
          <w:w w:val="110"/>
          <w:sz w:val="9"/>
        </w:rPr>
        <w:t>previsto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no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art.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6º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da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Portaria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119/2021;</w:t>
      </w:r>
    </w:p>
    <w:p>
      <w:pPr>
        <w:pStyle w:val="ListParagraph"/>
        <w:numPr>
          <w:ilvl w:val="0"/>
          <w:numId w:val="5"/>
        </w:numPr>
        <w:tabs>
          <w:tab w:pos="214" w:val="left" w:leader="none"/>
        </w:tabs>
        <w:spacing w:line="103" w:lineRule="exact" w:before="0" w:after="0"/>
        <w:ind w:left="213" w:right="0" w:hanging="98"/>
        <w:jc w:val="left"/>
        <w:rPr>
          <w:sz w:val="9"/>
        </w:rPr>
      </w:pPr>
      <w:r>
        <w:rPr>
          <w:w w:val="105"/>
          <w:sz w:val="9"/>
        </w:rPr>
        <w:t>Informações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produzidas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pelo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próprio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órgão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e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que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contenham,</w:t>
      </w:r>
    </w:p>
    <w:p>
      <w:pPr>
        <w:pStyle w:val="BodyText"/>
        <w:spacing w:line="264" w:lineRule="auto" w:before="34"/>
        <w:ind w:left="116" w:right="1165"/>
      </w:pPr>
      <w:r>
        <w:rPr/>
        <w:br w:type="column"/>
      </w:r>
      <w:r>
        <w:rPr>
          <w:color w:val="FF0000"/>
          <w:spacing w:val="-2"/>
          <w:w w:val="110"/>
        </w:rPr>
        <w:t>da metodologia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aplicada.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/>
        <w:ind w:left="116" w:right="1023"/>
      </w:pPr>
      <w:r>
        <w:rPr>
          <w:color w:val="FF0000"/>
          <w:w w:val="110"/>
        </w:rPr>
        <w:t>Alteração do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critério, com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exigência de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painéis de BI e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2"/>
          <w:w w:val="110"/>
        </w:rPr>
        <w:t>demais</w:t>
      </w:r>
      <w:r>
        <w:rPr>
          <w:color w:val="FF0000"/>
          <w:w w:val="110"/>
        </w:rPr>
        <w:t> </w:t>
      </w:r>
      <w:r>
        <w:rPr>
          <w:color w:val="FF0000"/>
          <w:spacing w:val="-2"/>
          <w:w w:val="110"/>
        </w:rPr>
        <w:t>relatórios</w:t>
      </w:r>
      <w:r>
        <w:rPr>
          <w:color w:val="FF0000"/>
          <w:spacing w:val="-21"/>
          <w:w w:val="110"/>
        </w:rPr>
        <w:t> </w:t>
      </w:r>
      <w:r>
        <w:rPr>
          <w:color w:val="FF0000"/>
          <w:w w:val="110"/>
        </w:rPr>
        <w:t>em formato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definido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em</w:t>
      </w:r>
    </w:p>
    <w:p>
      <w:pPr>
        <w:pStyle w:val="BodyText"/>
        <w:spacing w:line="177" w:lineRule="auto" w:before="3"/>
        <w:ind w:left="116" w:right="518"/>
      </w:pPr>
      <w:r>
        <w:rPr>
          <w:color w:val="FF0000"/>
          <w:spacing w:val="-1"/>
          <w:w w:val="110"/>
        </w:rPr>
        <w:t>Portaria</w:t>
      </w:r>
      <w:r>
        <w:rPr>
          <w:color w:val="FF0000"/>
          <w:spacing w:val="-5"/>
          <w:w w:val="110"/>
        </w:rPr>
        <w:t> </w:t>
      </w:r>
      <w:r>
        <w:rPr>
          <w:color w:val="FF0000"/>
          <w:spacing w:val="-1"/>
          <w:w w:val="110"/>
        </w:rPr>
        <w:t>CNJ</w:t>
      </w:r>
      <w:r>
        <w:rPr>
          <w:color w:val="FF0000"/>
          <w:spacing w:val="-5"/>
          <w:w w:val="110"/>
        </w:rPr>
        <w:t> </w:t>
      </w:r>
      <w:r>
        <w:rPr>
          <w:color w:val="FF0000"/>
          <w:spacing w:val="-1"/>
          <w:w w:val="110"/>
        </w:rPr>
        <w:t>n.º</w:t>
      </w:r>
      <w:r>
        <w:rPr>
          <w:color w:val="FF0000"/>
          <w:spacing w:val="13"/>
          <w:w w:val="110"/>
        </w:rPr>
        <w:t> </w:t>
      </w:r>
      <w:r>
        <w:rPr>
          <w:color w:val="FF0000"/>
          <w:w w:val="110"/>
          <w:position w:val="-4"/>
        </w:rPr>
        <w:t>Reforçado</w:t>
      </w:r>
      <w:r>
        <w:rPr>
          <w:color w:val="FF0000"/>
          <w:spacing w:val="-5"/>
          <w:w w:val="110"/>
          <w:position w:val="-4"/>
        </w:rPr>
        <w:t> </w:t>
      </w:r>
      <w:r>
        <w:rPr>
          <w:color w:val="FF0000"/>
          <w:w w:val="110"/>
          <w:position w:val="-4"/>
        </w:rPr>
        <w:t>que</w:t>
      </w:r>
      <w:r>
        <w:rPr>
          <w:color w:val="FF0000"/>
          <w:spacing w:val="-21"/>
          <w:w w:val="110"/>
          <w:position w:val="-4"/>
        </w:rPr>
        <w:t> </w:t>
      </w:r>
      <w:r>
        <w:rPr>
          <w:color w:val="FF0000"/>
          <w:w w:val="110"/>
        </w:rPr>
        <w:t>119/2021,</w:t>
      </w:r>
      <w:r>
        <w:rPr>
          <w:color w:val="FF0000"/>
          <w:spacing w:val="-2"/>
          <w:w w:val="110"/>
        </w:rPr>
        <w:t> </w:t>
      </w:r>
      <w:r>
        <w:rPr>
          <w:color w:val="FF0000"/>
          <w:w w:val="110"/>
        </w:rPr>
        <w:t>além</w:t>
      </w:r>
    </w:p>
    <w:p>
      <w:pPr>
        <w:spacing w:after="0" w:line="177" w:lineRule="auto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2228" w:space="44"/>
            <w:col w:w="1610" w:space="67"/>
            <w:col w:w="2742" w:space="54"/>
            <w:col w:w="1887"/>
          </w:cols>
        </w:sectPr>
      </w:pPr>
    </w:p>
    <w:p>
      <w:pPr>
        <w:pStyle w:val="BodyText"/>
        <w:spacing w:line="54" w:lineRule="exact" w:before="10"/>
        <w:ind w:left="327"/>
      </w:pPr>
      <w:hyperlink r:id="rId15">
        <w:r>
          <w:rPr>
            <w:color w:val="541A8A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atuação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do</w:t>
        </w:r>
      </w:hyperlink>
    </w:p>
    <w:p>
      <w:pPr>
        <w:pStyle w:val="BodyText"/>
        <w:spacing w:line="57" w:lineRule="exact"/>
        <w:ind w:left="327"/>
      </w:pPr>
      <w:r>
        <w:rPr/>
        <w:br w:type="column"/>
      </w:r>
      <w:r>
        <w:rPr>
          <w:w w:val="105"/>
        </w:rPr>
        <w:t>Número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processos</w:t>
      </w:r>
      <w:r>
        <w:rPr>
          <w:spacing w:val="8"/>
          <w:w w:val="105"/>
        </w:rPr>
        <w:t> </w:t>
      </w:r>
      <w:r>
        <w:rPr>
          <w:w w:val="105"/>
        </w:rPr>
        <w:t>pendentes;</w:t>
      </w:r>
      <w:r>
        <w:rPr>
          <w:spacing w:val="8"/>
          <w:w w:val="105"/>
        </w:rPr>
        <w:t> </w:t>
      </w:r>
      <w:r>
        <w:rPr>
          <w:w w:val="105"/>
        </w:rPr>
        <w:t>c)</w:t>
      </w:r>
      <w:r>
        <w:rPr>
          <w:spacing w:val="7"/>
          <w:w w:val="105"/>
        </w:rPr>
        <w:t> </w:t>
      </w:r>
      <w:r>
        <w:rPr>
          <w:w w:val="105"/>
        </w:rPr>
        <w:t>Número</w:t>
      </w:r>
      <w:r>
        <w:rPr>
          <w:spacing w:val="8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57" w:lineRule="exact"/>
        <w:ind w:left="327"/>
      </w:pPr>
      <w:r>
        <w:rPr/>
        <w:br w:type="column"/>
      </w:r>
      <w:hyperlink r:id="rId15">
        <w:r>
          <w:rPr>
            <w:color w:val="541A8A"/>
            <w:spacing w:val="-1"/>
            <w:w w:val="105"/>
          </w:rPr>
          <w:t>referentes</w:t>
        </w:r>
        <w:r>
          <w:rPr>
            <w:color w:val="541A8A"/>
            <w:spacing w:val="3"/>
            <w:w w:val="105"/>
          </w:rPr>
          <w:t> </w:t>
        </w:r>
        <w:r>
          <w:rPr>
            <w:color w:val="541A8A"/>
            <w:w w:val="105"/>
          </w:rPr>
          <w:t>à</w:t>
        </w:r>
      </w:hyperlink>
    </w:p>
    <w:p>
      <w:pPr>
        <w:pStyle w:val="BodyText"/>
        <w:spacing w:line="54" w:lineRule="exact" w:before="10"/>
        <w:ind w:left="219"/>
      </w:pPr>
      <w:r>
        <w:rPr/>
        <w:br w:type="column"/>
      </w:r>
      <w:r>
        <w:rPr>
          <w:w w:val="105"/>
        </w:rPr>
        <w:t>Resolução</w:t>
      </w:r>
      <w:r>
        <w:rPr>
          <w:spacing w:val="-3"/>
          <w:w w:val="105"/>
        </w:rPr>
        <w:t> </w:t>
      </w:r>
      <w:r>
        <w:rPr>
          <w:w w:val="105"/>
        </w:rPr>
        <w:t>CNJ</w:t>
      </w:r>
    </w:p>
    <w:p>
      <w:pPr>
        <w:pStyle w:val="BodyText"/>
        <w:spacing w:line="57" w:lineRule="exact"/>
        <w:ind w:left="324"/>
      </w:pPr>
      <w:r>
        <w:rPr/>
        <w:br w:type="column"/>
      </w:r>
      <w:r>
        <w:rPr>
          <w:w w:val="105"/>
        </w:rPr>
        <w:t>conforme</w:t>
      </w:r>
      <w:r>
        <w:rPr>
          <w:spacing w:val="6"/>
          <w:w w:val="105"/>
        </w:rPr>
        <w:t> </w:t>
      </w:r>
      <w:r>
        <w:rPr>
          <w:w w:val="105"/>
        </w:rPr>
        <w:t>art.</w:t>
      </w:r>
      <w:r>
        <w:rPr>
          <w:spacing w:val="7"/>
          <w:w w:val="105"/>
        </w:rPr>
        <w:t> </w:t>
      </w:r>
      <w:r>
        <w:rPr>
          <w:w w:val="105"/>
        </w:rPr>
        <w:t>7º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Portaria</w:t>
      </w:r>
      <w:r>
        <w:rPr>
          <w:spacing w:val="7"/>
          <w:w w:val="105"/>
        </w:rPr>
        <w:t> </w:t>
      </w:r>
      <w:r>
        <w:rPr>
          <w:w w:val="105"/>
        </w:rPr>
        <w:t>119/2021,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mínimo:</w:t>
      </w:r>
    </w:p>
    <w:p>
      <w:pPr>
        <w:pStyle w:val="BodyText"/>
        <w:spacing w:line="46" w:lineRule="exact" w:before="18"/>
        <w:ind w:left="327"/>
      </w:pPr>
      <w:r>
        <w:rPr/>
        <w:br w:type="column"/>
      </w:r>
      <w:r>
        <w:rPr>
          <w:color w:val="FF0000"/>
          <w:w w:val="110"/>
        </w:rPr>
        <w:t>de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link</w:t>
      </w:r>
    </w:p>
    <w:p>
      <w:pPr>
        <w:pStyle w:val="BodyText"/>
        <w:spacing w:line="57" w:lineRule="exact"/>
        <w:ind w:left="327"/>
      </w:pPr>
      <w:r>
        <w:rPr/>
        <w:br w:type="column"/>
      </w:r>
      <w:r>
        <w:rPr>
          <w:color w:val="FF0000"/>
          <w:w w:val="105"/>
        </w:rPr>
        <w:t>manteremos</w:t>
      </w:r>
      <w:r>
        <w:rPr>
          <w:color w:val="FF0000"/>
          <w:spacing w:val="19"/>
          <w:w w:val="105"/>
        </w:rPr>
        <w:t> </w:t>
      </w:r>
      <w:r>
        <w:rPr>
          <w:color w:val="FF0000"/>
          <w:w w:val="105"/>
        </w:rPr>
        <w:t>nosso</w:t>
      </w:r>
    </w:p>
    <w:p>
      <w:pPr>
        <w:spacing w:after="0" w:line="57" w:lineRule="exact"/>
        <w:sectPr>
          <w:type w:val="continuous"/>
          <w:pgSz w:w="11920" w:h="16840"/>
          <w:pgMar w:top="640" w:bottom="200" w:left="660" w:right="740"/>
          <w:cols w:num="7" w:equalWidth="0">
            <w:col w:w="854" w:space="823"/>
            <w:col w:w="2204" w:space="68"/>
            <w:col w:w="779" w:space="40"/>
            <w:col w:w="822" w:space="39"/>
            <w:col w:w="2328" w:space="465"/>
            <w:col w:w="635" w:space="43"/>
            <w:col w:w="1420"/>
          </w:cols>
        </w:sectPr>
      </w:pPr>
    </w:p>
    <w:p>
      <w:pPr>
        <w:pStyle w:val="BodyText"/>
        <w:spacing w:line="113" w:lineRule="exact"/>
        <w:ind w:left="327"/>
      </w:pPr>
      <w:hyperlink r:id="rId15">
        <w:r>
          <w:rPr>
            <w:color w:val="541A8A"/>
            <w:w w:val="105"/>
          </w:rPr>
          <w:t>órg</w:t>
        </w:r>
        <w:r>
          <w:rPr>
            <w:color w:val="541A8A"/>
            <w:w w:val="105"/>
            <w:u w:val="single" w:color="541A8A"/>
          </w:rPr>
          <w:t>ão,</w:t>
        </w:r>
        <w:r>
          <w:rPr>
            <w:color w:val="541A8A"/>
            <w:spacing w:val="1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conforme</w:t>
        </w:r>
      </w:hyperlink>
      <w:r>
        <w:rPr>
          <w:color w:val="541A8A"/>
          <w:w w:val="105"/>
        </w:rPr>
        <w:t> </w:t>
      </w:r>
      <w:r>
        <w:rPr>
          <w:color w:val="541A8A"/>
          <w:spacing w:val="4"/>
          <w:w w:val="105"/>
        </w:rPr>
        <w:t> </w:t>
      </w:r>
      <w:r>
        <w:rPr>
          <w:w w:val="105"/>
          <w:position w:val="6"/>
        </w:rPr>
        <w:t>Art.</w:t>
      </w:r>
      <w:r>
        <w:rPr>
          <w:spacing w:val="2"/>
          <w:w w:val="105"/>
          <w:position w:val="6"/>
        </w:rPr>
        <w:t> </w:t>
      </w:r>
      <w:r>
        <w:rPr>
          <w:w w:val="105"/>
          <w:position w:val="6"/>
        </w:rPr>
        <w:t>6º,</w:t>
      </w:r>
      <w:r>
        <w:rPr>
          <w:spacing w:val="2"/>
          <w:w w:val="105"/>
          <w:position w:val="6"/>
        </w:rPr>
        <w:t> </w:t>
      </w:r>
      <w:r>
        <w:rPr>
          <w:w w:val="105"/>
          <w:position w:val="6"/>
        </w:rPr>
        <w:t>IV,</w:t>
      </w:r>
      <w:r>
        <w:rPr>
          <w:spacing w:val="2"/>
          <w:w w:val="105"/>
          <w:position w:val="6"/>
        </w:rPr>
        <w:t> </w:t>
      </w:r>
      <w:r>
        <w:rPr>
          <w:w w:val="105"/>
          <w:position w:val="6"/>
        </w:rPr>
        <w:t>da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processos</w:t>
      </w:r>
      <w:r>
        <w:rPr>
          <w:spacing w:val="8"/>
          <w:w w:val="105"/>
        </w:rPr>
        <w:t> </w:t>
      </w:r>
      <w:r>
        <w:rPr>
          <w:w w:val="105"/>
        </w:rPr>
        <w:t>julgados;</w:t>
      </w:r>
      <w:r>
        <w:rPr>
          <w:spacing w:val="10"/>
          <w:w w:val="105"/>
        </w:rPr>
        <w:t> </w:t>
      </w:r>
      <w:r>
        <w:rPr>
          <w:w w:val="105"/>
        </w:rPr>
        <w:t>d)</w:t>
      </w:r>
      <w:r>
        <w:rPr>
          <w:spacing w:val="9"/>
          <w:w w:val="105"/>
        </w:rPr>
        <w:t> </w:t>
      </w:r>
      <w:r>
        <w:rPr>
          <w:w w:val="105"/>
        </w:rPr>
        <w:t>Número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processos</w:t>
      </w:r>
    </w:p>
    <w:p>
      <w:pPr>
        <w:pStyle w:val="BodyText"/>
        <w:spacing w:line="79" w:lineRule="auto" w:before="18"/>
        <w:ind w:left="327"/>
      </w:pPr>
      <w:r>
        <w:rPr/>
        <w:br w:type="column"/>
      </w:r>
      <w:hyperlink r:id="rId15">
        <w:r>
          <w:rPr>
            <w:color w:val="541A8A"/>
            <w:spacing w:val="-1"/>
            <w:w w:val="110"/>
          </w:rPr>
          <w:t>atividade-fim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do</w:t>
        </w:r>
      </w:hyperlink>
      <w:r>
        <w:rPr>
          <w:color w:val="541A8A"/>
          <w:spacing w:val="30"/>
          <w:w w:val="110"/>
        </w:rPr>
        <w:t> </w:t>
      </w:r>
      <w:r>
        <w:rPr>
          <w:spacing w:val="-1"/>
          <w:w w:val="110"/>
          <w:position w:val="-5"/>
        </w:rPr>
        <w:t>n.º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333/2020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e</w:t>
      </w:r>
    </w:p>
    <w:p>
      <w:pPr>
        <w:pStyle w:val="ListParagraph"/>
        <w:numPr>
          <w:ilvl w:val="1"/>
          <w:numId w:val="5"/>
        </w:numPr>
        <w:tabs>
          <w:tab w:pos="428" w:val="left" w:leader="none"/>
        </w:tabs>
        <w:spacing w:line="240" w:lineRule="auto" w:before="2" w:after="0"/>
        <w:ind w:left="427" w:right="0" w:hanging="101"/>
        <w:jc w:val="left"/>
        <w:rPr>
          <w:sz w:val="9"/>
        </w:rPr>
      </w:pPr>
      <w:r>
        <w:rPr>
          <w:w w:val="108"/>
          <w:sz w:val="9"/>
        </w:rPr>
        <w:br w:type="column"/>
      </w:r>
      <w:r>
        <w:rPr>
          <w:spacing w:val="-1"/>
          <w:w w:val="110"/>
          <w:sz w:val="9"/>
        </w:rPr>
        <w:t>acompanhamento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das</w:t>
      </w:r>
      <w:r>
        <w:rPr>
          <w:spacing w:val="-4"/>
          <w:w w:val="110"/>
          <w:sz w:val="9"/>
        </w:rPr>
        <w:t> </w:t>
      </w:r>
      <w:r>
        <w:rPr>
          <w:spacing w:val="-1"/>
          <w:w w:val="110"/>
          <w:sz w:val="9"/>
        </w:rPr>
        <w:t>metas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nacionais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específicas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do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segmento)</w:t>
      </w:r>
    </w:p>
    <w:p>
      <w:pPr>
        <w:pStyle w:val="BodyText"/>
        <w:spacing w:line="79" w:lineRule="auto" w:before="18"/>
        <w:ind w:left="103"/>
      </w:pPr>
      <w:r>
        <w:rPr/>
        <w:br w:type="column"/>
      </w:r>
      <w:r>
        <w:rPr>
          <w:color w:val="FF0000"/>
          <w:w w:val="105"/>
          <w:position w:val="-5"/>
        </w:rPr>
        <w:t>específico</w:t>
      </w:r>
      <w:r>
        <w:rPr>
          <w:color w:val="FF0000"/>
          <w:spacing w:val="9"/>
          <w:w w:val="105"/>
          <w:position w:val="-5"/>
        </w:rPr>
        <w:t> </w:t>
      </w:r>
      <w:r>
        <w:rPr>
          <w:color w:val="FF0000"/>
          <w:w w:val="105"/>
          <w:position w:val="-5"/>
        </w:rPr>
        <w:t>para</w:t>
      </w:r>
      <w:r>
        <w:rPr>
          <w:color w:val="FF0000"/>
          <w:spacing w:val="9"/>
          <w:w w:val="105"/>
          <w:position w:val="-5"/>
        </w:rPr>
        <w:t> </w:t>
      </w:r>
      <w:r>
        <w:rPr>
          <w:color w:val="FF0000"/>
          <w:w w:val="105"/>
          <w:position w:val="-5"/>
        </w:rPr>
        <w:t>o</w:t>
      </w:r>
      <w:r>
        <w:rPr>
          <w:color w:val="FF0000"/>
          <w:spacing w:val="3"/>
          <w:w w:val="105"/>
          <w:position w:val="-5"/>
        </w:rPr>
        <w:t> </w:t>
      </w:r>
      <w:r>
        <w:rPr>
          <w:color w:val="FF0000"/>
          <w:w w:val="105"/>
        </w:rPr>
        <w:t>campo</w:t>
      </w:r>
      <w:r>
        <w:rPr>
          <w:color w:val="FF0000"/>
          <w:spacing w:val="9"/>
          <w:w w:val="105"/>
        </w:rPr>
        <w:t> </w:t>
      </w:r>
      <w:r>
        <w:rPr>
          <w:color w:val="FF0000"/>
          <w:w w:val="105"/>
        </w:rPr>
        <w:t>estatística</w:t>
      </w:r>
    </w:p>
    <w:p>
      <w:pPr>
        <w:spacing w:after="0" w:line="79" w:lineRule="auto"/>
        <w:sectPr>
          <w:type w:val="continuous"/>
          <w:pgSz w:w="11920" w:h="16840"/>
          <w:pgMar w:top="640" w:bottom="200" w:left="660" w:right="740"/>
          <w:cols w:num="5" w:equalWidth="0">
            <w:col w:w="1614" w:space="63"/>
            <w:col w:w="2094" w:space="179"/>
            <w:col w:w="1600" w:space="76"/>
            <w:col w:w="2979" w:space="40"/>
            <w:col w:w="1875"/>
          </w:cols>
        </w:sectPr>
      </w:pP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113" w:lineRule="exact" w:before="0" w:after="0"/>
        <w:ind w:left="327" w:right="0" w:hanging="212"/>
        <w:jc w:val="left"/>
        <w:rPr>
          <w:sz w:val="9"/>
        </w:rPr>
      </w:pPr>
      <w:hyperlink r:id="rId15">
        <w:r>
          <w:rPr>
            <w:color w:val="541A8A"/>
            <w:w w:val="110"/>
            <w:sz w:val="9"/>
          </w:rPr>
          <w:t>g</w:t>
        </w:r>
        <w:r>
          <w:rPr>
            <w:color w:val="541A8A"/>
            <w:w w:val="110"/>
            <w:sz w:val="9"/>
            <w:u w:val="single" w:color="541A8A"/>
          </w:rPr>
          <w:t>lossários</w:t>
        </w:r>
        <w:r>
          <w:rPr>
            <w:color w:val="541A8A"/>
            <w:spacing w:val="-5"/>
            <w:w w:val="110"/>
            <w:sz w:val="9"/>
            <w:u w:val="single" w:color="541A8A"/>
          </w:rPr>
          <w:t> </w:t>
        </w:r>
        <w:r>
          <w:rPr>
            <w:color w:val="541A8A"/>
            <w:w w:val="110"/>
            <w:sz w:val="9"/>
            <w:u w:val="single" w:color="541A8A"/>
          </w:rPr>
          <w:t>e</w:t>
        </w:r>
      </w:hyperlink>
    </w:p>
    <w:p>
      <w:pPr>
        <w:pStyle w:val="BodyText"/>
        <w:spacing w:before="2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w w:val="105"/>
        </w:rPr>
        <w:t>baixados;</w:t>
      </w:r>
      <w:r>
        <w:rPr>
          <w:spacing w:val="7"/>
          <w:w w:val="105"/>
        </w:rPr>
        <w:t> </w:t>
      </w:r>
      <w:r>
        <w:rPr>
          <w:w w:val="105"/>
        </w:rPr>
        <w:t>e)</w:t>
      </w:r>
      <w:r>
        <w:rPr>
          <w:spacing w:val="7"/>
          <w:w w:val="105"/>
        </w:rPr>
        <w:t> </w:t>
      </w:r>
      <w:r>
        <w:rPr>
          <w:w w:val="105"/>
        </w:rPr>
        <w:t>Taxa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congestionamento;</w:t>
      </w:r>
      <w:r>
        <w:rPr>
          <w:spacing w:val="7"/>
          <w:w w:val="105"/>
        </w:rPr>
        <w:t> </w:t>
      </w:r>
      <w:r>
        <w:rPr>
          <w:w w:val="105"/>
        </w:rPr>
        <w:t>f)</w:t>
      </w:r>
      <w:r>
        <w:rPr>
          <w:spacing w:val="7"/>
          <w:w w:val="105"/>
        </w:rPr>
        <w:t> </w:t>
      </w:r>
      <w:r>
        <w:rPr>
          <w:w w:val="105"/>
        </w:rPr>
        <w:t>Índice     </w:t>
      </w:r>
      <w:r>
        <w:rPr>
          <w:spacing w:val="3"/>
          <w:w w:val="105"/>
        </w:rPr>
        <w:t> </w:t>
      </w:r>
      <w:r>
        <w:rPr>
          <w:spacing w:val="-1"/>
          <w:w w:val="110"/>
        </w:rPr>
        <w:t>7</w:t>
      </w:r>
    </w:p>
    <w:p>
      <w:pPr>
        <w:pStyle w:val="BodyText"/>
        <w:spacing w:line="79" w:lineRule="auto" w:before="18"/>
        <w:ind w:left="116"/>
      </w:pPr>
      <w:r>
        <w:rPr/>
        <w:br w:type="column"/>
      </w:r>
      <w:hyperlink r:id="rId15">
        <w:r>
          <w:rPr>
            <w:color w:val="541A8A"/>
            <w:w w:val="110"/>
          </w:rPr>
          <w:t>Poder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Judiciário,</w:t>
        </w:r>
      </w:hyperlink>
      <w:r>
        <w:rPr>
          <w:color w:val="541A8A"/>
          <w:spacing w:val="20"/>
          <w:w w:val="110"/>
        </w:rPr>
        <w:t> </w:t>
      </w:r>
      <w:r>
        <w:rPr>
          <w:w w:val="110"/>
          <w:position w:val="-5"/>
        </w:rPr>
        <w:t>Portaria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CNJ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n.º </w:t>
      </w:r>
      <w:r>
        <w:rPr>
          <w:spacing w:val="4"/>
          <w:w w:val="110"/>
          <w:position w:val="-5"/>
        </w:rPr>
        <w:t> </w:t>
      </w:r>
      <w:r>
        <w:rPr>
          <w:w w:val="110"/>
        </w:rPr>
        <w:t>3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w w:val="105"/>
        </w:rPr>
        <w:t>despesas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dados</w:t>
      </w:r>
      <w:r>
        <w:rPr>
          <w:spacing w:val="7"/>
          <w:w w:val="105"/>
        </w:rPr>
        <w:t> </w:t>
      </w:r>
      <w:r>
        <w:rPr>
          <w:w w:val="105"/>
        </w:rPr>
        <w:t>orçamentários</w:t>
      </w:r>
      <w:r>
        <w:rPr>
          <w:spacing w:val="8"/>
          <w:w w:val="105"/>
        </w:rPr>
        <w:t> </w:t>
      </w:r>
      <w:r>
        <w:rPr>
          <w:w w:val="105"/>
        </w:rPr>
        <w:t>relacionados</w:t>
      </w:r>
      <w:r>
        <w:rPr>
          <w:spacing w:val="7"/>
          <w:w w:val="105"/>
        </w:rPr>
        <w:t> </w:t>
      </w:r>
      <w:r>
        <w:rPr>
          <w:w w:val="105"/>
        </w:rPr>
        <w:t>nas</w:t>
      </w:r>
      <w:r>
        <w:rPr>
          <w:spacing w:val="7"/>
          <w:w w:val="105"/>
        </w:rPr>
        <w:t> </w:t>
      </w:r>
      <w:r>
        <w:rPr>
          <w:w w:val="105"/>
        </w:rPr>
        <w:t>Resoluções</w:t>
      </w:r>
      <w:r>
        <w:rPr>
          <w:spacing w:val="7"/>
          <w:w w:val="105"/>
        </w:rPr>
        <w:t> </w:t>
      </w:r>
      <w:r>
        <w:rPr>
          <w:w w:val="105"/>
        </w:rPr>
        <w:t>CNJ</w:t>
      </w:r>
      <w:r>
        <w:rPr>
          <w:spacing w:val="6"/>
          <w:w w:val="105"/>
        </w:rPr>
        <w:t> </w:t>
      </w:r>
      <w:r>
        <w:rPr>
          <w:w w:val="105"/>
        </w:rPr>
        <w:t>nº</w:t>
      </w:r>
    </w:p>
    <w:p>
      <w:pPr>
        <w:pStyle w:val="BodyText"/>
        <w:spacing w:line="46" w:lineRule="exact" w:before="67"/>
        <w:ind w:left="84"/>
      </w:pPr>
      <w:r>
        <w:rPr/>
        <w:br w:type="column"/>
      </w:r>
      <w:r>
        <w:rPr>
          <w:color w:val="FF0000"/>
          <w:w w:val="105"/>
        </w:rPr>
        <w:t>Painel</w:t>
      </w:r>
      <w:r>
        <w:rPr>
          <w:color w:val="FF0000"/>
          <w:spacing w:val="9"/>
          <w:w w:val="105"/>
        </w:rPr>
        <w:t> </w:t>
      </w:r>
      <w:r>
        <w:rPr>
          <w:color w:val="FF0000"/>
          <w:w w:val="105"/>
        </w:rPr>
        <w:t>de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color w:val="FF0000"/>
          <w:w w:val="105"/>
        </w:rPr>
        <w:t>conforme</w:t>
      </w:r>
      <w:r>
        <w:rPr>
          <w:color w:val="FF0000"/>
          <w:spacing w:val="20"/>
          <w:w w:val="105"/>
        </w:rPr>
        <w:t> </w:t>
      </w:r>
      <w:r>
        <w:rPr>
          <w:color w:val="FF0000"/>
          <w:w w:val="105"/>
        </w:rPr>
        <w:t>exigência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824" w:space="96"/>
            <w:col w:w="900" w:space="68"/>
            <w:col w:w="2228" w:space="44"/>
            <w:col w:w="1610" w:space="67"/>
            <w:col w:w="2788" w:space="40"/>
            <w:col w:w="484" w:space="162"/>
            <w:col w:w="1209"/>
          </w:cols>
        </w:sectPr>
      </w:pPr>
    </w:p>
    <w:p>
      <w:pPr>
        <w:pStyle w:val="BodyText"/>
        <w:spacing w:line="54" w:lineRule="exact" w:before="59"/>
        <w:ind w:left="327"/>
      </w:pPr>
      <w:hyperlink r:id="rId15">
        <w:r>
          <w:rPr>
            <w:color w:val="541A8A"/>
            <w:spacing w:val="-2"/>
            <w:w w:val="110"/>
          </w:rPr>
          <w:t>indicadores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da</w:t>
        </w:r>
      </w:hyperlink>
    </w:p>
    <w:p>
      <w:pPr>
        <w:pStyle w:val="BodyText"/>
        <w:spacing w:before="2"/>
        <w:ind w:left="105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atendimento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5"/>
          <w:w w:val="105"/>
        </w:rPr>
        <w:t> </w:t>
      </w:r>
      <w:r>
        <w:rPr>
          <w:w w:val="105"/>
        </w:rPr>
        <w:t>demanda;</w:t>
      </w:r>
      <w:r>
        <w:rPr>
          <w:spacing w:val="6"/>
          <w:w w:val="105"/>
        </w:rPr>
        <w:t> </w:t>
      </w:r>
      <w:r>
        <w:rPr>
          <w:w w:val="105"/>
        </w:rPr>
        <w:t>g)</w:t>
      </w:r>
      <w:r>
        <w:rPr>
          <w:spacing w:val="6"/>
          <w:w w:val="105"/>
        </w:rPr>
        <w:t> </w:t>
      </w:r>
      <w:r>
        <w:rPr>
          <w:w w:val="105"/>
        </w:rPr>
        <w:t>Tempo</w:t>
      </w:r>
      <w:r>
        <w:rPr>
          <w:spacing w:val="5"/>
          <w:w w:val="105"/>
        </w:rPr>
        <w:t> </w:t>
      </w:r>
      <w:r>
        <w:rPr>
          <w:w w:val="105"/>
        </w:rPr>
        <w:t>médio</w:t>
      </w:r>
      <w:r>
        <w:rPr>
          <w:spacing w:val="6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2"/>
        <w:ind w:left="327"/>
      </w:pPr>
      <w:r>
        <w:rPr/>
        <w:br w:type="column"/>
      </w:r>
      <w:hyperlink r:id="rId15">
        <w:r>
          <w:rPr>
            <w:color w:val="541A8A"/>
            <w:spacing w:val="-1"/>
            <w:w w:val="105"/>
          </w:rPr>
          <w:t>contendo</w:t>
        </w:r>
        <w:r>
          <w:rPr>
            <w:color w:val="541A8A"/>
            <w:w w:val="105"/>
          </w:rPr>
          <w:t> o</w:t>
        </w:r>
      </w:hyperlink>
    </w:p>
    <w:p>
      <w:pPr>
        <w:pStyle w:val="BodyText"/>
        <w:spacing w:line="54" w:lineRule="exact" w:before="59"/>
        <w:ind w:left="240"/>
      </w:pPr>
      <w:r>
        <w:rPr/>
        <w:br w:type="column"/>
      </w:r>
      <w:r>
        <w:rPr>
          <w:w w:val="110"/>
        </w:rPr>
        <w:t>119/2021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spacing w:val="-1"/>
          <w:w w:val="110"/>
        </w:rPr>
        <w:t>102/2009,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nº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76/2009,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201/2015,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215/2015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demais</w:t>
      </w:r>
      <w:r>
        <w:rPr>
          <w:spacing w:val="-5"/>
          <w:w w:val="110"/>
        </w:rPr>
        <w:t> </w:t>
      </w:r>
      <w:r>
        <w:rPr>
          <w:w w:val="110"/>
        </w:rPr>
        <w:t>atos</w:t>
      </w:r>
    </w:p>
    <w:p>
      <w:pPr>
        <w:pStyle w:val="BodyText"/>
        <w:spacing w:line="46" w:lineRule="exact" w:before="67"/>
        <w:ind w:left="327"/>
      </w:pPr>
      <w:r>
        <w:rPr/>
        <w:br w:type="column"/>
      </w:r>
      <w:r>
        <w:rPr>
          <w:color w:val="FF0000"/>
          <w:w w:val="105"/>
        </w:rPr>
        <w:t>Estatística</w:t>
      </w:r>
      <w:r>
        <w:rPr>
          <w:color w:val="FF0000"/>
          <w:spacing w:val="-5"/>
          <w:w w:val="105"/>
        </w:rPr>
        <w:t> </w:t>
      </w:r>
      <w:r>
        <w:rPr>
          <w:color w:val="FF0000"/>
          <w:w w:val="105"/>
        </w:rPr>
        <w:t>do</w:t>
      </w:r>
    </w:p>
    <w:p>
      <w:pPr>
        <w:pStyle w:val="BodyText"/>
        <w:spacing w:before="2"/>
        <w:ind w:left="117"/>
      </w:pPr>
      <w:r>
        <w:rPr/>
        <w:br w:type="column"/>
      </w:r>
      <w:r>
        <w:rPr>
          <w:color w:val="FF0000"/>
          <w:w w:val="110"/>
        </w:rPr>
        <w:t>legal,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no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entanto,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não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8" w:equalWidth="0">
            <w:col w:w="892" w:space="40"/>
            <w:col w:w="665" w:space="80"/>
            <w:col w:w="2216" w:space="56"/>
            <w:col w:w="757" w:space="40"/>
            <w:col w:w="645" w:space="236"/>
            <w:col w:w="2752" w:space="43"/>
            <w:col w:w="849" w:space="39"/>
            <w:col w:w="1210"/>
          </w:cols>
        </w:sectPr>
      </w:pPr>
    </w:p>
    <w:p>
      <w:pPr>
        <w:pStyle w:val="BodyText"/>
        <w:spacing w:line="264" w:lineRule="auto" w:before="59"/>
        <w:ind w:left="327" w:right="691"/>
      </w:pPr>
      <w:hyperlink r:id="rId15">
        <w:r>
          <w:rPr>
            <w:color w:val="541A8A"/>
            <w:spacing w:val="-2"/>
            <w:w w:val="110"/>
          </w:rPr>
          <w:t>Resolução CNJ</w:t>
        </w:r>
      </w:hyperlink>
      <w:r>
        <w:rPr>
          <w:color w:val="541A8A"/>
          <w:spacing w:val="-22"/>
          <w:w w:val="110"/>
        </w:rPr>
        <w:t> </w:t>
      </w:r>
      <w:hyperlink r:id="rId15">
        <w:r>
          <w:rPr>
            <w:color w:val="541A8A"/>
            <w:w w:val="110"/>
          </w:rPr>
          <w:t>no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76/2009?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64" w:lineRule="auto"/>
        <w:ind w:left="327" w:right="514"/>
      </w:pPr>
      <w:hyperlink r:id="rId16">
        <w:r>
          <w:rPr>
            <w:color w:val="541A8A"/>
            <w:w w:val="110"/>
          </w:rPr>
          <w:t>O site dispõe de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10"/>
          </w:rPr>
          <w:t>mecanismo que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10"/>
            <w:u w:val="single" w:color="541A8A"/>
          </w:rPr>
          <w:t>possibilite o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05"/>
          </w:rPr>
          <w:t>acompanhamento</w:t>
        </w:r>
      </w:hyperlink>
      <w:r>
        <w:rPr>
          <w:color w:val="541A8A"/>
          <w:spacing w:val="-21"/>
          <w:w w:val="105"/>
        </w:rPr>
        <w:t> </w:t>
      </w:r>
      <w:hyperlink r:id="rId16">
        <w:r>
          <w:rPr>
            <w:color w:val="541A8A"/>
            <w:w w:val="110"/>
          </w:rPr>
          <w:t>dos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respectivos</w:t>
        </w:r>
      </w:hyperlink>
    </w:p>
    <w:p>
      <w:pPr>
        <w:pStyle w:val="BodyText"/>
        <w:spacing w:line="101" w:lineRule="exact"/>
        <w:ind w:left="327"/>
      </w:pPr>
      <w:hyperlink r:id="rId16">
        <w:r>
          <w:rPr>
            <w:color w:val="541A8A"/>
            <w:w w:val="110"/>
            <w:u w:val="single" w:color="541A8A"/>
          </w:rPr>
          <w:t>procedimentos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e</w:t>
        </w:r>
      </w:hyperlink>
      <w:r>
        <w:rPr>
          <w:color w:val="541A8A"/>
          <w:spacing w:val="14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3"/>
          <w:w w:val="110"/>
        </w:rPr>
        <w:t> </w:t>
      </w:r>
      <w:r>
        <w:rPr>
          <w:w w:val="110"/>
        </w:rPr>
        <w:t>IX,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3"/>
        <w:ind w:left="327"/>
      </w:pPr>
      <w:r>
        <w:rPr/>
        <w:br w:type="column"/>
      </w:r>
      <w:r>
        <w:rPr>
          <w:w w:val="105"/>
        </w:rPr>
        <w:t>duração</w:t>
      </w:r>
      <w:r>
        <w:rPr>
          <w:spacing w:val="6"/>
          <w:w w:val="105"/>
        </w:rPr>
        <w:t> </w:t>
      </w:r>
      <w:r>
        <w:rPr>
          <w:w w:val="105"/>
        </w:rPr>
        <w:t>dos</w:t>
      </w:r>
      <w:r>
        <w:rPr>
          <w:spacing w:val="6"/>
          <w:w w:val="105"/>
        </w:rPr>
        <w:t> </w:t>
      </w:r>
      <w:r>
        <w:rPr>
          <w:w w:val="105"/>
        </w:rPr>
        <w:t>processos;</w:t>
      </w:r>
      <w:r>
        <w:rPr>
          <w:spacing w:val="6"/>
          <w:w w:val="105"/>
        </w:rPr>
        <w:t> </w:t>
      </w:r>
      <w:r>
        <w:rPr>
          <w:w w:val="105"/>
        </w:rPr>
        <w:t>h)</w:t>
      </w:r>
      <w:r>
        <w:rPr>
          <w:spacing w:val="6"/>
          <w:w w:val="105"/>
        </w:rPr>
        <w:t> </w:t>
      </w:r>
      <w:r>
        <w:rPr>
          <w:w w:val="105"/>
        </w:rPr>
        <w:t>Acompanhamento</w:t>
      </w:r>
      <w:r>
        <w:rPr>
          <w:spacing w:val="6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10"/>
        </w:rPr>
        <w:t>metas</w:t>
      </w:r>
      <w:r>
        <w:rPr>
          <w:spacing w:val="-2"/>
          <w:w w:val="110"/>
        </w:rPr>
        <w:t> </w:t>
      </w:r>
      <w:r>
        <w:rPr>
          <w:w w:val="110"/>
        </w:rPr>
        <w:t>nacionais.</w:t>
      </w:r>
    </w:p>
    <w:p>
      <w:pPr>
        <w:pStyle w:val="BodyText"/>
        <w:spacing w:line="264" w:lineRule="auto"/>
        <w:ind w:left="327"/>
      </w:pPr>
      <w:r>
        <w:rPr>
          <w:w w:val="110"/>
        </w:rPr>
        <w:t>As informações deverão ser disponibilizadas</w:t>
      </w:r>
      <w:r>
        <w:rPr>
          <w:spacing w:val="1"/>
          <w:w w:val="110"/>
        </w:rPr>
        <w:t> </w:t>
      </w:r>
      <w:r>
        <w:rPr>
          <w:w w:val="110"/>
        </w:rPr>
        <w:t>separando-se por: 2º grau, 1º grau, Turmas</w:t>
      </w:r>
      <w:r>
        <w:rPr>
          <w:spacing w:val="1"/>
          <w:w w:val="110"/>
        </w:rPr>
        <w:t> </w:t>
      </w:r>
      <w:r>
        <w:rPr>
          <w:w w:val="110"/>
        </w:rPr>
        <w:t>Recursais e Juizados Especiais. Os dados devem</w:t>
      </w:r>
      <w:r>
        <w:rPr>
          <w:spacing w:val="1"/>
          <w:w w:val="110"/>
        </w:rPr>
        <w:t> </w:t>
      </w:r>
      <w:r>
        <w:rPr>
          <w:w w:val="110"/>
        </w:rPr>
        <w:t>ser apresentados de forma consolidada (total do</w:t>
      </w:r>
      <w:r>
        <w:rPr>
          <w:spacing w:val="1"/>
          <w:w w:val="110"/>
        </w:rPr>
        <w:t> </w:t>
      </w:r>
      <w:r>
        <w:rPr>
          <w:w w:val="110"/>
        </w:rPr>
        <w:t>tribunal e da instância) e também de forma</w:t>
      </w:r>
      <w:r>
        <w:rPr>
          <w:spacing w:val="1"/>
          <w:w w:val="110"/>
        </w:rPr>
        <w:t> </w:t>
      </w:r>
      <w:r>
        <w:rPr>
          <w:w w:val="110"/>
        </w:rPr>
        <w:t>individualizada por unidade judiciária e por</w:t>
      </w:r>
      <w:r>
        <w:rPr>
          <w:spacing w:val="1"/>
          <w:w w:val="110"/>
        </w:rPr>
        <w:t> </w:t>
      </w:r>
      <w:r>
        <w:rPr>
          <w:w w:val="110"/>
        </w:rPr>
        <w:t>magistrado. Devem ser utilizados os conceitos da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Resolução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CNJ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76/2009</w:t>
      </w:r>
      <w:r>
        <w:rPr>
          <w:spacing w:val="-5"/>
          <w:w w:val="110"/>
        </w:rPr>
        <w:t> </w:t>
      </w:r>
      <w:r>
        <w:rPr>
          <w:w w:val="110"/>
        </w:rPr>
        <w:t>(Justiça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Números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Módulo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Produtividade</w:t>
      </w:r>
      <w:r>
        <w:rPr>
          <w:spacing w:val="-2"/>
          <w:w w:val="110"/>
        </w:rPr>
        <w:t> </w:t>
      </w:r>
      <w:r>
        <w:rPr>
          <w:w w:val="110"/>
        </w:rPr>
        <w:t>Mensal).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</w:pPr>
    </w:p>
    <w:p>
      <w:pPr>
        <w:pStyle w:val="BodyText"/>
        <w:spacing w:line="264" w:lineRule="auto"/>
        <w:ind w:left="327" w:right="-3"/>
      </w:pPr>
      <w:r>
        <w:rPr>
          <w:spacing w:val="-1"/>
          <w:w w:val="110"/>
        </w:rPr>
        <w:t>Sistema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permita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usuários</w:t>
      </w:r>
      <w:r>
        <w:rPr>
          <w:spacing w:val="-5"/>
          <w:w w:val="110"/>
        </w:rPr>
        <w:t> </w:t>
      </w:r>
      <w:r>
        <w:rPr>
          <w:w w:val="110"/>
        </w:rPr>
        <w:t>externos</w:t>
      </w:r>
      <w:r>
        <w:rPr>
          <w:spacing w:val="-22"/>
          <w:w w:val="110"/>
        </w:rPr>
        <w:t> </w:t>
      </w:r>
      <w:r>
        <w:rPr>
          <w:w w:val="110"/>
        </w:rPr>
        <w:t>aos processos/procedimentos administrativos do</w:t>
      </w:r>
      <w:r>
        <w:rPr>
          <w:spacing w:val="1"/>
          <w:w w:val="110"/>
        </w:rPr>
        <w:t> </w:t>
      </w:r>
      <w:r>
        <w:rPr>
          <w:w w:val="110"/>
        </w:rPr>
        <w:t>Tribunal/Conselho.</w:t>
      </w:r>
      <w:r>
        <w:rPr>
          <w:spacing w:val="-4"/>
          <w:w w:val="110"/>
        </w:rPr>
        <w:t> </w:t>
      </w:r>
      <w:r>
        <w:rPr>
          <w:w w:val="110"/>
        </w:rPr>
        <w:t>Também</w:t>
      </w:r>
      <w:r>
        <w:rPr>
          <w:spacing w:val="-4"/>
          <w:w w:val="110"/>
        </w:rPr>
        <w:t> </w:t>
      </w:r>
      <w:r>
        <w:rPr>
          <w:w w:val="110"/>
        </w:rPr>
        <w:t>é</w:t>
      </w:r>
      <w:r>
        <w:rPr>
          <w:spacing w:val="-3"/>
          <w:w w:val="110"/>
        </w:rPr>
        <w:t> </w:t>
      </w:r>
      <w:r>
        <w:rPr>
          <w:w w:val="110"/>
        </w:rPr>
        <w:t>concedida</w:t>
      </w:r>
      <w:r>
        <w:rPr>
          <w:spacing w:val="-4"/>
          <w:w w:val="110"/>
        </w:rPr>
        <w:t> </w:t>
      </w:r>
      <w:r>
        <w:rPr>
          <w:w w:val="110"/>
        </w:rPr>
        <w:t>a</w:t>
      </w:r>
    </w:p>
    <w:p>
      <w:pPr>
        <w:pStyle w:val="BodyText"/>
        <w:spacing w:line="264" w:lineRule="auto" w:before="3"/>
        <w:ind w:left="269" w:right="602"/>
      </w:pPr>
      <w:r>
        <w:rPr/>
        <w:br w:type="column"/>
      </w:r>
      <w:hyperlink r:id="rId15">
        <w:r>
          <w:rPr>
            <w:color w:val="541A8A"/>
            <w:w w:val="105"/>
          </w:rPr>
          <w:t>conteúdo mínimo</w:t>
        </w:r>
      </w:hyperlink>
      <w:r>
        <w:rPr>
          <w:color w:val="541A8A"/>
          <w:spacing w:val="-20"/>
          <w:w w:val="105"/>
        </w:rPr>
        <w:t> </w:t>
      </w:r>
      <w:hyperlink r:id="rId15">
        <w:r>
          <w:rPr>
            <w:color w:val="541A8A"/>
            <w:w w:val="110"/>
          </w:rPr>
          <w:t>definido na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Portaria CNJ n.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119/2021, com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link de acesso ao</w:t>
        </w:r>
      </w:hyperlink>
      <w:r>
        <w:rPr>
          <w:color w:val="541A8A"/>
          <w:spacing w:val="-22"/>
          <w:w w:val="110"/>
        </w:rPr>
        <w:t> </w:t>
      </w:r>
      <w:hyperlink r:id="rId15">
        <w:r>
          <w:rPr>
            <w:color w:val="541A8A"/>
            <w:w w:val="110"/>
          </w:rPr>
          <w:t>Painel de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Estatísticas do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DataJud, e as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informações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w w:val="110"/>
          </w:rPr>
          <w:t>relacionadas no</w:t>
        </w:r>
      </w:hyperlink>
      <w:r>
        <w:rPr>
          <w:color w:val="541A8A"/>
          <w:spacing w:val="1"/>
          <w:w w:val="110"/>
        </w:rPr>
        <w:t> </w:t>
      </w:r>
      <w:hyperlink r:id="rId15">
        <w:r>
          <w:rPr>
            <w:color w:val="541A8A"/>
            <w:spacing w:val="-1"/>
            <w:w w:val="110"/>
          </w:rPr>
          <w:t>art. 7º do referido</w:t>
        </w:r>
      </w:hyperlink>
      <w:r>
        <w:rPr>
          <w:color w:val="541A8A"/>
          <w:spacing w:val="-22"/>
          <w:w w:val="110"/>
        </w:rPr>
        <w:t> </w:t>
      </w:r>
      <w:hyperlink r:id="rId15">
        <w:r>
          <w:rPr>
            <w:color w:val="541A8A"/>
            <w:w w:val="110"/>
          </w:rPr>
          <w:t>normativo?</w:t>
        </w:r>
      </w:hyperlink>
    </w:p>
    <w:p>
      <w:pPr>
        <w:pStyle w:val="BodyText"/>
        <w:spacing w:line="264" w:lineRule="auto" w:before="3"/>
        <w:ind w:left="269" w:right="602"/>
      </w:pPr>
      <w:hyperlink r:id="rId16">
        <w:r>
          <w:rPr>
            <w:color w:val="541A8A"/>
            <w:w w:val="110"/>
          </w:rPr>
          <w:t>O site dispõe de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10"/>
          </w:rPr>
          <w:t>mecanismo que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10"/>
            <w:u w:val="single" w:color="541A8A"/>
          </w:rPr>
          <w:t>possibilite o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05"/>
          </w:rPr>
          <w:t>acompanhamento</w:t>
        </w:r>
      </w:hyperlink>
      <w:r>
        <w:rPr>
          <w:color w:val="541A8A"/>
          <w:spacing w:val="-21"/>
          <w:w w:val="105"/>
        </w:rPr>
        <w:t> </w:t>
      </w:r>
      <w:hyperlink r:id="rId16">
        <w:r>
          <w:rPr>
            <w:color w:val="541A8A"/>
            <w:w w:val="110"/>
          </w:rPr>
          <w:t>dos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respectivos</w:t>
        </w:r>
      </w:hyperlink>
    </w:p>
    <w:p>
      <w:pPr>
        <w:pStyle w:val="BodyText"/>
        <w:spacing w:line="101" w:lineRule="exact"/>
        <w:ind w:left="269"/>
      </w:pPr>
      <w:hyperlink r:id="rId16">
        <w:r>
          <w:rPr>
            <w:color w:val="541A8A"/>
            <w:w w:val="110"/>
            <w:u w:val="single" w:color="541A8A"/>
          </w:rPr>
          <w:t>procedimentos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e</w:t>
        </w:r>
      </w:hyperlink>
      <w:r>
        <w:rPr>
          <w:color w:val="541A8A"/>
          <w:spacing w:val="14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3"/>
          <w:w w:val="110"/>
        </w:rPr>
        <w:t> </w:t>
      </w:r>
      <w:r>
        <w:rPr>
          <w:w w:val="110"/>
        </w:rPr>
        <w:t>IX,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3"/>
        <w:ind w:left="327"/>
      </w:pPr>
      <w:r>
        <w:rPr/>
        <w:br w:type="column"/>
      </w:r>
      <w:r>
        <w:rPr>
          <w:w w:val="105"/>
        </w:rPr>
        <w:t>normativos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tratem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matéria</w:t>
      </w:r>
      <w:r>
        <w:rPr>
          <w:spacing w:val="8"/>
          <w:w w:val="105"/>
        </w:rPr>
        <w:t> </w:t>
      </w:r>
      <w:r>
        <w:rPr>
          <w:w w:val="105"/>
        </w:rPr>
        <w:t>similar;</w:t>
      </w:r>
    </w:p>
    <w:p>
      <w:pPr>
        <w:pStyle w:val="BodyText"/>
        <w:spacing w:line="264" w:lineRule="auto" w:before="10"/>
        <w:ind w:left="327" w:right="-3"/>
      </w:pPr>
      <w:r>
        <w:rPr>
          <w:w w:val="110"/>
        </w:rPr>
        <w:t>c) os dados de recursos humanos e remunerações relacionados nas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Resoluções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CNJ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nº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102/2009,</w:t>
      </w:r>
      <w:r>
        <w:rPr>
          <w:spacing w:val="-4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76/2009,</w:t>
      </w:r>
      <w:r>
        <w:rPr>
          <w:spacing w:val="-5"/>
          <w:w w:val="110"/>
        </w:rPr>
        <w:t> </w:t>
      </w:r>
      <w:r>
        <w:rPr>
          <w:w w:val="110"/>
        </w:rPr>
        <w:t>nº201/2015,</w:t>
      </w:r>
      <w:r>
        <w:rPr>
          <w:spacing w:val="-4"/>
          <w:w w:val="110"/>
        </w:rPr>
        <w:t> </w:t>
      </w:r>
      <w:r>
        <w:rPr>
          <w:w w:val="110"/>
        </w:rPr>
        <w:t>nº</w:t>
      </w:r>
      <w:r>
        <w:rPr>
          <w:spacing w:val="-4"/>
          <w:w w:val="110"/>
        </w:rPr>
        <w:t> </w:t>
      </w:r>
      <w:r>
        <w:rPr>
          <w:w w:val="110"/>
        </w:rPr>
        <w:t>215/2015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demais atos normativos que tratem de matéria similar; e d) outros</w:t>
      </w:r>
      <w:r>
        <w:rPr>
          <w:spacing w:val="1"/>
          <w:w w:val="110"/>
        </w:rPr>
        <w:t> </w:t>
      </w:r>
      <w:r>
        <w:rPr>
          <w:w w:val="110"/>
        </w:rPr>
        <w:t>dados</w:t>
      </w:r>
      <w:r>
        <w:rPr>
          <w:spacing w:val="-2"/>
          <w:w w:val="110"/>
        </w:rPr>
        <w:t> </w:t>
      </w:r>
      <w:r>
        <w:rPr>
          <w:w w:val="110"/>
        </w:rPr>
        <w:t>estatísticos</w:t>
      </w:r>
      <w:r>
        <w:rPr>
          <w:spacing w:val="-1"/>
          <w:w w:val="110"/>
        </w:rPr>
        <w:t> </w:t>
      </w:r>
      <w:r>
        <w:rPr>
          <w:w w:val="110"/>
        </w:rPr>
        <w:t>produzidos</w:t>
      </w:r>
      <w:r>
        <w:rPr>
          <w:spacing w:val="-2"/>
          <w:w w:val="110"/>
        </w:rPr>
        <w:t> </w:t>
      </w:r>
      <w:r>
        <w:rPr>
          <w:w w:val="110"/>
        </w:rPr>
        <w:t>pelos</w:t>
      </w:r>
      <w:r>
        <w:rPr>
          <w:spacing w:val="-2"/>
          <w:w w:val="110"/>
        </w:rPr>
        <w:t> </w:t>
      </w:r>
      <w:r>
        <w:rPr>
          <w:w w:val="110"/>
        </w:rPr>
        <w:t>tribunais.</w:t>
      </w:r>
    </w:p>
    <w:p>
      <w:pPr>
        <w:pStyle w:val="BodyText"/>
        <w:spacing w:line="102" w:lineRule="exact"/>
        <w:ind w:left="327"/>
      </w:pP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aplica</w:t>
      </w:r>
      <w:r>
        <w:rPr>
          <w:spacing w:val="-4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TSE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aos</w:t>
      </w:r>
      <w:r>
        <w:rPr>
          <w:spacing w:val="-4"/>
          <w:w w:val="110"/>
        </w:rPr>
        <w:t> </w:t>
      </w:r>
      <w:r>
        <w:rPr>
          <w:w w:val="110"/>
        </w:rPr>
        <w:t>TREs.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/>
        <w:ind w:left="327"/>
      </w:pPr>
      <w:r>
        <w:rPr>
          <w:w w:val="110"/>
        </w:rPr>
        <w:t>Sistema que permita o acesso de usuários externos aos</w:t>
      </w:r>
      <w:r>
        <w:rPr>
          <w:spacing w:val="1"/>
          <w:w w:val="110"/>
        </w:rPr>
        <w:t> </w:t>
      </w:r>
      <w:r>
        <w:rPr>
          <w:w w:val="105"/>
        </w:rPr>
        <w:t>processos/procedimentos</w:t>
      </w:r>
      <w:r>
        <w:rPr>
          <w:spacing w:val="7"/>
          <w:w w:val="105"/>
        </w:rPr>
        <w:t> </w:t>
      </w:r>
      <w:r>
        <w:rPr>
          <w:w w:val="105"/>
        </w:rPr>
        <w:t>administrativos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órgão.</w:t>
      </w:r>
      <w:r>
        <w:rPr>
          <w:spacing w:val="7"/>
          <w:w w:val="105"/>
        </w:rPr>
        <w:t> </w:t>
      </w:r>
      <w:r>
        <w:rPr>
          <w:w w:val="105"/>
        </w:rPr>
        <w:t>Também</w:t>
      </w:r>
      <w:r>
        <w:rPr>
          <w:spacing w:val="7"/>
          <w:w w:val="105"/>
        </w:rPr>
        <w:t> </w:t>
      </w:r>
      <w:r>
        <w:rPr>
          <w:w w:val="105"/>
        </w:rPr>
        <w:t>é</w:t>
      </w:r>
    </w:p>
    <w:p>
      <w:pPr>
        <w:pStyle w:val="BodyText"/>
        <w:spacing w:line="165" w:lineRule="auto" w:before="10"/>
        <w:ind w:left="68" w:right="152"/>
      </w:pPr>
      <w:r>
        <w:rPr/>
        <w:br w:type="column"/>
      </w:r>
      <w:r>
        <w:rPr>
          <w:color w:val="FF0000"/>
          <w:spacing w:val="-1"/>
          <w:w w:val="110"/>
          <w:position w:val="-5"/>
        </w:rPr>
        <w:t>CNJ. Alteração</w:t>
      </w:r>
      <w:r>
        <w:rPr>
          <w:color w:val="FF0000"/>
          <w:w w:val="110"/>
          <w:position w:val="-5"/>
        </w:rPr>
        <w:t> </w:t>
      </w:r>
      <w:r>
        <w:rPr>
          <w:color w:val="FF0000"/>
          <w:spacing w:val="-1"/>
          <w:w w:val="110"/>
        </w:rPr>
        <w:t>receberemos </w:t>
      </w:r>
      <w:r>
        <w:rPr>
          <w:color w:val="FF0000"/>
          <w:w w:val="110"/>
        </w:rPr>
        <w:t>pontuação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  <w:position w:val="-5"/>
        </w:rPr>
        <w:t>do</w:t>
      </w:r>
      <w:r>
        <w:rPr>
          <w:color w:val="FF0000"/>
          <w:spacing w:val="-4"/>
          <w:w w:val="110"/>
          <w:position w:val="-5"/>
        </w:rPr>
        <w:t> </w:t>
      </w:r>
      <w:r>
        <w:rPr>
          <w:color w:val="FF0000"/>
          <w:w w:val="110"/>
          <w:position w:val="-5"/>
        </w:rPr>
        <w:t>fundamento</w:t>
      </w:r>
      <w:r>
        <w:rPr>
          <w:color w:val="FF0000"/>
          <w:spacing w:val="12"/>
          <w:w w:val="110"/>
          <w:position w:val="-5"/>
        </w:rPr>
        <w:t> </w:t>
      </w:r>
      <w:r>
        <w:rPr>
          <w:color w:val="FF0000"/>
          <w:w w:val="110"/>
        </w:rPr>
        <w:t>à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contenda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corrente.</w:t>
      </w:r>
    </w:p>
    <w:p>
      <w:pPr>
        <w:pStyle w:val="BodyText"/>
        <w:spacing w:before="22"/>
        <w:ind w:left="68"/>
      </w:pPr>
      <w:r>
        <w:rPr>
          <w:color w:val="FF0000"/>
          <w:w w:val="110"/>
        </w:rPr>
        <w:t>legal.</w:t>
      </w:r>
    </w:p>
    <w:p>
      <w:pPr>
        <w:pStyle w:val="BodyText"/>
        <w:spacing w:before="3"/>
      </w:pPr>
    </w:p>
    <w:p>
      <w:pPr>
        <w:pStyle w:val="Heading1"/>
        <w:spacing w:line="264" w:lineRule="auto"/>
        <w:ind w:left="68" w:right="1190"/>
      </w:pPr>
      <w:r>
        <w:rPr>
          <w:color w:val="FF0000"/>
          <w:w w:val="110"/>
        </w:rPr>
        <w:t>ITEM NÃO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MAIS SE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APLICA À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JUSTIÇA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ELEITORAL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5" w:equalWidth="0">
            <w:col w:w="1626" w:space="51"/>
            <w:col w:w="2291" w:space="39"/>
            <w:col w:w="1568" w:space="51"/>
            <w:col w:w="3014" w:space="40"/>
            <w:col w:w="1840"/>
          </w:cols>
        </w:sectPr>
      </w:pP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264" w:lineRule="auto" w:before="2" w:after="0"/>
        <w:ind w:left="327" w:right="0" w:hanging="211"/>
        <w:jc w:val="left"/>
        <w:rPr>
          <w:sz w:val="9"/>
        </w:rPr>
      </w:pPr>
      <w:hyperlink r:id="rId16">
        <w:r>
          <w:rPr>
            <w:color w:val="541A8A"/>
            <w:w w:val="110"/>
            <w:sz w:val="9"/>
            <w:u w:val="single" w:color="541A8A"/>
          </w:rPr>
          <w:t>processo</w:t>
        </w:r>
        <w:r>
          <w:rPr>
            <w:color w:val="541A8A"/>
            <w:w w:val="110"/>
            <w:sz w:val="9"/>
          </w:rPr>
          <w:t>s</w:t>
        </w:r>
      </w:hyperlink>
      <w:r>
        <w:rPr>
          <w:color w:val="541A8A"/>
          <w:spacing w:val="1"/>
          <w:w w:val="110"/>
          <w:sz w:val="9"/>
        </w:rPr>
        <w:t> </w:t>
      </w:r>
      <w:hyperlink r:id="rId16">
        <w:r>
          <w:rPr>
            <w:color w:val="541A8A"/>
            <w:w w:val="105"/>
            <w:sz w:val="9"/>
          </w:rPr>
          <w:t>administrativos</w:t>
        </w:r>
      </w:hyperlink>
      <w:r>
        <w:rPr>
          <w:color w:val="541A8A"/>
          <w:spacing w:val="1"/>
          <w:w w:val="105"/>
          <w:sz w:val="9"/>
        </w:rPr>
        <w:t> </w:t>
      </w:r>
      <w:hyperlink r:id="rId16">
        <w:r>
          <w:rPr>
            <w:color w:val="541A8A"/>
            <w:spacing w:val="-2"/>
            <w:w w:val="110"/>
            <w:sz w:val="9"/>
          </w:rPr>
          <w:t>instaurados </w:t>
        </w:r>
        <w:r>
          <w:rPr>
            <w:color w:val="541A8A"/>
            <w:spacing w:val="-1"/>
            <w:w w:val="110"/>
            <w:sz w:val="9"/>
          </w:rPr>
          <w:t>que</w:t>
        </w:r>
      </w:hyperlink>
      <w:r>
        <w:rPr>
          <w:color w:val="541A8A"/>
          <w:spacing w:val="-22"/>
          <w:w w:val="110"/>
          <w:sz w:val="9"/>
        </w:rPr>
        <w:t> </w:t>
      </w:r>
      <w:hyperlink r:id="rId16">
        <w:r>
          <w:rPr>
            <w:color w:val="541A8A"/>
            <w:w w:val="110"/>
            <w:sz w:val="9"/>
          </w:rPr>
          <w:t>não se</w:t>
        </w:r>
      </w:hyperlink>
      <w:r>
        <w:rPr>
          <w:color w:val="541A8A"/>
          <w:spacing w:val="1"/>
          <w:w w:val="110"/>
          <w:sz w:val="9"/>
        </w:rPr>
        <w:t> </w:t>
      </w:r>
      <w:hyperlink r:id="rId16">
        <w:r>
          <w:rPr>
            <w:color w:val="541A8A"/>
            <w:w w:val="105"/>
            <w:sz w:val="9"/>
          </w:rPr>
          <w:t>enquadrem</w:t>
        </w:r>
        <w:r>
          <w:rPr>
            <w:color w:val="541A8A"/>
            <w:spacing w:val="1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nas</w:t>
        </w:r>
      </w:hyperlink>
      <w:r>
        <w:rPr>
          <w:color w:val="541A8A"/>
          <w:spacing w:val="-21"/>
          <w:w w:val="105"/>
          <w:sz w:val="9"/>
        </w:rPr>
        <w:t> </w:t>
      </w:r>
      <w:hyperlink r:id="rId16">
        <w:r>
          <w:rPr>
            <w:color w:val="541A8A"/>
            <w:w w:val="110"/>
            <w:sz w:val="9"/>
          </w:rPr>
          <w:t>hipóteses de</w:t>
        </w:r>
      </w:hyperlink>
      <w:r>
        <w:rPr>
          <w:color w:val="541A8A"/>
          <w:spacing w:val="1"/>
          <w:w w:val="110"/>
          <w:sz w:val="9"/>
        </w:rPr>
        <w:t> </w:t>
      </w:r>
      <w:hyperlink r:id="rId16">
        <w:r>
          <w:rPr>
            <w:color w:val="541A8A"/>
            <w:w w:val="110"/>
            <w:sz w:val="9"/>
          </w:rPr>
          <w:t>sig</w:t>
        </w:r>
        <w:r>
          <w:rPr>
            <w:color w:val="541A8A"/>
            <w:w w:val="110"/>
            <w:sz w:val="9"/>
            <w:u w:val="single" w:color="541A8A"/>
          </w:rPr>
          <w:t>ilo</w:t>
        </w:r>
      </w:hyperlink>
      <w:hyperlink r:id="rId16">
        <w:r>
          <w:rPr>
            <w:color w:val="541A8A"/>
            <w:w w:val="110"/>
            <w:sz w:val="9"/>
            <w:u w:val="single" w:color="541A8A"/>
          </w:rPr>
          <w:t>?</w:t>
        </w:r>
        <w:r>
          <w:rPr>
            <w:color w:val="541A8A"/>
            <w:spacing w:val="1"/>
            <w:sz w:val="9"/>
            <w:u w:val="single" w:color="541A8A"/>
          </w:rPr>
          <w:t> </w:t>
        </w:r>
      </w:hyperlink>
    </w:p>
    <w:p>
      <w:pPr>
        <w:pStyle w:val="BodyText"/>
        <w:spacing w:line="264" w:lineRule="auto" w:before="2"/>
        <w:ind w:left="62" w:right="10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line="264" w:lineRule="auto" w:before="2"/>
        <w:ind w:left="116" w:right="-13"/>
      </w:pPr>
      <w:r>
        <w:rPr/>
        <w:br w:type="column"/>
      </w:r>
      <w:r>
        <w:rPr>
          <w:w w:val="110"/>
        </w:rPr>
        <w:t>pontuação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permite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criação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login   </w:t>
      </w:r>
      <w:r>
        <w:rPr>
          <w:spacing w:val="5"/>
          <w:w w:val="110"/>
        </w:rPr>
        <w:t> </w:t>
      </w:r>
      <w:r>
        <w:rPr>
          <w:w w:val="110"/>
        </w:rPr>
        <w:t>8</w:t>
      </w:r>
      <w:r>
        <w:rPr>
          <w:spacing w:val="-22"/>
          <w:w w:val="110"/>
        </w:rPr>
        <w:t> </w:t>
      </w:r>
      <w:r>
        <w:rPr>
          <w:w w:val="110"/>
        </w:rPr>
        <w:t>e senha para acesso aos processos/procedimentos</w:t>
      </w:r>
      <w:r>
        <w:rPr>
          <w:spacing w:val="1"/>
          <w:w w:val="110"/>
        </w:rPr>
        <w:t> </w:t>
      </w:r>
      <w:r>
        <w:rPr>
          <w:w w:val="110"/>
        </w:rPr>
        <w:t>administrativos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não</w:t>
      </w:r>
      <w:r>
        <w:rPr>
          <w:spacing w:val="-3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enquadrem</w:t>
      </w:r>
      <w:r>
        <w:rPr>
          <w:spacing w:val="-2"/>
          <w:w w:val="110"/>
        </w:rPr>
        <w:t> </w:t>
      </w:r>
      <w:r>
        <w:rPr>
          <w:w w:val="110"/>
        </w:rPr>
        <w:t>nas</w:t>
      </w:r>
    </w:p>
    <w:p>
      <w:pPr>
        <w:pStyle w:val="BodyText"/>
        <w:spacing w:line="102" w:lineRule="exact"/>
        <w:ind w:left="116"/>
      </w:pPr>
      <w:r>
        <w:rPr>
          <w:w w:val="110"/>
        </w:rPr>
        <w:t>hipóteses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sigilo.</w:t>
      </w:r>
    </w:p>
    <w:p>
      <w:pPr>
        <w:pStyle w:val="BodyText"/>
        <w:spacing w:line="264" w:lineRule="auto" w:before="2"/>
        <w:ind w:left="116" w:right="-3"/>
      </w:pPr>
      <w:r>
        <w:rPr/>
        <w:br w:type="column"/>
      </w:r>
      <w:hyperlink r:id="rId16">
        <w:r>
          <w:rPr>
            <w:color w:val="541A8A"/>
            <w:w w:val="110"/>
            <w:u w:val="single" w:color="541A8A"/>
          </w:rPr>
          <w:t>processo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05"/>
          </w:rPr>
          <w:t>administrativos</w:t>
        </w:r>
      </w:hyperlink>
      <w:r>
        <w:rPr>
          <w:color w:val="541A8A"/>
          <w:spacing w:val="1"/>
          <w:w w:val="105"/>
        </w:rPr>
        <w:t> </w:t>
      </w:r>
      <w:hyperlink r:id="rId16">
        <w:r>
          <w:rPr>
            <w:color w:val="541A8A"/>
            <w:spacing w:val="-2"/>
            <w:w w:val="110"/>
          </w:rPr>
          <w:t>instaurados </w:t>
        </w:r>
        <w:r>
          <w:rPr>
            <w:color w:val="541A8A"/>
            <w:spacing w:val="-1"/>
            <w:w w:val="110"/>
          </w:rPr>
          <w:t>que</w:t>
        </w:r>
      </w:hyperlink>
      <w:r>
        <w:rPr>
          <w:color w:val="541A8A"/>
          <w:spacing w:val="-22"/>
          <w:w w:val="110"/>
        </w:rPr>
        <w:t> </w:t>
      </w:r>
      <w:hyperlink r:id="rId16">
        <w:r>
          <w:rPr>
            <w:color w:val="541A8A"/>
            <w:w w:val="110"/>
          </w:rPr>
          <w:t>não se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05"/>
          </w:rPr>
          <w:t>enquadrem</w:t>
        </w:r>
        <w:r>
          <w:rPr>
            <w:color w:val="541A8A"/>
            <w:spacing w:val="1"/>
            <w:w w:val="105"/>
          </w:rPr>
          <w:t> </w:t>
        </w:r>
        <w:r>
          <w:rPr>
            <w:color w:val="541A8A"/>
            <w:w w:val="105"/>
          </w:rPr>
          <w:t>nas</w:t>
        </w:r>
      </w:hyperlink>
      <w:r>
        <w:rPr>
          <w:color w:val="541A8A"/>
          <w:spacing w:val="-21"/>
          <w:w w:val="105"/>
        </w:rPr>
        <w:t> </w:t>
      </w:r>
      <w:hyperlink r:id="rId16">
        <w:r>
          <w:rPr>
            <w:color w:val="541A8A"/>
            <w:w w:val="110"/>
          </w:rPr>
          <w:t>hipóteses de</w:t>
        </w:r>
      </w:hyperlink>
      <w:r>
        <w:rPr>
          <w:color w:val="541A8A"/>
          <w:spacing w:val="1"/>
          <w:w w:val="110"/>
        </w:rPr>
        <w:t> </w:t>
      </w:r>
      <w:hyperlink r:id="rId16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</w:t>
        </w:r>
      </w:hyperlink>
      <w:hyperlink r:id="rId16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spacing w:line="264" w:lineRule="auto" w:before="2"/>
        <w:ind w:left="62" w:right="10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line="264" w:lineRule="auto" w:before="2"/>
        <w:ind w:left="116"/>
      </w:pPr>
      <w:r>
        <w:rPr/>
        <w:br w:type="column"/>
      </w:r>
      <w:r>
        <w:rPr>
          <w:w w:val="110"/>
        </w:rPr>
        <w:t>concedida a pontuação ao órgão que permite a criação de login e</w:t>
      </w:r>
      <w:r>
        <w:rPr>
          <w:spacing w:val="1"/>
          <w:w w:val="110"/>
        </w:rPr>
        <w:t> </w:t>
      </w:r>
      <w:r>
        <w:rPr>
          <w:w w:val="105"/>
        </w:rPr>
        <w:t>senha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acesso</w:t>
      </w:r>
      <w:r>
        <w:rPr>
          <w:spacing w:val="8"/>
          <w:w w:val="105"/>
        </w:rPr>
        <w:t> </w:t>
      </w:r>
      <w:r>
        <w:rPr>
          <w:w w:val="105"/>
        </w:rPr>
        <w:t>aos</w:t>
      </w:r>
      <w:r>
        <w:rPr>
          <w:spacing w:val="8"/>
          <w:w w:val="105"/>
        </w:rPr>
        <w:t> </w:t>
      </w:r>
      <w:r>
        <w:rPr>
          <w:w w:val="105"/>
        </w:rPr>
        <w:t>processos/procedimentos</w:t>
      </w:r>
      <w:r>
        <w:rPr>
          <w:spacing w:val="8"/>
          <w:w w:val="105"/>
        </w:rPr>
        <w:t> </w:t>
      </w:r>
      <w:r>
        <w:rPr>
          <w:w w:val="105"/>
        </w:rPr>
        <w:t>administrativos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10"/>
        </w:rPr>
        <w:t>não</w:t>
      </w:r>
      <w:r>
        <w:rPr>
          <w:spacing w:val="-2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enquadrem</w:t>
      </w:r>
      <w:r>
        <w:rPr>
          <w:spacing w:val="-2"/>
          <w:w w:val="110"/>
        </w:rPr>
        <w:t> </w:t>
      </w:r>
      <w:r>
        <w:rPr>
          <w:w w:val="110"/>
        </w:rPr>
        <w:t>nas</w:t>
      </w:r>
      <w:r>
        <w:rPr>
          <w:spacing w:val="-2"/>
          <w:w w:val="110"/>
        </w:rPr>
        <w:t> </w:t>
      </w:r>
      <w:r>
        <w:rPr>
          <w:w w:val="110"/>
        </w:rPr>
        <w:t>hipóteses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sigilo.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35" w:space="40"/>
            <w:col w:w="846" w:space="67"/>
            <w:col w:w="2228" w:space="44"/>
            <w:col w:w="725" w:space="40"/>
            <w:col w:w="846" w:space="66"/>
            <w:col w:w="2753" w:space="42"/>
            <w:col w:w="1888"/>
          </w:cols>
        </w:sectPr>
      </w:pPr>
    </w:p>
    <w:p>
      <w:pPr>
        <w:pStyle w:val="BodyText"/>
        <w:spacing w:before="10"/>
        <w:ind w:left="116"/>
      </w:pPr>
      <w:r>
        <w:rPr>
          <w:spacing w:val="-1"/>
          <w:w w:val="110"/>
        </w:rPr>
        <w:t>AUDIÊNCIAS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SESSÕES</w:t>
      </w:r>
    </w:p>
    <w:p>
      <w:pPr>
        <w:pStyle w:val="BodyText"/>
        <w:spacing w:before="26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spacing w:line="264" w:lineRule="auto" w:before="18"/>
        <w:ind w:left="327" w:right="390"/>
      </w:pPr>
      <w:hyperlink r:id="rId17">
        <w:r>
          <w:rPr>
            <w:color w:val="541A8A"/>
            <w:spacing w:val="-2"/>
            <w:w w:val="110"/>
          </w:rPr>
          <w:t>As audiências</w:t>
        </w:r>
      </w:hyperlink>
      <w:r>
        <w:rPr>
          <w:color w:val="541A8A"/>
          <w:spacing w:val="-22"/>
          <w:w w:val="110"/>
        </w:rPr>
        <w:t> </w:t>
      </w:r>
      <w:hyperlink r:id="rId17">
        <w:r>
          <w:rPr>
            <w:color w:val="541A8A"/>
            <w:w w:val="110"/>
            <w:u w:val="single" w:color="541A8A"/>
          </w:rPr>
          <w:t>pública</w:t>
        </w:r>
        <w:r>
          <w:rPr>
            <w:color w:val="541A8A"/>
            <w:w w:val="110"/>
          </w:rPr>
          <w:t>s,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264" w:lineRule="auto"/>
        <w:ind w:left="116"/>
      </w:pPr>
      <w:r>
        <w:rPr>
          <w:w w:val="110"/>
        </w:rPr>
        <w:t>Caso o órgão respondente não tenha realizado</w:t>
      </w:r>
      <w:r>
        <w:rPr>
          <w:spacing w:val="1"/>
          <w:w w:val="110"/>
        </w:rPr>
        <w:t> </w:t>
      </w:r>
      <w:r>
        <w:rPr>
          <w:w w:val="105"/>
        </w:rPr>
        <w:t>audiências</w:t>
      </w:r>
      <w:r>
        <w:rPr>
          <w:spacing w:val="5"/>
          <w:w w:val="105"/>
        </w:rPr>
        <w:t> </w:t>
      </w:r>
      <w:r>
        <w:rPr>
          <w:w w:val="105"/>
        </w:rPr>
        <w:t>públicas,</w:t>
      </w:r>
      <w:r>
        <w:rPr>
          <w:spacing w:val="6"/>
          <w:w w:val="105"/>
        </w:rPr>
        <w:t> </w:t>
      </w:r>
      <w:r>
        <w:rPr>
          <w:w w:val="105"/>
        </w:rPr>
        <w:t>consultas</w:t>
      </w:r>
      <w:r>
        <w:rPr>
          <w:spacing w:val="7"/>
          <w:w w:val="105"/>
        </w:rPr>
        <w:t> </w:t>
      </w:r>
      <w:r>
        <w:rPr>
          <w:w w:val="105"/>
        </w:rPr>
        <w:t>públicas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outras</w:t>
      </w:r>
    </w:p>
    <w:p>
      <w:pPr>
        <w:pStyle w:val="BodyText"/>
        <w:spacing w:before="10"/>
        <w:ind w:left="116"/>
      </w:pPr>
      <w:r>
        <w:rPr/>
        <w:br w:type="column"/>
      </w:r>
      <w:r>
        <w:rPr>
          <w:w w:val="105"/>
        </w:rPr>
        <w:t>AUDIÊNCIAS</w:t>
      </w:r>
      <w:r>
        <w:rPr>
          <w:spacing w:val="14"/>
          <w:w w:val="105"/>
        </w:rPr>
        <w:t> </w:t>
      </w:r>
      <w:r>
        <w:rPr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SESSÕES</w:t>
      </w:r>
    </w:p>
    <w:p>
      <w:pPr>
        <w:pStyle w:val="BodyText"/>
        <w:spacing w:before="26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spacing w:line="264" w:lineRule="auto" w:before="18"/>
        <w:ind w:left="327" w:right="5697"/>
      </w:pPr>
      <w:hyperlink r:id="rId17">
        <w:r>
          <w:rPr>
            <w:color w:val="541A8A"/>
            <w:spacing w:val="-2"/>
            <w:w w:val="110"/>
          </w:rPr>
          <w:t>As audiências</w:t>
        </w:r>
      </w:hyperlink>
      <w:r>
        <w:rPr>
          <w:color w:val="541A8A"/>
          <w:spacing w:val="-22"/>
          <w:w w:val="110"/>
        </w:rPr>
        <w:t> </w:t>
      </w:r>
      <w:hyperlink r:id="rId17">
        <w:r>
          <w:rPr>
            <w:color w:val="541A8A"/>
            <w:w w:val="110"/>
            <w:u w:val="single" w:color="541A8A"/>
          </w:rPr>
          <w:t>pública</w:t>
        </w:r>
        <w:r>
          <w:rPr>
            <w:color w:val="541A8A"/>
            <w:w w:val="110"/>
          </w:rPr>
          <w:t>s,</w:t>
        </w:r>
      </w:hyperlink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3" w:equalWidth="0">
            <w:col w:w="1264" w:space="623"/>
            <w:col w:w="2018" w:space="44"/>
            <w:col w:w="6571"/>
          </w:cols>
        </w:sectPr>
      </w:pPr>
    </w:p>
    <w:p>
      <w:pPr>
        <w:pStyle w:val="BodyText"/>
        <w:spacing w:before="3"/>
        <w:ind w:left="327"/>
      </w:pPr>
      <w:hyperlink r:id="rId17">
        <w:r>
          <w:rPr>
            <w:color w:val="541A8A"/>
            <w:w w:val="110"/>
          </w:rPr>
          <w:t>consultas</w:t>
        </w:r>
      </w:hyperlink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264" w:lineRule="auto" w:before="10" w:after="0"/>
        <w:ind w:left="327" w:right="0" w:hanging="211"/>
        <w:jc w:val="left"/>
        <w:rPr>
          <w:sz w:val="9"/>
        </w:rPr>
      </w:pPr>
      <w:hyperlink r:id="rId17">
        <w:r>
          <w:rPr>
            <w:color w:val="541A8A"/>
            <w:w w:val="110"/>
            <w:sz w:val="9"/>
            <w:u w:val="single" w:color="541A8A"/>
          </w:rPr>
          <w:t>públicas ou</w:t>
        </w:r>
      </w:hyperlink>
      <w:r>
        <w:rPr>
          <w:color w:val="541A8A"/>
          <w:spacing w:val="1"/>
          <w:w w:val="110"/>
          <w:sz w:val="9"/>
        </w:rPr>
        <w:t> </w:t>
      </w:r>
      <w:hyperlink r:id="rId17">
        <w:r>
          <w:rPr>
            <w:color w:val="541A8A"/>
            <w:spacing w:val="-2"/>
            <w:w w:val="110"/>
            <w:sz w:val="9"/>
          </w:rPr>
          <w:t>outras formas </w:t>
        </w:r>
        <w:r>
          <w:rPr>
            <w:color w:val="541A8A"/>
            <w:spacing w:val="-1"/>
            <w:w w:val="110"/>
            <w:sz w:val="9"/>
          </w:rPr>
          <w:t>de</w:t>
        </w:r>
      </w:hyperlink>
      <w:r>
        <w:rPr>
          <w:color w:val="541A8A"/>
          <w:spacing w:val="-22"/>
          <w:w w:val="110"/>
          <w:sz w:val="9"/>
        </w:rPr>
        <w:t> </w:t>
      </w:r>
      <w:hyperlink r:id="rId17">
        <w:r>
          <w:rPr>
            <w:color w:val="541A8A"/>
            <w:w w:val="110"/>
            <w:sz w:val="9"/>
            <w:u w:val="single" w:color="541A8A"/>
          </w:rPr>
          <w:t>participação</w:t>
        </w:r>
      </w:hyperlink>
      <w:r>
        <w:rPr>
          <w:color w:val="541A8A"/>
          <w:spacing w:val="1"/>
          <w:w w:val="110"/>
          <w:sz w:val="9"/>
        </w:rPr>
        <w:t> </w:t>
      </w:r>
      <w:hyperlink r:id="rId17">
        <w:r>
          <w:rPr>
            <w:color w:val="541A8A"/>
            <w:w w:val="110"/>
            <w:sz w:val="9"/>
            <w:u w:val="single" w:color="541A8A"/>
          </w:rPr>
          <w:t>popular</w:t>
        </w:r>
      </w:hyperlink>
      <w:hyperlink r:id="rId17">
        <w:r>
          <w:rPr>
            <w:color w:val="541A8A"/>
            <w:w w:val="110"/>
            <w:sz w:val="9"/>
            <w:u w:val="single" w:color="541A8A"/>
          </w:rPr>
          <w:t>?</w:t>
        </w:r>
        <w:r>
          <w:rPr>
            <w:color w:val="541A8A"/>
            <w:spacing w:val="1"/>
            <w:sz w:val="9"/>
            <w:u w:val="single" w:color="541A8A"/>
          </w:rPr>
          <w:t> </w:t>
        </w:r>
      </w:hyperlink>
    </w:p>
    <w:p>
      <w:pPr>
        <w:pStyle w:val="BodyText"/>
        <w:spacing w:line="165" w:lineRule="auto" w:before="86"/>
        <w:ind w:left="21" w:right="25"/>
      </w:pPr>
      <w:r>
        <w:rPr/>
        <w:br w:type="column"/>
      </w:r>
      <w:r>
        <w:rPr>
          <w:w w:val="110"/>
        </w:rPr>
        <w:t>Art. 9º, II, da Lei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n.º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9.527/2011.</w:t>
      </w:r>
      <w:r>
        <w:rPr>
          <w:spacing w:val="28"/>
          <w:w w:val="110"/>
        </w:rPr>
        <w:t>  </w:t>
      </w:r>
      <w:r>
        <w:rPr>
          <w:spacing w:val="-3"/>
          <w:w w:val="110"/>
          <w:position w:val="6"/>
        </w:rPr>
        <w:t>1</w:t>
      </w:r>
    </w:p>
    <w:p>
      <w:pPr>
        <w:pStyle w:val="BodyText"/>
        <w:spacing w:line="264" w:lineRule="auto" w:before="3"/>
        <w:ind w:left="116" w:right="-13"/>
      </w:pPr>
      <w:r>
        <w:rPr/>
        <w:br w:type="column"/>
      </w:r>
      <w:r>
        <w:rPr>
          <w:w w:val="110"/>
        </w:rPr>
        <w:t>formas de participação popular, deverá criar</w:t>
      </w:r>
      <w:r>
        <w:rPr>
          <w:spacing w:val="1"/>
          <w:w w:val="110"/>
        </w:rPr>
        <w:t> </w:t>
      </w:r>
      <w:r>
        <w:rPr>
          <w:w w:val="105"/>
        </w:rPr>
        <w:t>link/página</w:t>
      </w:r>
      <w:r>
        <w:rPr>
          <w:spacing w:val="12"/>
          <w:w w:val="105"/>
        </w:rPr>
        <w:t> </w:t>
      </w:r>
      <w:r>
        <w:rPr>
          <w:w w:val="105"/>
        </w:rPr>
        <w:t>específica</w:t>
      </w:r>
      <w:r>
        <w:rPr>
          <w:spacing w:val="12"/>
          <w:w w:val="105"/>
        </w:rPr>
        <w:t> </w:t>
      </w:r>
      <w:r>
        <w:rPr>
          <w:w w:val="105"/>
        </w:rPr>
        <w:t>contendo</w:t>
      </w:r>
      <w:r>
        <w:rPr>
          <w:spacing w:val="13"/>
          <w:w w:val="105"/>
        </w:rPr>
        <w:t> </w:t>
      </w:r>
      <w:r>
        <w:rPr>
          <w:w w:val="105"/>
        </w:rPr>
        <w:t>essa</w:t>
      </w:r>
      <w:r>
        <w:rPr>
          <w:spacing w:val="12"/>
          <w:w w:val="105"/>
        </w:rPr>
        <w:t> </w:t>
      </w:r>
      <w:r>
        <w:rPr>
          <w:w w:val="105"/>
        </w:rPr>
        <w:t>informação      </w:t>
      </w:r>
      <w:r>
        <w:rPr>
          <w:spacing w:val="12"/>
          <w:w w:val="105"/>
        </w:rPr>
        <w:t> </w:t>
      </w:r>
      <w:r>
        <w:rPr>
          <w:spacing w:val="-3"/>
          <w:w w:val="110"/>
        </w:rPr>
        <w:t>9</w:t>
      </w:r>
      <w:r>
        <w:rPr>
          <w:spacing w:val="-22"/>
          <w:w w:val="110"/>
        </w:rPr>
        <w:t> </w:t>
      </w:r>
      <w:r>
        <w:rPr>
          <w:w w:val="110"/>
        </w:rPr>
        <w:t>(exemplo: “O tribunal X não realizou em 20xx</w:t>
      </w:r>
      <w:r>
        <w:rPr>
          <w:spacing w:val="1"/>
          <w:w w:val="110"/>
        </w:rPr>
        <w:t> </w:t>
      </w:r>
      <w:r>
        <w:rPr>
          <w:w w:val="110"/>
        </w:rPr>
        <w:t>consultas públicas ou outras formas de participação</w:t>
      </w:r>
      <w:r>
        <w:rPr>
          <w:spacing w:val="1"/>
          <w:w w:val="110"/>
        </w:rPr>
        <w:t> </w:t>
      </w:r>
      <w:r>
        <w:rPr>
          <w:w w:val="110"/>
        </w:rPr>
        <w:t>popular”).</w:t>
      </w:r>
    </w:p>
    <w:p>
      <w:pPr>
        <w:pStyle w:val="BodyText"/>
        <w:spacing w:before="18"/>
        <w:ind w:left="116"/>
      </w:pPr>
      <w:r>
        <w:rPr>
          <w:spacing w:val="-1"/>
          <w:w w:val="110"/>
        </w:rPr>
        <w:t>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Tribunal/Conselho</w:t>
      </w:r>
      <w:r>
        <w:rPr>
          <w:spacing w:val="-4"/>
          <w:w w:val="110"/>
        </w:rPr>
        <w:t> </w:t>
      </w:r>
      <w:r>
        <w:rPr>
          <w:w w:val="110"/>
        </w:rPr>
        <w:t>deve</w:t>
      </w:r>
      <w:r>
        <w:rPr>
          <w:spacing w:val="-4"/>
          <w:w w:val="110"/>
        </w:rPr>
        <w:t> </w:t>
      </w:r>
      <w:r>
        <w:rPr>
          <w:w w:val="110"/>
        </w:rPr>
        <w:t>demonstrar</w:t>
      </w:r>
      <w:r>
        <w:rPr>
          <w:spacing w:val="-3"/>
          <w:w w:val="110"/>
        </w:rPr>
        <w:t> </w:t>
      </w:r>
      <w:r>
        <w:rPr>
          <w:w w:val="110"/>
        </w:rPr>
        <w:t>que</w:t>
      </w:r>
    </w:p>
    <w:p>
      <w:pPr>
        <w:pStyle w:val="BodyText"/>
        <w:spacing w:line="264" w:lineRule="auto" w:before="3"/>
        <w:ind w:left="116" w:right="-1"/>
      </w:pPr>
      <w:r>
        <w:rPr/>
        <w:br w:type="column"/>
      </w:r>
      <w:hyperlink r:id="rId17">
        <w:r>
          <w:rPr>
            <w:color w:val="541A8A"/>
            <w:w w:val="110"/>
          </w:rPr>
          <w:t>consultas</w:t>
        </w:r>
      </w:hyperlink>
      <w:r>
        <w:rPr>
          <w:color w:val="541A8A"/>
          <w:spacing w:val="1"/>
          <w:w w:val="110"/>
        </w:rPr>
        <w:t> </w:t>
      </w:r>
      <w:hyperlink r:id="rId17">
        <w:r>
          <w:rPr>
            <w:color w:val="541A8A"/>
            <w:w w:val="110"/>
            <w:u w:val="single" w:color="541A8A"/>
          </w:rPr>
          <w:t>públicas ou</w:t>
        </w:r>
      </w:hyperlink>
      <w:r>
        <w:rPr>
          <w:color w:val="541A8A"/>
          <w:spacing w:val="1"/>
          <w:w w:val="110"/>
        </w:rPr>
        <w:t> </w:t>
      </w:r>
      <w:hyperlink r:id="rId17">
        <w:r>
          <w:rPr>
            <w:color w:val="541A8A"/>
            <w:spacing w:val="-2"/>
            <w:w w:val="110"/>
          </w:rPr>
          <w:t>outras formas </w:t>
        </w:r>
        <w:r>
          <w:rPr>
            <w:color w:val="541A8A"/>
            <w:spacing w:val="-1"/>
            <w:w w:val="110"/>
          </w:rPr>
          <w:t>de</w:t>
        </w:r>
      </w:hyperlink>
      <w:r>
        <w:rPr>
          <w:color w:val="541A8A"/>
          <w:spacing w:val="-22"/>
          <w:w w:val="110"/>
        </w:rPr>
        <w:t> </w:t>
      </w:r>
      <w:hyperlink r:id="rId17">
        <w:r>
          <w:rPr>
            <w:color w:val="541A8A"/>
            <w:w w:val="110"/>
            <w:u w:val="single" w:color="541A8A"/>
          </w:rPr>
          <w:t>participação</w:t>
        </w:r>
      </w:hyperlink>
      <w:r>
        <w:rPr>
          <w:color w:val="541A8A"/>
          <w:spacing w:val="1"/>
          <w:w w:val="110"/>
        </w:rPr>
        <w:t> </w:t>
      </w:r>
      <w:hyperlink r:id="rId17">
        <w:r>
          <w:rPr>
            <w:color w:val="541A8A"/>
            <w:w w:val="110"/>
            <w:u w:val="single" w:color="541A8A"/>
          </w:rPr>
          <w:t>popular</w:t>
        </w:r>
      </w:hyperlink>
      <w:hyperlink r:id="rId17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spacing w:line="165" w:lineRule="auto" w:before="86"/>
        <w:ind w:left="21" w:right="25"/>
      </w:pPr>
      <w:r>
        <w:rPr/>
        <w:br w:type="column"/>
      </w:r>
      <w:r>
        <w:rPr>
          <w:w w:val="110"/>
        </w:rPr>
        <w:t>Art. 9º, II, da Lei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n.º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9.527/2011.</w:t>
      </w:r>
      <w:r>
        <w:rPr>
          <w:spacing w:val="28"/>
          <w:w w:val="110"/>
        </w:rPr>
        <w:t>  </w:t>
      </w:r>
      <w:r>
        <w:rPr>
          <w:spacing w:val="-3"/>
          <w:w w:val="110"/>
          <w:position w:val="6"/>
        </w:rPr>
        <w:t>1</w:t>
      </w:r>
    </w:p>
    <w:p>
      <w:pPr>
        <w:pStyle w:val="BodyText"/>
        <w:spacing w:line="264" w:lineRule="auto" w:before="3"/>
        <w:ind w:left="116" w:right="-10"/>
      </w:pPr>
      <w:r>
        <w:rPr/>
        <w:br w:type="column"/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realizou</w:t>
      </w:r>
      <w:r>
        <w:rPr>
          <w:spacing w:val="-5"/>
          <w:w w:val="110"/>
        </w:rPr>
        <w:t> </w:t>
      </w:r>
      <w:r>
        <w:rPr>
          <w:w w:val="110"/>
        </w:rPr>
        <w:t>evento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tipo,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indicar</w:t>
      </w:r>
      <w:r>
        <w:rPr>
          <w:spacing w:val="-5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informe</w:t>
      </w:r>
      <w:r>
        <w:rPr>
          <w:spacing w:val="-21"/>
          <w:w w:val="110"/>
        </w:rPr>
        <w:t> </w:t>
      </w:r>
      <w:r>
        <w:rPr>
          <w:w w:val="110"/>
        </w:rPr>
        <w:t>a situação (exemplo: “O tribunal X não realizou em 20xx consultas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-3"/>
          <w:w w:val="110"/>
        </w:rPr>
        <w:t> </w:t>
      </w:r>
      <w:r>
        <w:rPr>
          <w:w w:val="110"/>
        </w:rPr>
        <w:t>ou</w:t>
      </w:r>
      <w:r>
        <w:rPr>
          <w:spacing w:val="-2"/>
          <w:w w:val="110"/>
        </w:rPr>
        <w:t> </w:t>
      </w:r>
      <w:r>
        <w:rPr>
          <w:w w:val="110"/>
        </w:rPr>
        <w:t>outras</w:t>
      </w:r>
      <w:r>
        <w:rPr>
          <w:spacing w:val="-2"/>
          <w:w w:val="110"/>
        </w:rPr>
        <w:t> </w:t>
      </w:r>
      <w:r>
        <w:rPr>
          <w:w w:val="110"/>
        </w:rPr>
        <w:t>formas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participação</w:t>
      </w:r>
      <w:r>
        <w:rPr>
          <w:spacing w:val="-2"/>
          <w:w w:val="110"/>
        </w:rPr>
        <w:t> </w:t>
      </w:r>
      <w:r>
        <w:rPr>
          <w:w w:val="110"/>
        </w:rPr>
        <w:t>popular”).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73"/>
        <w:ind w:left="116"/>
      </w:pP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órgão</w:t>
      </w:r>
      <w:r>
        <w:rPr>
          <w:spacing w:val="8"/>
          <w:w w:val="105"/>
        </w:rPr>
        <w:t> </w:t>
      </w:r>
      <w:r>
        <w:rPr>
          <w:w w:val="105"/>
        </w:rPr>
        <w:t>deve</w:t>
      </w:r>
      <w:r>
        <w:rPr>
          <w:spacing w:val="8"/>
          <w:w w:val="105"/>
        </w:rPr>
        <w:t> </w:t>
      </w:r>
      <w:r>
        <w:rPr>
          <w:w w:val="105"/>
        </w:rPr>
        <w:t>demonstrar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disponibiliza</w:t>
      </w:r>
      <w:r>
        <w:rPr>
          <w:spacing w:val="7"/>
          <w:w w:val="105"/>
        </w:rPr>
        <w:t> </w:t>
      </w:r>
      <w:r>
        <w:rPr>
          <w:w w:val="105"/>
        </w:rPr>
        <w:t>antecipadamente,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w w:val="105"/>
        </w:rPr>
        <w:t>sítio</w:t>
      </w:r>
    </w:p>
    <w:p>
      <w:pPr>
        <w:pStyle w:val="BodyText"/>
        <w:spacing w:before="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"/>
        <w:ind w:left="59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76" w:space="40"/>
            <w:col w:w="805" w:space="66"/>
            <w:col w:w="2228" w:space="45"/>
            <w:col w:w="765" w:space="40"/>
            <w:col w:w="805" w:space="67"/>
            <w:col w:w="2813" w:space="40"/>
            <w:col w:w="1830"/>
          </w:cols>
        </w:sectPr>
      </w:pPr>
    </w:p>
    <w:p>
      <w:pPr>
        <w:pStyle w:val="BodyText"/>
        <w:spacing w:line="54" w:lineRule="exact" w:before="59"/>
        <w:ind w:left="327"/>
      </w:pPr>
      <w:hyperlink r:id="rId18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calendário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das</w:t>
        </w:r>
      </w:hyperlink>
      <w:r>
        <w:rPr>
          <w:color w:val="541A8A"/>
          <w:spacing w:val="2"/>
          <w:w w:val="110"/>
        </w:rPr>
        <w:t> </w:t>
      </w: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VI,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disponibiliza</w:t>
      </w:r>
      <w:r>
        <w:rPr>
          <w:spacing w:val="9"/>
          <w:w w:val="105"/>
        </w:rPr>
        <w:t> </w:t>
      </w:r>
      <w:r>
        <w:rPr>
          <w:w w:val="105"/>
        </w:rPr>
        <w:t>antecipadamente,</w:t>
      </w:r>
      <w:r>
        <w:rPr>
          <w:spacing w:val="10"/>
          <w:w w:val="105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site</w:t>
      </w:r>
      <w:r>
        <w:rPr>
          <w:spacing w:val="10"/>
          <w:w w:val="105"/>
        </w:rPr>
        <w:t> </w:t>
      </w:r>
      <w:r>
        <w:rPr>
          <w:w w:val="105"/>
        </w:rPr>
        <w:t>oficial,</w:t>
      </w:r>
      <w:r>
        <w:rPr>
          <w:spacing w:val="9"/>
          <w:w w:val="105"/>
        </w:rPr>
        <w:t> </w:t>
      </w:r>
      <w:r>
        <w:rPr>
          <w:w w:val="105"/>
        </w:rPr>
        <w:t>o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hyperlink r:id="rId18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calendário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das</w:t>
        </w:r>
      </w:hyperlink>
      <w:r>
        <w:rPr>
          <w:color w:val="541A8A"/>
          <w:w w:val="110"/>
        </w:rPr>
        <w:t> 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3"/>
          <w:w w:val="110"/>
        </w:rPr>
        <w:t> </w:t>
      </w:r>
      <w:r>
        <w:rPr>
          <w:w w:val="110"/>
        </w:rPr>
        <w:t>VI,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w w:val="105"/>
        </w:rPr>
        <w:t>eletrônico</w:t>
      </w:r>
      <w:r>
        <w:rPr>
          <w:spacing w:val="7"/>
          <w:w w:val="105"/>
        </w:rPr>
        <w:t> </w:t>
      </w:r>
      <w:r>
        <w:rPr>
          <w:w w:val="105"/>
        </w:rPr>
        <w:t>oficial,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calendário</w:t>
      </w:r>
      <w:r>
        <w:rPr>
          <w:spacing w:val="7"/>
          <w:w w:val="105"/>
        </w:rPr>
        <w:t> </w:t>
      </w:r>
      <w:r>
        <w:rPr>
          <w:w w:val="105"/>
        </w:rPr>
        <w:t>das</w:t>
      </w:r>
      <w:r>
        <w:rPr>
          <w:spacing w:val="9"/>
          <w:w w:val="105"/>
        </w:rPr>
        <w:t> </w:t>
      </w:r>
      <w:r>
        <w:rPr>
          <w:w w:val="105"/>
        </w:rPr>
        <w:t>sessões</w:t>
      </w:r>
      <w:r>
        <w:rPr>
          <w:spacing w:val="8"/>
          <w:w w:val="105"/>
        </w:rPr>
        <w:t> </w:t>
      </w:r>
      <w:r>
        <w:rPr>
          <w:w w:val="105"/>
        </w:rPr>
        <w:t>colegiadas.</w:t>
      </w:r>
      <w:r>
        <w:rPr>
          <w:spacing w:val="8"/>
          <w:w w:val="105"/>
        </w:rPr>
        <w:t> </w:t>
      </w:r>
      <w:r>
        <w:rPr>
          <w:w w:val="105"/>
        </w:rPr>
        <w:t>Links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acesso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626" w:space="51"/>
            <w:col w:w="2223" w:space="49"/>
            <w:col w:w="1626" w:space="51"/>
            <w:col w:w="4894"/>
          </w:cols>
        </w:sectPr>
      </w:pP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264" w:lineRule="auto" w:before="59" w:after="0"/>
        <w:ind w:left="327" w:right="217" w:hanging="211"/>
        <w:jc w:val="left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3618816">
            <wp:simplePos x="0" y="0"/>
            <wp:positionH relativeFrom="page">
              <wp:posOffset>488061</wp:posOffset>
            </wp:positionH>
            <wp:positionV relativeFrom="page">
              <wp:posOffset>457200</wp:posOffset>
            </wp:positionV>
            <wp:extent cx="6542773" cy="97537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773" cy="975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rPr>
            <w:color w:val="541A8A"/>
            <w:w w:val="110"/>
            <w:sz w:val="9"/>
          </w:rPr>
          <w:t>sessões</w:t>
        </w:r>
      </w:hyperlink>
      <w:r>
        <w:rPr>
          <w:color w:val="541A8A"/>
          <w:spacing w:val="1"/>
          <w:w w:val="110"/>
          <w:sz w:val="9"/>
        </w:rPr>
        <w:t> </w:t>
      </w:r>
      <w:hyperlink r:id="rId18">
        <w:r>
          <w:rPr>
            <w:color w:val="541A8A"/>
            <w:w w:val="110"/>
            <w:sz w:val="9"/>
          </w:rPr>
          <w:t>coleg</w:t>
        </w:r>
        <w:r>
          <w:rPr>
            <w:color w:val="541A8A"/>
            <w:w w:val="110"/>
            <w:sz w:val="9"/>
            <w:u w:val="single" w:color="541A8A"/>
          </w:rPr>
          <w:t>iadas?</w:t>
        </w:r>
        <w:r>
          <w:rPr>
            <w:color w:val="541A8A"/>
            <w:spacing w:val="2"/>
            <w:sz w:val="9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163" w:lineRule="auto" w:before="0" w:after="0"/>
        <w:ind w:left="327" w:right="0" w:hanging="212"/>
        <w:jc w:val="left"/>
        <w:rPr>
          <w:sz w:val="9"/>
        </w:rPr>
      </w:pPr>
      <w:hyperlink r:id="rId20">
        <w:r>
          <w:rPr>
            <w:color w:val="541A8A"/>
            <w:w w:val="110"/>
            <w:sz w:val="9"/>
          </w:rPr>
          <w:t>A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pauta</w:t>
        </w:r>
        <w:r>
          <w:rPr>
            <w:color w:val="541A8A"/>
            <w:spacing w:val="-3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de</w:t>
        </w:r>
      </w:hyperlink>
    </w:p>
    <w:p>
      <w:pPr>
        <w:pStyle w:val="BodyText"/>
        <w:spacing w:line="78" w:lineRule="exact"/>
        <w:ind w:left="327"/>
        <w:jc w:val="both"/>
      </w:pPr>
      <w:hyperlink r:id="rId20">
        <w:r>
          <w:rPr>
            <w:color w:val="541A8A"/>
            <w:w w:val="110"/>
            <w:u w:val="single" w:color="541A8A"/>
          </w:rPr>
          <w:t>ju</w:t>
        </w:r>
        <w:r>
          <w:rPr>
            <w:color w:val="541A8A"/>
            <w:w w:val="110"/>
          </w:rPr>
          <w:t>lg</w:t>
        </w:r>
        <w:r>
          <w:rPr>
            <w:color w:val="541A8A"/>
            <w:w w:val="110"/>
            <w:u w:val="single" w:color="541A8A"/>
          </w:rPr>
          <w:t>amentos</w:t>
        </w:r>
      </w:hyperlink>
      <w:hyperlink r:id="rId20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69"/>
        <w:ind w:left="327" w:right="41"/>
        <w:jc w:val="both"/>
      </w:pPr>
      <w:hyperlink r:id="rId21">
        <w:r>
          <w:rPr>
            <w:color w:val="541A8A"/>
            <w:spacing w:val="-1"/>
            <w:w w:val="110"/>
          </w:rPr>
          <w:t>O site possibilita</w:t>
        </w:r>
      </w:hyperlink>
      <w:r>
        <w:rPr>
          <w:color w:val="541A8A"/>
          <w:spacing w:val="-22"/>
          <w:w w:val="110"/>
        </w:rPr>
        <w:t> </w:t>
      </w:r>
      <w:hyperlink r:id="rId21">
        <w:r>
          <w:rPr>
            <w:color w:val="541A8A"/>
            <w:w w:val="110"/>
          </w:rPr>
          <w:t>a transmissão ao</w:t>
        </w:r>
      </w:hyperlink>
      <w:r>
        <w:rPr>
          <w:color w:val="541A8A"/>
          <w:spacing w:val="-23"/>
          <w:w w:val="110"/>
        </w:rPr>
        <w:t> </w:t>
      </w:r>
      <w:hyperlink r:id="rId21">
        <w:r>
          <w:rPr>
            <w:color w:val="541A8A"/>
            <w:w w:val="110"/>
          </w:rPr>
          <w:t>vivo,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pela</w:t>
        </w:r>
      </w:hyperlink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165" w:lineRule="auto" w:before="6" w:after="0"/>
        <w:ind w:left="327" w:right="220" w:hanging="211"/>
        <w:jc w:val="left"/>
        <w:rPr>
          <w:sz w:val="9"/>
        </w:rPr>
      </w:pPr>
      <w:hyperlink r:id="rId21">
        <w:r>
          <w:rPr>
            <w:color w:val="541A8A"/>
            <w:spacing w:val="-2"/>
            <w:w w:val="110"/>
            <w:sz w:val="9"/>
          </w:rPr>
          <w:t>internet, </w:t>
        </w:r>
        <w:r>
          <w:rPr>
            <w:color w:val="541A8A"/>
            <w:spacing w:val="-1"/>
            <w:w w:val="110"/>
            <w:sz w:val="9"/>
          </w:rPr>
          <w:t>das</w:t>
        </w:r>
      </w:hyperlink>
      <w:r>
        <w:rPr>
          <w:color w:val="541A8A"/>
          <w:spacing w:val="-22"/>
          <w:w w:val="110"/>
          <w:sz w:val="9"/>
        </w:rPr>
        <w:t> </w:t>
      </w:r>
      <w:hyperlink r:id="rId21">
        <w:r>
          <w:rPr>
            <w:color w:val="541A8A"/>
            <w:w w:val="110"/>
            <w:sz w:val="9"/>
          </w:rPr>
          <w:t>sessões</w:t>
        </w:r>
        <w:r>
          <w:rPr>
            <w:color w:val="541A8A"/>
            <w:spacing w:val="-5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dos</w:t>
        </w:r>
      </w:hyperlink>
    </w:p>
    <w:p>
      <w:pPr>
        <w:pStyle w:val="BodyText"/>
        <w:spacing w:line="264" w:lineRule="auto" w:before="16"/>
        <w:ind w:left="327" w:right="-1"/>
      </w:pPr>
      <w:hyperlink r:id="rId21">
        <w:r>
          <w:rPr>
            <w:color w:val="541A8A"/>
            <w:spacing w:val="-2"/>
            <w:w w:val="110"/>
          </w:rPr>
          <w:t>órg</w:t>
        </w:r>
        <w:r>
          <w:rPr>
            <w:color w:val="541A8A"/>
            <w:spacing w:val="-2"/>
            <w:w w:val="110"/>
            <w:u w:val="single" w:color="541A8A"/>
          </w:rPr>
          <w:t>ãos cole</w:t>
        </w:r>
        <w:r>
          <w:rPr>
            <w:color w:val="541A8A"/>
            <w:spacing w:val="-2"/>
            <w:w w:val="110"/>
          </w:rPr>
          <w:t>g</w:t>
        </w:r>
        <w:r>
          <w:rPr>
            <w:color w:val="541A8A"/>
            <w:spacing w:val="-2"/>
            <w:w w:val="110"/>
            <w:u w:val="single" w:color="541A8A"/>
          </w:rPr>
          <w:t>iado</w:t>
        </w:r>
        <w:r>
          <w:rPr>
            <w:color w:val="541A8A"/>
            <w:spacing w:val="-2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21">
        <w:r>
          <w:rPr>
            <w:color w:val="541A8A"/>
            <w:w w:val="110"/>
          </w:rPr>
          <w:t>do tribunal ou</w:t>
        </w:r>
      </w:hyperlink>
      <w:r>
        <w:rPr>
          <w:color w:val="541A8A"/>
          <w:spacing w:val="1"/>
          <w:w w:val="110"/>
        </w:rPr>
        <w:t> </w:t>
      </w:r>
      <w:hyperlink r:id="rId21">
        <w:r>
          <w:rPr>
            <w:color w:val="541A8A"/>
            <w:w w:val="110"/>
          </w:rPr>
          <w:t>conselho?</w:t>
        </w:r>
      </w:hyperlink>
    </w:p>
    <w:p>
      <w:pPr>
        <w:pStyle w:val="BodyText"/>
        <w:spacing w:line="264" w:lineRule="auto" w:before="59"/>
        <w:ind w:left="-28" w:right="35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65" w:lineRule="auto" w:before="1"/>
        <w:ind w:left="-28" w:right="35"/>
      </w:pPr>
      <w:r>
        <w:rPr>
          <w:w w:val="105"/>
        </w:rPr>
        <w:t>Art. 7º, V, da</w:t>
      </w:r>
      <w:r>
        <w:rPr>
          <w:spacing w:val="1"/>
          <w:w w:val="105"/>
        </w:rPr>
        <w:t> </w:t>
      </w:r>
      <w:r>
        <w:rPr>
          <w:w w:val="105"/>
        </w:rPr>
        <w:t>Lei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n.º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12.527/2011.  </w:t>
      </w:r>
      <w:r>
        <w:rPr>
          <w:w w:val="110"/>
          <w:position w:val="6"/>
        </w:rPr>
        <w:t>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-28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22,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10"/>
        <w:ind w:left="-28" w:right="35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2"/>
          <w:w w:val="110"/>
        </w:rPr>
        <w:t> </w:t>
      </w:r>
      <w:r>
        <w:rPr>
          <w:w w:val="110"/>
        </w:rPr>
        <w:t>215/2015</w:t>
      </w:r>
    </w:p>
    <w:p>
      <w:pPr>
        <w:pStyle w:val="BodyText"/>
        <w:spacing w:line="165" w:lineRule="auto" w:before="10"/>
        <w:ind w:left="116"/>
      </w:pPr>
      <w:r>
        <w:rPr/>
        <w:br w:type="column"/>
      </w:r>
      <w:r>
        <w:rPr>
          <w:w w:val="110"/>
        </w:rPr>
        <w:t>calendário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sessões</w:t>
      </w:r>
      <w:r>
        <w:rPr>
          <w:spacing w:val="-6"/>
          <w:w w:val="110"/>
        </w:rPr>
        <w:t> </w:t>
      </w:r>
      <w:r>
        <w:rPr>
          <w:w w:val="110"/>
        </w:rPr>
        <w:t>colegiadas.</w:t>
      </w:r>
      <w:r>
        <w:rPr>
          <w:spacing w:val="-6"/>
          <w:w w:val="110"/>
        </w:rPr>
        <w:t> </w:t>
      </w:r>
      <w:r>
        <w:rPr>
          <w:w w:val="110"/>
        </w:rPr>
        <w:t>Links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acesso </w:t>
      </w:r>
      <w:r>
        <w:rPr>
          <w:spacing w:val="2"/>
          <w:w w:val="110"/>
        </w:rPr>
        <w:t> </w:t>
      </w:r>
      <w:r>
        <w:rPr>
          <w:w w:val="110"/>
          <w:position w:val="-5"/>
        </w:rPr>
        <w:t>10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à</w:t>
      </w:r>
      <w:r>
        <w:rPr>
          <w:spacing w:val="-4"/>
          <w:w w:val="110"/>
        </w:rPr>
        <w:t> </w:t>
      </w:r>
      <w:r>
        <w:rPr>
          <w:w w:val="110"/>
        </w:rPr>
        <w:t>consulta</w:t>
      </w:r>
      <w:r>
        <w:rPr>
          <w:spacing w:val="-4"/>
          <w:w w:val="110"/>
        </w:rPr>
        <w:t> </w:t>
      </w:r>
      <w:r>
        <w:rPr>
          <w:w w:val="110"/>
        </w:rPr>
        <w:t>nos</w:t>
      </w:r>
      <w:r>
        <w:rPr>
          <w:spacing w:val="-4"/>
          <w:w w:val="110"/>
        </w:rPr>
        <w:t> </w:t>
      </w:r>
      <w:r>
        <w:rPr>
          <w:w w:val="110"/>
        </w:rPr>
        <w:t>Diários</w:t>
      </w:r>
      <w:r>
        <w:rPr>
          <w:spacing w:val="-3"/>
          <w:w w:val="110"/>
        </w:rPr>
        <w:t> </w:t>
      </w:r>
      <w:r>
        <w:rPr>
          <w:w w:val="110"/>
        </w:rPr>
        <w:t>Eletrônicos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substituem</w:t>
      </w:r>
      <w:r>
        <w:rPr>
          <w:spacing w:val="-3"/>
          <w:w w:val="110"/>
        </w:rPr>
        <w:t> </w:t>
      </w:r>
      <w:r>
        <w:rPr>
          <w:w w:val="110"/>
        </w:rPr>
        <w:t>a</w:t>
      </w:r>
    </w:p>
    <w:p>
      <w:pPr>
        <w:pStyle w:val="BodyText"/>
        <w:spacing w:line="264" w:lineRule="auto" w:before="17"/>
        <w:ind w:left="116" w:right="304"/>
      </w:pPr>
      <w:r>
        <w:rPr>
          <w:spacing w:val="-1"/>
          <w:w w:val="110"/>
        </w:rPr>
        <w:t>disponibilização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site</w:t>
      </w:r>
      <w:r>
        <w:rPr>
          <w:spacing w:val="-5"/>
          <w:w w:val="110"/>
        </w:rPr>
        <w:t> </w:t>
      </w:r>
      <w:r>
        <w:rPr>
          <w:w w:val="110"/>
        </w:rPr>
        <w:t>oficial</w:t>
      </w:r>
      <w:r>
        <w:rPr>
          <w:spacing w:val="-5"/>
          <w:w w:val="110"/>
        </w:rPr>
        <w:t> </w:t>
      </w:r>
      <w:r>
        <w:rPr>
          <w:w w:val="110"/>
        </w:rPr>
        <w:t>das</w:t>
      </w:r>
      <w:r>
        <w:rPr>
          <w:spacing w:val="-5"/>
          <w:w w:val="110"/>
        </w:rPr>
        <w:t> </w:t>
      </w:r>
      <w:r>
        <w:rPr>
          <w:w w:val="110"/>
        </w:rPr>
        <w:t>informações</w:t>
      </w:r>
      <w:r>
        <w:rPr>
          <w:spacing w:val="-21"/>
          <w:w w:val="110"/>
        </w:rPr>
        <w:t> </w:t>
      </w:r>
      <w:r>
        <w:rPr>
          <w:w w:val="110"/>
        </w:rPr>
        <w:t>requeridas</w:t>
      </w:r>
      <w:r>
        <w:rPr>
          <w:spacing w:val="-4"/>
          <w:w w:val="110"/>
        </w:rPr>
        <w:t> </w:t>
      </w:r>
      <w:r>
        <w:rPr>
          <w:w w:val="110"/>
        </w:rPr>
        <w:t>pelo</w:t>
      </w:r>
      <w:r>
        <w:rPr>
          <w:spacing w:val="17"/>
          <w:w w:val="110"/>
        </w:rPr>
        <w:t> </w:t>
      </w:r>
      <w:r>
        <w:rPr>
          <w:w w:val="110"/>
        </w:rPr>
        <w:t>Ranking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Transparência.</w:t>
      </w:r>
    </w:p>
    <w:p>
      <w:pPr>
        <w:pStyle w:val="BodyText"/>
        <w:spacing w:line="264" w:lineRule="auto" w:before="19"/>
        <w:ind w:left="116" w:right="237"/>
      </w:pP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Tribunal</w:t>
      </w:r>
      <w:r>
        <w:rPr>
          <w:spacing w:val="5"/>
          <w:w w:val="105"/>
        </w:rPr>
        <w:t> </w:t>
      </w:r>
      <w:r>
        <w:rPr>
          <w:w w:val="105"/>
        </w:rPr>
        <w:t>deve</w:t>
      </w:r>
      <w:r>
        <w:rPr>
          <w:spacing w:val="5"/>
          <w:w w:val="105"/>
        </w:rPr>
        <w:t> </w:t>
      </w:r>
      <w:r>
        <w:rPr>
          <w:w w:val="105"/>
        </w:rPr>
        <w:t>demonstrar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disponibiliza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10"/>
        </w:rPr>
        <w:t>site oficial a Pauta de Julgamentos das Sessões</w:t>
      </w:r>
      <w:r>
        <w:rPr>
          <w:spacing w:val="1"/>
          <w:w w:val="110"/>
        </w:rPr>
        <w:t> </w:t>
      </w:r>
      <w:r>
        <w:rPr>
          <w:w w:val="110"/>
        </w:rPr>
        <w:t>Colegiadas (turmas, câmaras, sessões, entre</w:t>
      </w:r>
      <w:r>
        <w:rPr>
          <w:spacing w:val="1"/>
          <w:w w:val="110"/>
        </w:rPr>
        <w:t> </w:t>
      </w:r>
      <w:r>
        <w:rPr>
          <w:w w:val="110"/>
        </w:rPr>
        <w:t>outros).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disponibilização</w:t>
      </w:r>
      <w:r>
        <w:rPr>
          <w:spacing w:val="-3"/>
          <w:w w:val="110"/>
        </w:rPr>
        <w:t> </w:t>
      </w:r>
      <w:r>
        <w:rPr>
          <w:w w:val="110"/>
        </w:rPr>
        <w:t>das</w:t>
      </w:r>
      <w:r>
        <w:rPr>
          <w:spacing w:val="-2"/>
          <w:w w:val="110"/>
        </w:rPr>
        <w:t> </w:t>
      </w:r>
      <w:r>
        <w:rPr>
          <w:w w:val="110"/>
        </w:rPr>
        <w:t>pautas</w:t>
      </w:r>
      <w:r>
        <w:rPr>
          <w:spacing w:val="-3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64" w:lineRule="auto"/>
        <w:ind w:left="116" w:right="-12"/>
      </w:pPr>
      <w:r>
        <w:rPr>
          <w:w w:val="105"/>
        </w:rPr>
        <w:t>julgamento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alguns</w:t>
      </w:r>
      <w:r>
        <w:rPr>
          <w:spacing w:val="8"/>
          <w:w w:val="105"/>
        </w:rPr>
        <w:t> </w:t>
      </w:r>
      <w:r>
        <w:rPr>
          <w:w w:val="105"/>
        </w:rPr>
        <w:t>órgãos</w:t>
      </w:r>
      <w:r>
        <w:rPr>
          <w:spacing w:val="8"/>
          <w:w w:val="105"/>
        </w:rPr>
        <w:t> </w:t>
      </w:r>
      <w:r>
        <w:rPr>
          <w:w w:val="105"/>
        </w:rPr>
        <w:t>colegiados</w:t>
      </w:r>
      <w:r>
        <w:rPr>
          <w:spacing w:val="7"/>
          <w:w w:val="105"/>
        </w:rPr>
        <w:t> </w:t>
      </w:r>
      <w:r>
        <w:rPr>
          <w:w w:val="105"/>
        </w:rPr>
        <w:t>não</w:t>
      </w:r>
      <w:r>
        <w:rPr>
          <w:spacing w:val="8"/>
          <w:w w:val="105"/>
        </w:rPr>
        <w:t> </w:t>
      </w:r>
      <w:r>
        <w:rPr>
          <w:w w:val="105"/>
        </w:rPr>
        <w:t>será     </w:t>
      </w:r>
      <w:r>
        <w:rPr>
          <w:spacing w:val="21"/>
          <w:w w:val="105"/>
        </w:rPr>
        <w:t> </w:t>
      </w:r>
      <w:r>
        <w:rPr>
          <w:spacing w:val="-2"/>
          <w:w w:val="110"/>
        </w:rPr>
        <w:t>11</w:t>
      </w:r>
      <w:r>
        <w:rPr>
          <w:spacing w:val="-22"/>
          <w:w w:val="110"/>
        </w:rPr>
        <w:t> </w:t>
      </w:r>
      <w:r>
        <w:rPr>
          <w:w w:val="110"/>
        </w:rPr>
        <w:t>considerada para pontuação total. Em razão da</w:t>
      </w:r>
      <w:r>
        <w:rPr>
          <w:spacing w:val="1"/>
          <w:w w:val="110"/>
        </w:rPr>
        <w:t> </w:t>
      </w:r>
      <w:r>
        <w:rPr>
          <w:w w:val="110"/>
        </w:rPr>
        <w:t>impossibilidade de pontuação parcial, a pauta de</w:t>
      </w:r>
      <w:r>
        <w:rPr>
          <w:spacing w:val="1"/>
          <w:w w:val="110"/>
        </w:rPr>
        <w:t> </w:t>
      </w:r>
      <w:r>
        <w:rPr>
          <w:w w:val="110"/>
        </w:rPr>
        <w:t>julgamento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todos</w:t>
      </w:r>
      <w:r>
        <w:rPr>
          <w:spacing w:val="-2"/>
          <w:w w:val="110"/>
        </w:rPr>
        <w:t> </w:t>
      </w:r>
      <w:r>
        <w:rPr>
          <w:w w:val="110"/>
        </w:rPr>
        <w:t>os</w:t>
      </w:r>
      <w:r>
        <w:rPr>
          <w:spacing w:val="-3"/>
          <w:w w:val="110"/>
        </w:rPr>
        <w:t> </w:t>
      </w:r>
      <w:r>
        <w:rPr>
          <w:w w:val="110"/>
        </w:rPr>
        <w:t>órgãos</w:t>
      </w:r>
      <w:r>
        <w:rPr>
          <w:spacing w:val="-2"/>
          <w:w w:val="110"/>
        </w:rPr>
        <w:t> </w:t>
      </w:r>
      <w:r>
        <w:rPr>
          <w:w w:val="110"/>
        </w:rPr>
        <w:t>colegiados</w:t>
      </w:r>
      <w:r>
        <w:rPr>
          <w:spacing w:val="-3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line="102" w:lineRule="exact"/>
        <w:ind w:left="116"/>
      </w:pPr>
      <w:r>
        <w:rPr>
          <w:w w:val="105"/>
        </w:rPr>
        <w:t>Tribunal</w:t>
      </w:r>
      <w:r>
        <w:rPr>
          <w:spacing w:val="6"/>
          <w:w w:val="105"/>
        </w:rPr>
        <w:t> </w:t>
      </w:r>
      <w:r>
        <w:rPr>
          <w:w w:val="105"/>
        </w:rPr>
        <w:t>deverá</w:t>
      </w:r>
      <w:r>
        <w:rPr>
          <w:spacing w:val="7"/>
          <w:w w:val="105"/>
        </w:rPr>
        <w:t> </w:t>
      </w:r>
      <w:r>
        <w:rPr>
          <w:w w:val="105"/>
        </w:rPr>
        <w:t>estar</w:t>
      </w:r>
      <w:r>
        <w:rPr>
          <w:spacing w:val="7"/>
          <w:w w:val="105"/>
        </w:rPr>
        <w:t> </w:t>
      </w:r>
      <w:r>
        <w:rPr>
          <w:w w:val="105"/>
        </w:rPr>
        <w:t>disponível.</w:t>
      </w:r>
    </w:p>
    <w:p>
      <w:pPr>
        <w:pStyle w:val="BodyText"/>
        <w:spacing w:line="264" w:lineRule="auto" w:before="17"/>
        <w:ind w:left="116" w:right="237"/>
      </w:pPr>
      <w:r>
        <w:rPr>
          <w:w w:val="110"/>
        </w:rPr>
        <w:t>Os órgãos devem indicar link em sua página em</w:t>
      </w:r>
      <w:r>
        <w:rPr>
          <w:spacing w:val="-22"/>
          <w:w w:val="110"/>
        </w:rPr>
        <w:t> </w:t>
      </w:r>
      <w:r>
        <w:rPr>
          <w:w w:val="110"/>
        </w:rPr>
        <w:t>que conste a informação sobre a sessão ao vivo</w:t>
      </w:r>
      <w:r>
        <w:rPr>
          <w:spacing w:val="1"/>
          <w:w w:val="110"/>
        </w:rPr>
        <w:t> </w:t>
      </w:r>
      <w:r>
        <w:rPr>
          <w:w w:val="105"/>
        </w:rPr>
        <w:t>(Ex.:</w:t>
      </w:r>
      <w:r>
        <w:rPr>
          <w:spacing w:val="1"/>
          <w:w w:val="105"/>
        </w:rPr>
        <w:t> </w:t>
      </w:r>
      <w:hyperlink r:id="rId22">
        <w:r>
          <w:rPr>
            <w:w w:val="105"/>
          </w:rPr>
          <w:t>http://www.tst.jus.br/web/guest/sessoes-ao-</w:t>
        </w:r>
      </w:hyperlink>
      <w:r>
        <w:rPr>
          <w:spacing w:val="1"/>
          <w:w w:val="105"/>
        </w:rPr>
        <w:t> </w:t>
      </w:r>
      <w:r>
        <w:rPr>
          <w:w w:val="110"/>
        </w:rPr>
        <w:t>vivo)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3"/>
          <w:w w:val="110"/>
        </w:rPr>
        <w:t> </w:t>
      </w:r>
      <w:r>
        <w:rPr>
          <w:w w:val="110"/>
        </w:rPr>
        <w:t>ainda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playlist</w:t>
      </w:r>
      <w:r>
        <w:rPr>
          <w:spacing w:val="-3"/>
          <w:w w:val="110"/>
        </w:rPr>
        <w:t> </w:t>
      </w: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w w:val="110"/>
        </w:rPr>
        <w:t>Youtube</w:t>
      </w:r>
      <w:r>
        <w:rPr>
          <w:spacing w:val="-4"/>
          <w:w w:val="110"/>
        </w:rPr>
        <w:t> </w:t>
      </w:r>
      <w:r>
        <w:rPr>
          <w:w w:val="110"/>
        </w:rPr>
        <w:t>(Ex.:</w:t>
      </w:r>
    </w:p>
    <w:p>
      <w:pPr>
        <w:pStyle w:val="BodyText"/>
        <w:tabs>
          <w:tab w:pos="2275" w:val="right" w:leader="none"/>
        </w:tabs>
        <w:spacing w:line="163" w:lineRule="auto" w:before="5"/>
        <w:ind w:left="116"/>
      </w:pPr>
      <w:hyperlink r:id="rId23">
        <w:r>
          <w:rPr>
            <w:w w:val="110"/>
          </w:rPr>
          <w:t>https://www.youtube.com</w:t>
        </w:r>
      </w:hyperlink>
      <w:r>
        <w:rPr>
          <w:w w:val="110"/>
        </w:rPr>
        <w:tab/>
      </w:r>
      <w:r>
        <w:rPr>
          <w:w w:val="110"/>
          <w:position w:val="-5"/>
        </w:rPr>
        <w:t>12</w:t>
      </w:r>
    </w:p>
    <w:p>
      <w:pPr>
        <w:pStyle w:val="BodyText"/>
        <w:spacing w:line="78" w:lineRule="exact"/>
        <w:ind w:left="116"/>
      </w:pPr>
      <w:r>
        <w:rPr>
          <w:w w:val="110"/>
        </w:rPr>
        <w:t>/playlist?list=PLJtXf1T1kfpCjHNS48VGesoz1JNJ-</w:t>
      </w:r>
    </w:p>
    <w:p>
      <w:pPr>
        <w:pStyle w:val="BodyText"/>
        <w:spacing w:line="264" w:lineRule="auto" w:before="10"/>
        <w:ind w:left="116" w:right="142"/>
      </w:pPr>
      <w:r>
        <w:rPr>
          <w:w w:val="110"/>
        </w:rPr>
        <w:t>cjf3) em que estão disponibilizados os vídeos das</w:t>
      </w:r>
      <w:r>
        <w:rPr>
          <w:spacing w:val="1"/>
          <w:w w:val="110"/>
        </w:rPr>
        <w:t> </w:t>
      </w:r>
      <w:r>
        <w:rPr>
          <w:w w:val="110"/>
        </w:rPr>
        <w:t>sessões realizadas, desde que na descrição dos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vídeos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constem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informação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foi</w:t>
      </w:r>
      <w:r>
        <w:rPr>
          <w:spacing w:val="-6"/>
          <w:w w:val="110"/>
        </w:rPr>
        <w:t> </w:t>
      </w:r>
      <w:r>
        <w:rPr>
          <w:w w:val="110"/>
        </w:rPr>
        <w:t>transmitida</w:t>
      </w:r>
      <w:r>
        <w:rPr>
          <w:spacing w:val="-21"/>
          <w:w w:val="110"/>
        </w:rPr>
        <w:t> </w:t>
      </w:r>
      <w:r>
        <w:rPr>
          <w:w w:val="110"/>
        </w:rPr>
        <w:t>ao</w:t>
      </w:r>
      <w:r>
        <w:rPr>
          <w:spacing w:val="-2"/>
          <w:w w:val="110"/>
        </w:rPr>
        <w:t> </w:t>
      </w:r>
      <w:r>
        <w:rPr>
          <w:w w:val="110"/>
        </w:rPr>
        <w:t>vivo</w:t>
      </w:r>
      <w:r>
        <w:rPr>
          <w:spacing w:val="-2"/>
          <w:w w:val="110"/>
        </w:rPr>
        <w:t> </w:t>
      </w:r>
      <w:r>
        <w:rPr>
          <w:w w:val="110"/>
        </w:rPr>
        <w:t>(veja</w:t>
      </w:r>
      <w:r>
        <w:rPr>
          <w:spacing w:val="-2"/>
          <w:w w:val="110"/>
        </w:rPr>
        <w:t> </w:t>
      </w:r>
      <w:r>
        <w:rPr>
          <w:w w:val="110"/>
        </w:rPr>
        <w:t>imagem</w:t>
      </w:r>
      <w:r>
        <w:rPr>
          <w:spacing w:val="-1"/>
          <w:w w:val="110"/>
        </w:rPr>
        <w:t> </w:t>
      </w:r>
      <w:r>
        <w:rPr>
          <w:w w:val="110"/>
        </w:rPr>
        <w:t>abaixo)</w:t>
      </w:r>
    </w:p>
    <w:p>
      <w:pPr>
        <w:pStyle w:val="BodyText"/>
        <w:spacing w:line="264" w:lineRule="auto" w:before="59"/>
        <w:ind w:left="73" w:right="69"/>
      </w:pPr>
      <w:r>
        <w:rPr/>
        <w:br w:type="column"/>
      </w:r>
      <w:hyperlink r:id="rId18">
        <w:r>
          <w:rPr>
            <w:color w:val="541A8A"/>
            <w:w w:val="110"/>
          </w:rPr>
          <w:t>sessões</w:t>
        </w:r>
      </w:hyperlink>
      <w:r>
        <w:rPr>
          <w:color w:val="541A8A"/>
          <w:spacing w:val="1"/>
          <w:w w:val="110"/>
        </w:rPr>
        <w:t> </w:t>
      </w:r>
      <w:hyperlink r:id="rId18">
        <w:r>
          <w:rPr>
            <w:color w:val="541A8A"/>
            <w:w w:val="110"/>
          </w:rPr>
          <w:t>coleg</w:t>
        </w:r>
        <w:r>
          <w:rPr>
            <w:color w:val="541A8A"/>
            <w:w w:val="110"/>
            <w:u w:val="single" w:color="541A8A"/>
          </w:rPr>
          <w:t>iadas</w:t>
        </w:r>
      </w:hyperlink>
      <w:hyperlink r:id="rId18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264" w:lineRule="auto" w:before="1"/>
        <w:ind w:left="73" w:right="69"/>
      </w:pPr>
      <w:hyperlink r:id="rId20">
        <w:r>
          <w:rPr>
            <w:color w:val="541A8A"/>
            <w:w w:val="110"/>
          </w:rPr>
          <w:t>A pauta de</w:t>
        </w:r>
      </w:hyperlink>
      <w:r>
        <w:rPr>
          <w:color w:val="541A8A"/>
          <w:spacing w:val="1"/>
          <w:w w:val="110"/>
        </w:rPr>
        <w:t> </w:t>
      </w:r>
      <w:hyperlink r:id="rId20">
        <w:r>
          <w:rPr>
            <w:color w:val="541A8A"/>
            <w:w w:val="110"/>
            <w:u w:val="single" w:color="541A8A"/>
          </w:rPr>
          <w:t>ju</w:t>
        </w:r>
        <w:r>
          <w:rPr>
            <w:color w:val="541A8A"/>
            <w:w w:val="110"/>
          </w:rPr>
          <w:t>lg</w:t>
        </w:r>
        <w:r>
          <w:rPr>
            <w:color w:val="541A8A"/>
            <w:w w:val="110"/>
            <w:u w:val="single" w:color="541A8A"/>
          </w:rPr>
          <w:t>amentos</w:t>
        </w:r>
      </w:hyperlink>
      <w:hyperlink r:id="rId20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64" w:lineRule="auto"/>
        <w:ind w:left="73"/>
      </w:pPr>
      <w:hyperlink r:id="rId21">
        <w:r>
          <w:rPr>
            <w:color w:val="541A8A"/>
            <w:spacing w:val="-2"/>
            <w:w w:val="110"/>
          </w:rPr>
          <w:t>O site</w:t>
        </w:r>
        <w:r>
          <w:rPr>
            <w:color w:val="541A8A"/>
            <w:spacing w:val="-1"/>
            <w:w w:val="110"/>
          </w:rPr>
          <w:t> </w:t>
        </w:r>
        <w:r>
          <w:rPr>
            <w:color w:val="541A8A"/>
            <w:spacing w:val="-2"/>
            <w:w w:val="110"/>
          </w:rPr>
          <w:t>transmite</w:t>
        </w:r>
      </w:hyperlink>
      <w:r>
        <w:rPr>
          <w:color w:val="541A8A"/>
          <w:spacing w:val="-22"/>
          <w:w w:val="110"/>
        </w:rPr>
        <w:t> </w:t>
      </w:r>
      <w:hyperlink r:id="rId21">
        <w:r>
          <w:rPr>
            <w:color w:val="541A8A"/>
            <w:w w:val="110"/>
          </w:rPr>
          <w:t>ao vivo, pela</w:t>
        </w:r>
      </w:hyperlink>
      <w:r>
        <w:rPr>
          <w:color w:val="541A8A"/>
          <w:spacing w:val="1"/>
          <w:w w:val="110"/>
        </w:rPr>
        <w:t> </w:t>
      </w:r>
      <w:hyperlink r:id="rId21">
        <w:r>
          <w:rPr>
            <w:color w:val="541A8A"/>
            <w:w w:val="110"/>
          </w:rPr>
          <w:t>internet, as</w:t>
        </w:r>
      </w:hyperlink>
      <w:r>
        <w:rPr>
          <w:color w:val="541A8A"/>
          <w:spacing w:val="1"/>
          <w:w w:val="110"/>
        </w:rPr>
        <w:t> </w:t>
      </w:r>
      <w:hyperlink r:id="rId21">
        <w:r>
          <w:rPr>
            <w:color w:val="541A8A"/>
            <w:w w:val="110"/>
          </w:rPr>
          <w:t>sessões dos</w:t>
        </w:r>
      </w:hyperlink>
      <w:r>
        <w:rPr>
          <w:color w:val="541A8A"/>
          <w:spacing w:val="1"/>
          <w:w w:val="110"/>
        </w:rPr>
        <w:t> </w:t>
      </w:r>
      <w:hyperlink r:id="rId21"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21">
        <w:r>
          <w:rPr>
            <w:color w:val="541A8A"/>
            <w:w w:val="110"/>
          </w:rPr>
          <w:t>coleg</w:t>
        </w:r>
        <w:r>
          <w:rPr>
            <w:color w:val="541A8A"/>
            <w:w w:val="110"/>
            <w:u w:val="single" w:color="541A8A"/>
          </w:rPr>
          <w:t>iados</w:t>
        </w:r>
      </w:hyperlink>
      <w:hyperlink r:id="rId21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spacing w:line="264" w:lineRule="auto" w:before="59"/>
        <w:ind w:left="54" w:right="38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65" w:lineRule="auto" w:before="1"/>
        <w:ind w:left="54" w:right="38"/>
      </w:pPr>
      <w:r>
        <w:rPr>
          <w:w w:val="105"/>
        </w:rPr>
        <w:t>Art. 7º, V, da</w:t>
      </w:r>
      <w:r>
        <w:rPr>
          <w:spacing w:val="1"/>
          <w:w w:val="105"/>
        </w:rPr>
        <w:t> </w:t>
      </w:r>
      <w:r>
        <w:rPr>
          <w:w w:val="105"/>
        </w:rPr>
        <w:t>Lei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n.º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12.527/2011.</w:t>
      </w:r>
      <w:r>
        <w:rPr>
          <w:w w:val="110"/>
        </w:rPr>
        <w:t> </w:t>
      </w:r>
      <w:r>
        <w:rPr>
          <w:spacing w:val="-1"/>
          <w:w w:val="110"/>
          <w:position w:val="6"/>
        </w:rPr>
        <w:t>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4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22,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10"/>
        <w:ind w:left="54" w:right="38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2"/>
          <w:w w:val="110"/>
        </w:rPr>
        <w:t> </w:t>
      </w:r>
      <w:r>
        <w:rPr>
          <w:w w:val="110"/>
        </w:rPr>
        <w:t>215/2015</w:t>
      </w:r>
    </w:p>
    <w:p>
      <w:pPr>
        <w:pStyle w:val="BodyText"/>
        <w:spacing w:line="264" w:lineRule="auto" w:before="59"/>
        <w:ind w:left="116" w:right="19"/>
      </w:pPr>
      <w:r>
        <w:rPr/>
        <w:br w:type="column"/>
      </w:r>
      <w:r>
        <w:rPr>
          <w:w w:val="110"/>
        </w:rPr>
        <w:t>à consulta nos Diários Eletrônicos não substituem a disponibilização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sítio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eletrônico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oficial</w:t>
      </w:r>
      <w:r>
        <w:rPr>
          <w:spacing w:val="-4"/>
          <w:w w:val="110"/>
        </w:rPr>
        <w:t> </w:t>
      </w:r>
      <w:r>
        <w:rPr>
          <w:w w:val="110"/>
        </w:rPr>
        <w:t>das</w:t>
      </w:r>
      <w:r>
        <w:rPr>
          <w:spacing w:val="-5"/>
          <w:w w:val="110"/>
        </w:rPr>
        <w:t> </w:t>
      </w:r>
      <w:r>
        <w:rPr>
          <w:w w:val="110"/>
        </w:rPr>
        <w:t>informações</w:t>
      </w:r>
      <w:r>
        <w:rPr>
          <w:spacing w:val="-4"/>
          <w:w w:val="110"/>
        </w:rPr>
        <w:t> </w:t>
      </w:r>
      <w:r>
        <w:rPr>
          <w:w w:val="110"/>
        </w:rPr>
        <w:t>requeridas</w:t>
      </w:r>
      <w:r>
        <w:rPr>
          <w:spacing w:val="-5"/>
          <w:w w:val="110"/>
        </w:rPr>
        <w:t> </w:t>
      </w:r>
      <w:r>
        <w:rPr>
          <w:w w:val="110"/>
        </w:rPr>
        <w:t>pelo</w:t>
      </w:r>
      <w:r>
        <w:rPr>
          <w:spacing w:val="-4"/>
          <w:w w:val="110"/>
        </w:rPr>
        <w:t> </w:t>
      </w:r>
      <w:r>
        <w:rPr>
          <w:w w:val="110"/>
        </w:rPr>
        <w:t>Ranking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22"/>
          <w:w w:val="110"/>
        </w:rPr>
        <w:t> </w:t>
      </w:r>
      <w:r>
        <w:rPr>
          <w:w w:val="110"/>
        </w:rPr>
        <w:t>Transparência.</w:t>
      </w: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75"/>
        <w:ind w:left="116" w:right="6"/>
      </w:pPr>
      <w:r>
        <w:rPr>
          <w:w w:val="105"/>
        </w:rPr>
        <w:t>O</w:t>
      </w:r>
      <w:r>
        <w:rPr>
          <w:spacing w:val="6"/>
          <w:w w:val="105"/>
        </w:rPr>
        <w:t> </w:t>
      </w:r>
      <w:r>
        <w:rPr>
          <w:w w:val="105"/>
        </w:rPr>
        <w:t>órgão</w:t>
      </w:r>
      <w:r>
        <w:rPr>
          <w:spacing w:val="6"/>
          <w:w w:val="105"/>
        </w:rPr>
        <w:t> </w:t>
      </w:r>
      <w:r>
        <w:rPr>
          <w:w w:val="105"/>
        </w:rPr>
        <w:t>deve</w:t>
      </w:r>
      <w:r>
        <w:rPr>
          <w:spacing w:val="7"/>
          <w:w w:val="105"/>
        </w:rPr>
        <w:t> </w:t>
      </w:r>
      <w:r>
        <w:rPr>
          <w:w w:val="105"/>
        </w:rPr>
        <w:t>demonstrar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disponibiliza</w:t>
      </w:r>
      <w:r>
        <w:rPr>
          <w:spacing w:val="7"/>
          <w:w w:val="105"/>
        </w:rPr>
        <w:t> </w:t>
      </w:r>
      <w:r>
        <w:rPr>
          <w:w w:val="105"/>
        </w:rPr>
        <w:t>no</w:t>
      </w:r>
      <w:r>
        <w:rPr>
          <w:spacing w:val="6"/>
          <w:w w:val="105"/>
        </w:rPr>
        <w:t> </w:t>
      </w:r>
      <w:r>
        <w:rPr>
          <w:w w:val="105"/>
        </w:rPr>
        <w:t>sítio</w:t>
      </w:r>
      <w:r>
        <w:rPr>
          <w:spacing w:val="6"/>
          <w:w w:val="105"/>
        </w:rPr>
        <w:t> </w:t>
      </w:r>
      <w:r>
        <w:rPr>
          <w:w w:val="105"/>
        </w:rPr>
        <w:t>eletrônico</w:t>
      </w:r>
      <w:r>
        <w:rPr>
          <w:spacing w:val="7"/>
          <w:w w:val="105"/>
        </w:rPr>
        <w:t> </w:t>
      </w:r>
      <w:r>
        <w:rPr>
          <w:w w:val="105"/>
        </w:rPr>
        <w:t>oficial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10"/>
        </w:rPr>
        <w:t>Pauta de Julgamentos das Sessões Colegiadas (turmas, câmaras,</w:t>
      </w:r>
      <w:r>
        <w:rPr>
          <w:spacing w:val="1"/>
          <w:w w:val="110"/>
        </w:rPr>
        <w:t> </w:t>
      </w:r>
      <w:r>
        <w:rPr>
          <w:w w:val="110"/>
        </w:rPr>
        <w:t>sessões,</w:t>
      </w:r>
      <w:r>
        <w:rPr>
          <w:spacing w:val="-6"/>
          <w:w w:val="110"/>
        </w:rPr>
        <w:t> </w:t>
      </w:r>
      <w:r>
        <w:rPr>
          <w:w w:val="110"/>
        </w:rPr>
        <w:t>entre</w:t>
      </w:r>
      <w:r>
        <w:rPr>
          <w:spacing w:val="-6"/>
          <w:w w:val="110"/>
        </w:rPr>
        <w:t> </w:t>
      </w:r>
      <w:r>
        <w:rPr>
          <w:w w:val="110"/>
        </w:rPr>
        <w:t>outros).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disponibilização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>
          <w:spacing w:val="-5"/>
          <w:w w:val="110"/>
        </w:rPr>
        <w:t> </w:t>
      </w:r>
      <w:r>
        <w:rPr>
          <w:w w:val="110"/>
        </w:rPr>
        <w:t>pautas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julgamento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alguns órgãos colegiados não será considerada para pontuação total.</w:t>
      </w:r>
      <w:r>
        <w:rPr>
          <w:spacing w:val="1"/>
          <w:w w:val="110"/>
        </w:rPr>
        <w:t> </w:t>
      </w:r>
      <w:r>
        <w:rPr>
          <w:w w:val="110"/>
        </w:rPr>
        <w:t>Em razão da impossibilidade de pontuação parcial, a pauta de</w:t>
      </w:r>
      <w:r>
        <w:rPr>
          <w:spacing w:val="1"/>
          <w:w w:val="110"/>
        </w:rPr>
        <w:t> </w:t>
      </w:r>
      <w:r>
        <w:rPr>
          <w:w w:val="110"/>
        </w:rPr>
        <w:t>julgamento de todos os órgãos colegiados do Tribunal deverá estar</w:t>
      </w:r>
      <w:r>
        <w:rPr>
          <w:spacing w:val="1"/>
          <w:w w:val="110"/>
        </w:rPr>
        <w:t> </w:t>
      </w:r>
      <w:r>
        <w:rPr>
          <w:w w:val="110"/>
        </w:rPr>
        <w:t>disponível.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58"/>
        <w:ind w:left="116" w:right="61"/>
      </w:pPr>
      <w:r>
        <w:rPr>
          <w:w w:val="110"/>
        </w:rPr>
        <w:t>O órgão deve indicar em seu sítio eletrônico um dos dois links: •</w:t>
      </w:r>
      <w:r>
        <w:rPr>
          <w:spacing w:val="1"/>
          <w:w w:val="110"/>
        </w:rPr>
        <w:t> </w:t>
      </w:r>
      <w:r>
        <w:rPr>
          <w:w w:val="110"/>
        </w:rPr>
        <w:t>página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sítio</w:t>
      </w:r>
      <w:r>
        <w:rPr>
          <w:spacing w:val="-5"/>
          <w:w w:val="110"/>
        </w:rPr>
        <w:t> </w:t>
      </w:r>
      <w:r>
        <w:rPr>
          <w:w w:val="110"/>
        </w:rPr>
        <w:t>eletrônico</w:t>
      </w:r>
      <w:r>
        <w:rPr>
          <w:spacing w:val="-5"/>
          <w:w w:val="110"/>
        </w:rPr>
        <w:t> </w:t>
      </w:r>
      <w:r>
        <w:rPr>
          <w:w w:val="110"/>
        </w:rPr>
        <w:t>próprio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informe</w:t>
      </w:r>
      <w:r>
        <w:rPr>
          <w:spacing w:val="-5"/>
          <w:w w:val="110"/>
        </w:rPr>
        <w:t> </w:t>
      </w:r>
      <w:r>
        <w:rPr>
          <w:w w:val="110"/>
        </w:rPr>
        <w:t>sobre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sessão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vivo</w:t>
      </w:r>
      <w:r>
        <w:rPr>
          <w:spacing w:val="-22"/>
          <w:w w:val="110"/>
        </w:rPr>
        <w:t> </w:t>
      </w:r>
      <w:r>
        <w:rPr>
          <w:w w:val="110"/>
        </w:rPr>
        <w:t>(ex:</w:t>
      </w:r>
      <w:r>
        <w:rPr>
          <w:spacing w:val="-3"/>
          <w:w w:val="110"/>
        </w:rPr>
        <w:t> </w:t>
      </w:r>
      <w:hyperlink r:id="rId24">
        <w:r>
          <w:rPr>
            <w:w w:val="110"/>
          </w:rPr>
          <w:t>www.tst.jus.br/web/guest/sessoes-ao-vivo),</w:t>
        </w:r>
        <w:r>
          <w:rPr>
            <w:spacing w:val="-3"/>
            <w:w w:val="110"/>
          </w:rPr>
          <w:t> </w:t>
        </w:r>
      </w:hyperlink>
      <w:r>
        <w:rPr>
          <w:w w:val="110"/>
        </w:rPr>
        <w:t>ou</w:t>
      </w:r>
    </w:p>
    <w:p>
      <w:pPr>
        <w:pStyle w:val="BodyText"/>
        <w:spacing w:line="264" w:lineRule="auto"/>
        <w:ind w:left="116"/>
      </w:pPr>
      <w:r>
        <w:rPr>
          <w:w w:val="110"/>
        </w:rPr>
        <w:t>playlist no Youtube que liste as sessões. A descrição do vídeo deve</w:t>
      </w:r>
      <w:r>
        <w:rPr>
          <w:spacing w:val="1"/>
          <w:w w:val="110"/>
        </w:rPr>
        <w:t> </w:t>
      </w:r>
      <w:r>
        <w:rPr>
          <w:w w:val="110"/>
        </w:rPr>
        <w:t>conter a data de transmissão (ex:</w:t>
      </w:r>
      <w:r>
        <w:rPr>
          <w:spacing w:val="1"/>
          <w:w w:val="110"/>
        </w:rPr>
        <w:t> </w:t>
      </w:r>
      <w:hyperlink r:id="rId25">
        <w:r>
          <w:rPr>
            <w:spacing w:val="-1"/>
            <w:w w:val="110"/>
          </w:rPr>
          <w:t>www.youtube.com/playlist?list=PLJtXf1T1kfpCjHNS48VGesoz1JNJ-</w:t>
        </w:r>
      </w:hyperlink>
      <w:r>
        <w:rPr>
          <w:spacing w:val="-22"/>
          <w:w w:val="110"/>
        </w:rPr>
        <w:t> </w:t>
      </w:r>
      <w:r>
        <w:rPr>
          <w:w w:val="110"/>
        </w:rPr>
        <w:t>cjf3)</w:t>
      </w:r>
    </w:p>
    <w:p>
      <w:pPr>
        <w:pStyle w:val="BodyText"/>
        <w:spacing w:before="59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8"/>
      </w:pPr>
      <w:r>
        <w:rPr>
          <w:color w:val="FF0000"/>
          <w:w w:val="105"/>
        </w:rPr>
        <w:t>Sem</w:t>
      </w:r>
      <w:r>
        <w:rPr>
          <w:color w:val="FF0000"/>
          <w:spacing w:val="14"/>
          <w:w w:val="105"/>
        </w:rPr>
        <w:t> </w:t>
      </w:r>
      <w:r>
        <w:rPr>
          <w:color w:val="FF0000"/>
          <w:w w:val="105"/>
        </w:rPr>
        <w:t>alteração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64"/>
        <w:ind w:right="1165"/>
      </w:pPr>
      <w:r>
        <w:rPr>
          <w:color w:val="FF0000"/>
          <w:w w:val="110"/>
        </w:rPr>
        <w:t>Ajuste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redacional.Sem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10"/>
        </w:rPr>
        <w:t>alteração.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7" w:equalWidth="0">
            <w:col w:w="1025" w:space="40"/>
            <w:col w:w="756" w:space="67"/>
            <w:col w:w="2276" w:space="39"/>
            <w:col w:w="690" w:space="40"/>
            <w:col w:w="838" w:space="67"/>
            <w:col w:w="2872" w:space="39"/>
            <w:col w:w="1771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64" w:lineRule="auto"/>
        <w:ind w:left="327" w:right="-16"/>
      </w:pPr>
      <w:hyperlink r:id="rId26">
        <w:r>
          <w:rPr>
            <w:color w:val="541A8A"/>
            <w:spacing w:val="-1"/>
            <w:w w:val="110"/>
          </w:rPr>
          <w:t>O vídeo da sessão</w:t>
        </w:r>
      </w:hyperlink>
      <w:r>
        <w:rPr>
          <w:color w:val="541A8A"/>
          <w:spacing w:val="-22"/>
          <w:w w:val="110"/>
        </w:rPr>
        <w:t> </w:t>
      </w:r>
      <w:hyperlink r:id="rId26">
        <w:r>
          <w:rPr>
            <w:color w:val="541A8A"/>
            <w:w w:val="110"/>
          </w:rPr>
          <w:t>dos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w w:val="110"/>
          </w:rPr>
          <w:t>s</w:t>
        </w:r>
      </w:hyperlink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103" w:lineRule="exact" w:before="0" w:after="0"/>
        <w:ind w:left="327" w:right="0" w:hanging="212"/>
        <w:jc w:val="left"/>
        <w:rPr>
          <w:sz w:val="9"/>
        </w:rPr>
      </w:pPr>
      <w:hyperlink r:id="rId26">
        <w:r>
          <w:rPr>
            <w:color w:val="541A8A"/>
            <w:w w:val="105"/>
            <w:sz w:val="9"/>
          </w:rPr>
          <w:t>coleg</w:t>
        </w:r>
        <w:r>
          <w:rPr>
            <w:color w:val="541A8A"/>
            <w:w w:val="105"/>
            <w:sz w:val="9"/>
            <w:u w:val="single" w:color="541A8A"/>
          </w:rPr>
          <w:t>iados</w:t>
        </w:r>
        <w:r>
          <w:rPr>
            <w:color w:val="541A8A"/>
            <w:spacing w:val="12"/>
            <w:w w:val="105"/>
            <w:sz w:val="9"/>
            <w:u w:val="single" w:color="541A8A"/>
          </w:rPr>
          <w:t> </w:t>
        </w:r>
        <w:r>
          <w:rPr>
            <w:color w:val="541A8A"/>
            <w:w w:val="105"/>
            <w:sz w:val="9"/>
            <w:u w:val="single" w:color="541A8A"/>
          </w:rPr>
          <w:t>é</w:t>
        </w:r>
      </w:hyperlink>
    </w:p>
    <w:p>
      <w:pPr>
        <w:pStyle w:val="BodyText"/>
        <w:spacing w:line="264" w:lineRule="auto" w:before="10"/>
        <w:ind w:left="327"/>
      </w:pPr>
      <w:hyperlink r:id="rId26">
        <w:r>
          <w:rPr>
            <w:color w:val="541A8A"/>
            <w:w w:val="105"/>
          </w:rPr>
          <w:t>disponibilizado</w:t>
        </w:r>
      </w:hyperlink>
      <w:r>
        <w:rPr>
          <w:color w:val="541A8A"/>
          <w:spacing w:val="-21"/>
          <w:w w:val="105"/>
        </w:rPr>
        <w:t> </w:t>
      </w:r>
      <w:hyperlink r:id="rId26">
        <w:r>
          <w:rPr>
            <w:color w:val="541A8A"/>
            <w:w w:val="110"/>
            <w:u w:val="single" w:color="541A8A"/>
          </w:rPr>
          <w:t>para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acesso</w:t>
        </w:r>
      </w:hyperlink>
      <w:hyperlink r:id="rId26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89"/>
        <w:ind w:left="-30" w:right="10"/>
      </w:pPr>
      <w:r>
        <w:rPr>
          <w:w w:val="110"/>
        </w:rPr>
        <w:t>Art. 22, § 2º,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2"/>
          <w:w w:val="110"/>
        </w:rPr>
        <w:t> </w:t>
      </w:r>
      <w:r>
        <w:rPr>
          <w:w w:val="110"/>
        </w:rPr>
        <w:t>215/2015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64" w:lineRule="auto"/>
        <w:ind w:left="116" w:right="199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deve</w:t>
      </w:r>
      <w:r>
        <w:rPr>
          <w:spacing w:val="-6"/>
          <w:w w:val="110"/>
        </w:rPr>
        <w:t> </w:t>
      </w:r>
      <w:r>
        <w:rPr>
          <w:w w:val="110"/>
        </w:rPr>
        <w:t>incluir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link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playlist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Youtube</w:t>
      </w:r>
      <w:r>
        <w:rPr>
          <w:spacing w:val="-22"/>
          <w:w w:val="110"/>
        </w:rPr>
        <w:t> </w:t>
      </w:r>
      <w:r>
        <w:rPr>
          <w:w w:val="110"/>
        </w:rPr>
        <w:t>(Ex.:</w:t>
      </w:r>
      <w:r>
        <w:rPr>
          <w:spacing w:val="-3"/>
          <w:w w:val="110"/>
        </w:rPr>
        <w:t> </w:t>
      </w:r>
      <w:hyperlink r:id="rId23">
        <w:r>
          <w:rPr>
            <w:w w:val="110"/>
          </w:rPr>
          <w:t>https://www.youtube.com</w:t>
        </w:r>
      </w:hyperlink>
    </w:p>
    <w:p>
      <w:pPr>
        <w:pStyle w:val="BodyText"/>
        <w:tabs>
          <w:tab w:pos="2275" w:val="right" w:leader="none"/>
        </w:tabs>
        <w:spacing w:line="264" w:lineRule="auto"/>
        <w:ind w:left="116"/>
      </w:pPr>
      <w:r>
        <w:rPr>
          <w:w w:val="110"/>
        </w:rPr>
        <w:t>/playlist?list=PLlJgviu9EmVLi_LGJt-</w:t>
      </w:r>
      <w:r>
        <w:rPr>
          <w:spacing w:val="1"/>
          <w:w w:val="110"/>
        </w:rPr>
        <w:t> </w:t>
      </w:r>
      <w:r>
        <w:rPr>
          <w:w w:val="110"/>
        </w:rPr>
        <w:t>3YOylVF09uztuX)</w:t>
      </w:r>
      <w:r>
        <w:rPr>
          <w:spacing w:val="-3"/>
          <w:w w:val="110"/>
        </w:rPr>
        <w:t> </w:t>
      </w:r>
      <w:r>
        <w:rPr>
          <w:w w:val="110"/>
        </w:rPr>
        <w:t>ou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página</w:t>
      </w:r>
      <w:r>
        <w:rPr>
          <w:spacing w:val="-3"/>
          <w:w w:val="110"/>
        </w:rPr>
        <w:t> </w:t>
      </w:r>
      <w:r>
        <w:rPr>
          <w:w w:val="110"/>
        </w:rPr>
        <w:t>onde</w:t>
      </w:r>
      <w:r>
        <w:rPr>
          <w:spacing w:val="-2"/>
          <w:w w:val="110"/>
        </w:rPr>
        <w:t> </w:t>
      </w:r>
      <w:r>
        <w:rPr>
          <w:w w:val="110"/>
        </w:rPr>
        <w:t>estão</w:t>
        <w:tab/>
        <w:t>13</w:t>
      </w:r>
    </w:p>
    <w:p>
      <w:pPr>
        <w:pStyle w:val="BodyText"/>
        <w:spacing w:line="264" w:lineRule="auto"/>
        <w:ind w:left="116" w:right="734"/>
      </w:pPr>
      <w:r>
        <w:rPr>
          <w:spacing w:val="-1"/>
          <w:w w:val="110"/>
        </w:rPr>
        <w:t>disponíveis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links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vídeos</w:t>
      </w:r>
      <w:r>
        <w:rPr>
          <w:spacing w:val="-5"/>
          <w:w w:val="110"/>
        </w:rPr>
        <w:t> </w:t>
      </w:r>
      <w:r>
        <w:rPr>
          <w:w w:val="110"/>
        </w:rPr>
        <w:t>(Ex.:</w:t>
      </w:r>
      <w:r>
        <w:rPr>
          <w:spacing w:val="-21"/>
          <w:w w:val="110"/>
        </w:rPr>
        <w:t> </w:t>
      </w:r>
      <w:hyperlink r:id="rId27">
        <w:r>
          <w:rPr>
            <w:w w:val="110"/>
          </w:rPr>
          <w:t>http://webcast.overseebrasil.com.br</w:t>
        </w:r>
      </w:hyperlink>
    </w:p>
    <w:p>
      <w:pPr>
        <w:pStyle w:val="BodyText"/>
        <w:spacing w:line="103" w:lineRule="exact"/>
        <w:ind w:left="116"/>
      </w:pPr>
      <w:r>
        <w:rPr>
          <w:w w:val="105"/>
        </w:rPr>
        <w:t>/tjpa/#ondemand/</w:t>
      </w:r>
      <w:r>
        <w:rPr>
          <w:spacing w:val="8"/>
          <w:w w:val="105"/>
        </w:rPr>
        <w:t> </w:t>
      </w:r>
      <w:r>
        <w:rPr>
          <w:w w:val="105"/>
        </w:rPr>
        <w:t>)</w:t>
      </w:r>
    </w:p>
    <w:p>
      <w:pPr>
        <w:pStyle w:val="BodyText"/>
        <w:spacing w:line="264" w:lineRule="auto" w:before="12"/>
        <w:ind w:left="116" w:right="173"/>
      </w:pPr>
      <w:r>
        <w:rPr>
          <w:w w:val="110"/>
        </w:rPr>
        <w:t>O tribunal/conselho deve demonstrar que</w:t>
      </w:r>
      <w:r>
        <w:rPr>
          <w:spacing w:val="1"/>
          <w:w w:val="110"/>
        </w:rPr>
        <w:t> </w:t>
      </w:r>
      <w:r>
        <w:rPr>
          <w:w w:val="110"/>
        </w:rPr>
        <w:t>disponibiliza no site oficial as Atas das Sessões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Colegiadas.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disponibilização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vídeo</w:t>
      </w:r>
      <w:r>
        <w:rPr>
          <w:spacing w:val="-3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link</w:t>
      </w:r>
      <w:r>
        <w:rPr>
          <w:spacing w:val="-22"/>
          <w:w w:val="110"/>
        </w:rPr>
        <w:t> </w:t>
      </w:r>
      <w:r>
        <w:rPr>
          <w:w w:val="110"/>
        </w:rPr>
        <w:t>que remeta ao vídeo contendo a íntegra da sessão</w:t>
      </w:r>
      <w:r>
        <w:rPr>
          <w:spacing w:val="1"/>
          <w:w w:val="110"/>
        </w:rPr>
        <w:t> </w:t>
      </w:r>
      <w:r>
        <w:rPr>
          <w:w w:val="110"/>
        </w:rPr>
        <w:t>presencial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realizada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videoconferência</w:t>
      </w:r>
      <w:r>
        <w:rPr>
          <w:spacing w:val="-5"/>
          <w:w w:val="110"/>
        </w:rPr>
        <w:t> </w:t>
      </w:r>
      <w:r>
        <w:rPr>
          <w:w w:val="110"/>
        </w:rPr>
        <w:t>não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64" w:lineRule="auto"/>
        <w:ind w:left="73" w:right="-3"/>
      </w:pPr>
      <w:hyperlink r:id="rId26">
        <w:r>
          <w:rPr>
            <w:color w:val="541A8A"/>
            <w:spacing w:val="-2"/>
            <w:w w:val="110"/>
          </w:rPr>
          <w:t>O órg</w:t>
        </w:r>
        <w:r>
          <w:rPr>
            <w:color w:val="541A8A"/>
            <w:spacing w:val="-2"/>
            <w:w w:val="110"/>
            <w:u w:val="single" w:color="541A8A"/>
          </w:rPr>
          <w:t>ão publica</w:t>
        </w:r>
      </w:hyperlink>
      <w:r>
        <w:rPr>
          <w:color w:val="541A8A"/>
          <w:spacing w:val="-22"/>
          <w:w w:val="110"/>
        </w:rPr>
        <w:t> </w:t>
      </w:r>
      <w:hyperlink r:id="rId26">
        <w:r>
          <w:rPr>
            <w:color w:val="541A8A"/>
            <w:w w:val="110"/>
          </w:rPr>
          <w:t>os vídeos das</w:t>
        </w:r>
      </w:hyperlink>
      <w:r>
        <w:rPr>
          <w:color w:val="541A8A"/>
          <w:spacing w:val="1"/>
          <w:w w:val="110"/>
        </w:rPr>
        <w:t> </w:t>
      </w:r>
      <w:hyperlink r:id="rId26">
        <w:r>
          <w:rPr>
            <w:color w:val="541A8A"/>
            <w:w w:val="110"/>
          </w:rPr>
          <w:t>sessões dos</w:t>
        </w:r>
      </w:hyperlink>
      <w:r>
        <w:rPr>
          <w:color w:val="541A8A"/>
          <w:spacing w:val="1"/>
          <w:w w:val="110"/>
        </w:rPr>
        <w:t> </w:t>
      </w:r>
      <w:hyperlink r:id="rId26">
        <w:r>
          <w:rPr>
            <w:color w:val="541A8A"/>
            <w:w w:val="110"/>
          </w:rPr>
          <w:t>coleg</w:t>
        </w:r>
        <w:r>
          <w:rPr>
            <w:color w:val="541A8A"/>
            <w:w w:val="110"/>
            <w:u w:val="single" w:color="541A8A"/>
          </w:rPr>
          <w:t>iados</w:t>
        </w:r>
      </w:hyperlink>
      <w:hyperlink r:id="rId26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89"/>
        <w:ind w:left="45" w:right="10"/>
      </w:pPr>
      <w:r>
        <w:rPr>
          <w:w w:val="110"/>
        </w:rPr>
        <w:t>Art. 22, § 2º,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2"/>
          <w:w w:val="110"/>
        </w:rPr>
        <w:t> </w:t>
      </w:r>
      <w:r>
        <w:rPr>
          <w:w w:val="110"/>
        </w:rPr>
        <w:t>215/2015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64" w:lineRule="auto"/>
        <w:ind w:left="116" w:right="-10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4"/>
          <w:w w:val="110"/>
        </w:rPr>
        <w:t> </w:t>
      </w:r>
      <w:r>
        <w:rPr>
          <w:w w:val="110"/>
        </w:rPr>
        <w:t>indicar</w:t>
      </w:r>
      <w:r>
        <w:rPr>
          <w:spacing w:val="-5"/>
          <w:w w:val="110"/>
        </w:rPr>
        <w:t> </w:t>
      </w:r>
      <w:r>
        <w:rPr>
          <w:w w:val="110"/>
        </w:rPr>
        <w:t>um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dois</w:t>
      </w:r>
      <w:r>
        <w:rPr>
          <w:spacing w:val="-5"/>
          <w:w w:val="110"/>
        </w:rPr>
        <w:t> </w:t>
      </w:r>
      <w:r>
        <w:rPr>
          <w:w w:val="110"/>
        </w:rPr>
        <w:t>links:</w:t>
      </w:r>
      <w:r>
        <w:rPr>
          <w:spacing w:val="-5"/>
          <w:w w:val="110"/>
        </w:rPr>
        <w:t> </w:t>
      </w:r>
      <w:r>
        <w:rPr>
          <w:w w:val="110"/>
        </w:rPr>
        <w:t>•</w:t>
      </w:r>
      <w:r>
        <w:rPr>
          <w:spacing w:val="-4"/>
          <w:w w:val="110"/>
        </w:rPr>
        <w:t> </w:t>
      </w:r>
      <w:r>
        <w:rPr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links</w:t>
      </w:r>
      <w:r>
        <w:rPr>
          <w:spacing w:val="-4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vídeos</w:t>
      </w:r>
      <w:r>
        <w:rPr>
          <w:spacing w:val="-22"/>
          <w:w w:val="110"/>
        </w:rPr>
        <w:t> </w:t>
      </w:r>
      <w:r>
        <w:rPr>
          <w:w w:val="105"/>
        </w:rPr>
        <w:t>(ex:</w:t>
      </w:r>
      <w:r>
        <w:rPr>
          <w:spacing w:val="1"/>
          <w:w w:val="105"/>
        </w:rPr>
        <w:t> </w:t>
      </w:r>
      <w:r>
        <w:rPr>
          <w:w w:val="105"/>
        </w:rPr>
        <w:t>webcast.overseebrasil.com.br/tjpa/#ondemand/),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•</w:t>
      </w:r>
      <w:r>
        <w:rPr>
          <w:spacing w:val="1"/>
          <w:w w:val="105"/>
        </w:rPr>
        <w:t> </w:t>
      </w:r>
      <w:r>
        <w:rPr>
          <w:w w:val="105"/>
        </w:rPr>
        <w:t>playlist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-21"/>
          <w:w w:val="105"/>
        </w:rPr>
        <w:t> </w:t>
      </w:r>
      <w:r>
        <w:rPr>
          <w:w w:val="110"/>
        </w:rPr>
        <w:t>Youtube</w:t>
      </w:r>
      <w:r>
        <w:rPr>
          <w:spacing w:val="-2"/>
          <w:w w:val="110"/>
        </w:rPr>
        <w:t> </w:t>
      </w:r>
      <w:r>
        <w:rPr>
          <w:w w:val="110"/>
        </w:rPr>
        <w:t>(ex:</w:t>
      </w:r>
    </w:p>
    <w:p>
      <w:pPr>
        <w:pStyle w:val="BodyText"/>
        <w:spacing w:line="264" w:lineRule="auto"/>
        <w:ind w:left="116" w:right="489"/>
      </w:pPr>
      <w:hyperlink r:id="rId28">
        <w:r>
          <w:rPr>
            <w:spacing w:val="-1"/>
            <w:w w:val="110"/>
          </w:rPr>
          <w:t>www.youtube.com/playlist?list=PLlJgviu9EmVLi_LGJt-</w:t>
        </w:r>
      </w:hyperlink>
      <w:r>
        <w:rPr>
          <w:spacing w:val="-22"/>
          <w:w w:val="110"/>
        </w:rPr>
        <w:t> </w:t>
      </w:r>
      <w:r>
        <w:rPr>
          <w:w w:val="110"/>
        </w:rPr>
        <w:t>3YOylVF09uztuX)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89"/>
        <w:ind w:left="19" w:right="1165"/>
      </w:pPr>
      <w:r>
        <w:rPr>
          <w:color w:val="FF0000"/>
          <w:w w:val="110"/>
        </w:rPr>
        <w:t>Ajuste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redacional.Sem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10"/>
        </w:rPr>
        <w:t>alteração.</w:t>
      </w:r>
    </w:p>
    <w:p>
      <w:pPr>
        <w:spacing w:after="0" w:line="264" w:lineRule="auto"/>
        <w:sectPr>
          <w:pgSz w:w="11920" w:h="16840"/>
          <w:pgMar w:header="2" w:footer="18" w:top="640" w:bottom="200" w:left="660" w:right="740"/>
          <w:cols w:num="7" w:equalWidth="0">
            <w:col w:w="1027" w:space="40"/>
            <w:col w:w="754" w:space="67"/>
            <w:col w:w="2276" w:space="39"/>
            <w:col w:w="698" w:space="40"/>
            <w:col w:w="829" w:space="67"/>
            <w:col w:w="2853" w:space="40"/>
            <w:col w:w="1790"/>
          </w:cols>
        </w:sectPr>
      </w:pPr>
    </w:p>
    <w:p>
      <w:pPr>
        <w:pStyle w:val="BodyText"/>
        <w:spacing w:line="54" w:lineRule="exact" w:before="59"/>
        <w:ind w:left="327"/>
      </w:pPr>
      <w:hyperlink r:id="rId29">
        <w:r>
          <w:rPr>
            <w:color w:val="541A8A"/>
            <w:w w:val="110"/>
          </w:rPr>
          <w:t>A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ata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das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sessões</w:t>
        </w:r>
      </w:hyperlink>
      <w:r>
        <w:rPr>
          <w:color w:val="541A8A"/>
          <w:spacing w:val="7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22,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5"/>
          <w:w w:val="110"/>
        </w:rPr>
        <w:t> </w:t>
      </w:r>
      <w:r>
        <w:rPr>
          <w:w w:val="110"/>
        </w:rPr>
        <w:t>2º,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3"/>
        <w:ind w:left="310"/>
      </w:pPr>
      <w:r>
        <w:rPr/>
        <w:br w:type="column"/>
      </w:r>
      <w:r>
        <w:rPr>
          <w:w w:val="110"/>
        </w:rPr>
        <w:t>substitui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Ata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sessão.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15"/>
          <w:w w:val="110"/>
        </w:rPr>
        <w:t> </w:t>
      </w:r>
      <w:r>
        <w:rPr>
          <w:w w:val="110"/>
        </w:rPr>
        <w:t>disponibilização</w:t>
      </w:r>
      <w:r>
        <w:rPr>
          <w:spacing w:val="-5"/>
          <w:w w:val="110"/>
        </w:rPr>
        <w:t> </w:t>
      </w:r>
      <w:r>
        <w:rPr>
          <w:w w:val="110"/>
        </w:rPr>
        <w:t>das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2" w:equalWidth="0">
            <w:col w:w="1654" w:space="40"/>
            <w:col w:w="8826"/>
          </w:cols>
        </w:sectPr>
      </w:pP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240" w:lineRule="auto" w:before="60" w:after="0"/>
        <w:ind w:left="327" w:right="158" w:hanging="328"/>
        <w:jc w:val="right"/>
        <w:rPr>
          <w:sz w:val="9"/>
        </w:rPr>
      </w:pPr>
      <w:hyperlink r:id="rId29">
        <w:r>
          <w:rPr>
            <w:color w:val="541A8A"/>
            <w:spacing w:val="-1"/>
            <w:w w:val="110"/>
            <w:sz w:val="9"/>
          </w:rPr>
          <w:t>dos</w:t>
        </w:r>
        <w:r>
          <w:rPr>
            <w:color w:val="541A8A"/>
            <w:spacing w:val="-2"/>
            <w:w w:val="110"/>
            <w:sz w:val="9"/>
          </w:rPr>
          <w:t> </w:t>
        </w:r>
        <w:r>
          <w:rPr>
            <w:color w:val="541A8A"/>
            <w:spacing w:val="-1"/>
            <w:w w:val="110"/>
            <w:sz w:val="9"/>
          </w:rPr>
          <w:t>órg</w:t>
        </w:r>
        <w:r>
          <w:rPr>
            <w:color w:val="541A8A"/>
            <w:spacing w:val="-1"/>
            <w:w w:val="110"/>
            <w:sz w:val="9"/>
            <w:u w:val="single" w:color="541A8A"/>
          </w:rPr>
          <w:t>ão</w:t>
        </w:r>
        <w:r>
          <w:rPr>
            <w:color w:val="541A8A"/>
            <w:spacing w:val="-1"/>
            <w:w w:val="110"/>
            <w:sz w:val="9"/>
          </w:rPr>
          <w:t>s</w:t>
        </w:r>
      </w:hyperlink>
    </w:p>
    <w:p>
      <w:pPr>
        <w:pStyle w:val="BodyText"/>
        <w:spacing w:before="10"/>
        <w:ind w:right="93"/>
        <w:jc w:val="right"/>
      </w:pPr>
      <w:hyperlink r:id="rId29">
        <w:r>
          <w:rPr>
            <w:color w:val="541A8A"/>
            <w:w w:val="110"/>
          </w:rPr>
          <w:t>coleg</w:t>
        </w:r>
        <w:r>
          <w:rPr>
            <w:color w:val="541A8A"/>
            <w:w w:val="110"/>
            <w:u w:val="single" w:color="541A8A"/>
          </w:rPr>
          <w:t>iados?</w:t>
        </w:r>
        <w:r>
          <w:rPr>
            <w:color w:val="541A8A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54" w:lineRule="exact"/>
        <w:ind w:left="327"/>
      </w:pPr>
      <w:hyperlink r:id="rId30">
        <w:r>
          <w:rPr>
            <w:color w:val="541A8A"/>
            <w:spacing w:val="-2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presença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em</w:t>
        </w:r>
      </w:hyperlink>
    </w:p>
    <w:p>
      <w:pPr>
        <w:pStyle w:val="BodyText"/>
        <w:spacing w:line="264" w:lineRule="auto" w:before="60"/>
        <w:ind w:left="92" w:right="9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2"/>
          <w:w w:val="110"/>
        </w:rPr>
        <w:t> </w:t>
      </w:r>
      <w:r>
        <w:rPr>
          <w:w w:val="110"/>
        </w:rPr>
        <w:t>215/2015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</w:pPr>
    </w:p>
    <w:p>
      <w:pPr>
        <w:pStyle w:val="BodyText"/>
        <w:spacing w:line="54" w:lineRule="exact"/>
        <w:ind w:left="92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8º,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Lei</w:t>
      </w:r>
      <w:r>
        <w:rPr>
          <w:spacing w:val="-4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 w:before="3"/>
        <w:ind w:left="116" w:right="-3"/>
      </w:pPr>
      <w:r>
        <w:rPr/>
        <w:br w:type="column"/>
      </w:r>
      <w:r>
        <w:rPr>
          <w:w w:val="110"/>
        </w:rPr>
        <w:t>atas das sessões de alguns órgãos colegiados não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será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considerada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pontuação</w:t>
      </w:r>
      <w:r>
        <w:rPr>
          <w:spacing w:val="-5"/>
          <w:w w:val="110"/>
        </w:rPr>
        <w:t> </w:t>
      </w:r>
      <w:r>
        <w:rPr>
          <w:w w:val="110"/>
        </w:rPr>
        <w:t>total.</w:t>
      </w:r>
      <w:r>
        <w:rPr>
          <w:spacing w:val="-4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razão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22"/>
          <w:w w:val="110"/>
        </w:rPr>
        <w:t> </w:t>
      </w:r>
      <w:r>
        <w:rPr>
          <w:w w:val="110"/>
        </w:rPr>
        <w:t>impossibilidade de pontuação parcial, a ata da</w:t>
      </w:r>
      <w:r>
        <w:rPr>
          <w:spacing w:val="1"/>
          <w:w w:val="110"/>
        </w:rPr>
        <w:t> </w:t>
      </w:r>
      <w:r>
        <w:rPr>
          <w:w w:val="110"/>
        </w:rPr>
        <w:t>sessão de todos os órgãos colegiados do Tribunal</w:t>
      </w:r>
      <w:r>
        <w:rPr>
          <w:spacing w:val="1"/>
          <w:w w:val="110"/>
        </w:rPr>
        <w:t> </w:t>
      </w:r>
      <w:r>
        <w:rPr>
          <w:w w:val="110"/>
        </w:rPr>
        <w:t>deverá ser disponibilizada. Caso o Tribunal não</w:t>
      </w:r>
      <w:r>
        <w:rPr>
          <w:spacing w:val="1"/>
          <w:w w:val="110"/>
        </w:rPr>
        <w:t> </w:t>
      </w:r>
      <w:r>
        <w:rPr>
          <w:w w:val="110"/>
        </w:rPr>
        <w:t>confeccione a Ata da sessão por permissão de ato</w:t>
      </w:r>
      <w:r>
        <w:rPr>
          <w:spacing w:val="1"/>
          <w:w w:val="110"/>
        </w:rPr>
        <w:t> </w:t>
      </w:r>
      <w:r>
        <w:rPr>
          <w:w w:val="110"/>
        </w:rPr>
        <w:t>normativo deverá informar no momento da</w:t>
      </w:r>
      <w:r>
        <w:rPr>
          <w:spacing w:val="1"/>
          <w:w w:val="110"/>
        </w:rPr>
        <w:t> </w:t>
      </w:r>
      <w:r>
        <w:rPr>
          <w:w w:val="110"/>
        </w:rPr>
        <w:t>avaliação</w:t>
      </w:r>
      <w:r>
        <w:rPr>
          <w:spacing w:val="-2"/>
          <w:w w:val="110"/>
        </w:rPr>
        <w:t> </w:t>
      </w:r>
      <w:r>
        <w:rPr>
          <w:w w:val="110"/>
        </w:rPr>
        <w:t>inicial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referida</w:t>
      </w:r>
      <w:r>
        <w:rPr>
          <w:spacing w:val="-2"/>
          <w:w w:val="110"/>
        </w:rPr>
        <w:t> </w:t>
      </w:r>
      <w:r>
        <w:rPr>
          <w:w w:val="110"/>
        </w:rPr>
        <w:t>norma.</w:t>
      </w:r>
    </w:p>
    <w:p>
      <w:pPr>
        <w:pStyle w:val="BodyText"/>
        <w:spacing w:line="264" w:lineRule="auto" w:before="1"/>
        <w:ind w:left="116" w:right="114"/>
      </w:pPr>
      <w:r>
        <w:rPr>
          <w:w w:val="110"/>
        </w:rPr>
        <w:t>O tribunal/conselho deve demonstrar que</w:t>
      </w:r>
      <w:r>
        <w:rPr>
          <w:spacing w:val="1"/>
          <w:w w:val="110"/>
        </w:rPr>
        <w:t> </w:t>
      </w:r>
      <w:r>
        <w:rPr>
          <w:w w:val="110"/>
        </w:rPr>
        <w:t>disponibiliza no site oficial a presença dos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membros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nas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reuniões</w:t>
      </w:r>
      <w:r>
        <w:rPr>
          <w:spacing w:val="-4"/>
          <w:w w:val="110"/>
        </w:rPr>
        <w:t> </w:t>
      </w:r>
      <w:r>
        <w:rPr>
          <w:w w:val="110"/>
        </w:rPr>
        <w:t>colegiadas,</w:t>
      </w:r>
      <w:r>
        <w:rPr>
          <w:spacing w:val="-5"/>
          <w:w w:val="110"/>
        </w:rPr>
        <w:t> </w:t>
      </w:r>
      <w:r>
        <w:rPr>
          <w:w w:val="110"/>
        </w:rPr>
        <w:t>seja</w:t>
      </w:r>
      <w:r>
        <w:rPr>
          <w:spacing w:val="-4"/>
          <w:w w:val="110"/>
        </w:rPr>
        <w:t> </w:t>
      </w:r>
      <w:r>
        <w:rPr>
          <w:w w:val="110"/>
        </w:rPr>
        <w:t>na</w:t>
      </w:r>
      <w:r>
        <w:rPr>
          <w:spacing w:val="-4"/>
          <w:w w:val="110"/>
        </w:rPr>
        <w:t> </w:t>
      </w:r>
      <w:r>
        <w:rPr>
          <w:w w:val="110"/>
        </w:rPr>
        <w:t>ata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60"/>
        <w:ind w:left="29"/>
      </w:pPr>
      <w:r>
        <w:rPr/>
        <w:br w:type="column"/>
      </w:r>
      <w:r>
        <w:rPr>
          <w:w w:val="105"/>
        </w:rPr>
        <w:t>Item</w:t>
      </w:r>
      <w:r>
        <w:rPr>
          <w:spacing w:val="8"/>
          <w:w w:val="105"/>
        </w:rPr>
        <w:t> </w:t>
      </w:r>
      <w:r>
        <w:rPr>
          <w:w w:val="105"/>
        </w:rPr>
        <w:t>excluído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2023</w:t>
      </w:r>
    </w:p>
    <w:p>
      <w:pPr>
        <w:pStyle w:val="BodyText"/>
        <w:spacing w:line="264" w:lineRule="auto" w:before="3"/>
        <w:ind w:left="116" w:right="1224"/>
      </w:pPr>
      <w:r>
        <w:rPr/>
        <w:br w:type="column"/>
      </w:r>
      <w:r>
        <w:rPr>
          <w:spacing w:val="-2"/>
          <w:w w:val="110"/>
        </w:rPr>
        <w:t>Excluído para</w:t>
      </w:r>
      <w:r>
        <w:rPr>
          <w:spacing w:val="-22"/>
          <w:w w:val="110"/>
        </w:rPr>
        <w:t> </w:t>
      </w:r>
      <w:r>
        <w:rPr>
          <w:w w:val="110"/>
        </w:rPr>
        <w:t>2023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54" w:lineRule="exact" w:before="1"/>
        <w:ind w:left="116"/>
      </w:pPr>
      <w:r>
        <w:rPr>
          <w:w w:val="110"/>
        </w:rPr>
        <w:t>Excluído</w:t>
      </w:r>
      <w:r>
        <w:rPr>
          <w:spacing w:val="-6"/>
          <w:w w:val="110"/>
        </w:rPr>
        <w:t> </w:t>
      </w:r>
      <w:r>
        <w:rPr>
          <w:w w:val="110"/>
        </w:rPr>
        <w:t>para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5" w:equalWidth="0">
            <w:col w:w="906" w:space="40"/>
            <w:col w:w="875" w:space="66"/>
            <w:col w:w="2109" w:space="40"/>
            <w:col w:w="1018" w:space="3579"/>
            <w:col w:w="1887"/>
          </w:cols>
        </w:sectPr>
      </w:pP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163" w:lineRule="exact" w:before="0" w:after="0"/>
        <w:ind w:left="327" w:right="0" w:hanging="212"/>
        <w:jc w:val="left"/>
        <w:rPr>
          <w:sz w:val="9"/>
        </w:rPr>
      </w:pPr>
      <w:hyperlink r:id="rId30">
        <w:r>
          <w:rPr>
            <w:color w:val="541A8A"/>
            <w:w w:val="110"/>
            <w:sz w:val="9"/>
          </w:rPr>
          <w:t>Plenário?</w:t>
        </w:r>
      </w:hyperlink>
    </w:p>
    <w:p>
      <w:pPr>
        <w:pStyle w:val="BodyText"/>
        <w:spacing w:line="163" w:lineRule="exact"/>
        <w:ind w:left="116"/>
      </w:pPr>
      <w:r>
        <w:rPr/>
        <w:br w:type="column"/>
      </w:r>
      <w:r>
        <w:rPr>
          <w:w w:val="105"/>
        </w:rPr>
        <w:t>12.527/2011.       </w:t>
      </w:r>
      <w:r>
        <w:rPr>
          <w:spacing w:val="5"/>
          <w:w w:val="105"/>
        </w:rPr>
        <w:t> </w:t>
      </w:r>
      <w:r>
        <w:rPr>
          <w:w w:val="110"/>
          <w:position w:val="6"/>
        </w:rPr>
        <w:t>2</w:t>
      </w:r>
    </w:p>
    <w:p>
      <w:pPr>
        <w:pStyle w:val="BodyText"/>
        <w:spacing w:line="264" w:lineRule="auto" w:before="2"/>
        <w:ind w:left="116" w:right="29"/>
      </w:pPr>
      <w:r>
        <w:rPr/>
        <w:br w:type="column"/>
      </w:r>
      <w:r>
        <w:rPr>
          <w:w w:val="110"/>
        </w:rPr>
        <w:t>sessão,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tabela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qualquer</w:t>
      </w:r>
      <w:r>
        <w:rPr>
          <w:spacing w:val="-5"/>
          <w:w w:val="110"/>
        </w:rPr>
        <w:t> </w:t>
      </w:r>
      <w:r>
        <w:rPr>
          <w:w w:val="110"/>
        </w:rPr>
        <w:t>outro</w:t>
      </w:r>
      <w:r>
        <w:rPr>
          <w:spacing w:val="-5"/>
          <w:w w:val="110"/>
        </w:rPr>
        <w:t> </w:t>
      </w:r>
      <w:r>
        <w:rPr>
          <w:w w:val="110"/>
        </w:rPr>
        <w:t>meio</w:t>
      </w:r>
      <w:r>
        <w:rPr>
          <w:spacing w:val="-5"/>
          <w:w w:val="110"/>
        </w:rPr>
        <w:t> </w:t>
      </w:r>
      <w:r>
        <w:rPr>
          <w:w w:val="110"/>
        </w:rPr>
        <w:t>escolhido</w:t>
      </w:r>
      <w:r>
        <w:rPr>
          <w:spacing w:val="24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excluído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2023</w:t>
      </w:r>
      <w:r>
        <w:rPr>
          <w:spacing w:val="-21"/>
          <w:w w:val="110"/>
        </w:rPr>
        <w:t> </w:t>
      </w:r>
      <w:r>
        <w:rPr>
          <w:w w:val="110"/>
        </w:rPr>
        <w:t>pelo</w:t>
      </w:r>
      <w:r>
        <w:rPr>
          <w:spacing w:val="-2"/>
          <w:w w:val="110"/>
        </w:rPr>
        <w:t> </w:t>
      </w:r>
      <w:r>
        <w:rPr>
          <w:w w:val="110"/>
        </w:rPr>
        <w:t>Tribunal.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informação</w:t>
      </w:r>
      <w:r>
        <w:rPr>
          <w:spacing w:val="-2"/>
          <w:w w:val="110"/>
        </w:rPr>
        <w:t> </w:t>
      </w:r>
      <w:r>
        <w:rPr>
          <w:w w:val="110"/>
        </w:rPr>
        <w:t>deve</w:t>
      </w:r>
      <w:r>
        <w:rPr>
          <w:spacing w:val="-2"/>
          <w:w w:val="110"/>
        </w:rPr>
        <w:t> </w:t>
      </w:r>
      <w:r>
        <w:rPr>
          <w:w w:val="110"/>
        </w:rPr>
        <w:t>estar</w:t>
      </w:r>
      <w:r>
        <w:rPr>
          <w:spacing w:val="-1"/>
          <w:w w:val="110"/>
        </w:rPr>
        <w:t> </w:t>
      </w:r>
      <w:r>
        <w:rPr>
          <w:w w:val="110"/>
        </w:rPr>
        <w:t>disponível</w:t>
      </w:r>
    </w:p>
    <w:p>
      <w:pPr>
        <w:pStyle w:val="BodyText"/>
        <w:spacing w:line="264" w:lineRule="auto"/>
        <w:ind w:left="116" w:right="1262"/>
      </w:pPr>
      <w:r>
        <w:rPr>
          <w:w w:val="110"/>
        </w:rPr>
        <w:t>sem que haja necessidade de consulta ao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andamento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processos</w:t>
      </w:r>
      <w:r>
        <w:rPr>
          <w:spacing w:val="-5"/>
          <w:w w:val="110"/>
        </w:rPr>
        <w:t> </w:t>
      </w:r>
      <w:r>
        <w:rPr>
          <w:w w:val="110"/>
        </w:rPr>
        <w:t>julgados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sessão.</w:t>
      </w:r>
    </w:p>
    <w:p>
      <w:pPr>
        <w:pStyle w:val="BodyText"/>
        <w:spacing w:line="264" w:lineRule="auto" w:before="2"/>
        <w:ind w:left="116" w:right="1035"/>
      </w:pPr>
      <w:r>
        <w:rPr>
          <w:w w:val="110"/>
        </w:rPr>
        <w:t>O tribunal/conselho deve indicar links de acesso</w:t>
      </w:r>
      <w:r>
        <w:rPr>
          <w:spacing w:val="1"/>
          <w:w w:val="110"/>
        </w:rPr>
        <w:t> </w:t>
      </w:r>
      <w:r>
        <w:rPr>
          <w:w w:val="110"/>
        </w:rPr>
        <w:t>público que permitam consultar as pautas e as atas</w:t>
      </w:r>
      <w:r>
        <w:rPr>
          <w:spacing w:val="-22"/>
          <w:w w:val="110"/>
        </w:rPr>
        <w:t> </w:t>
      </w:r>
      <w:r>
        <w:rPr>
          <w:w w:val="110"/>
        </w:rPr>
        <w:t>das reuniões das Comissões. As atas devem</w:t>
      </w:r>
      <w:r>
        <w:rPr>
          <w:spacing w:val="1"/>
          <w:w w:val="110"/>
        </w:rPr>
        <w:t> </w:t>
      </w:r>
      <w:r>
        <w:rPr>
          <w:w w:val="110"/>
        </w:rPr>
        <w:t>necessariamente conter a relação dos presentes à</w:t>
      </w:r>
      <w:r>
        <w:rPr>
          <w:spacing w:val="1"/>
          <w:w w:val="110"/>
        </w:rPr>
        <w:t> </w:t>
      </w:r>
      <w:r>
        <w:rPr>
          <w:w w:val="110"/>
        </w:rPr>
        <w:t>reunião. Na hipótese de a Comissão encontrar-se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inativa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ou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nunca</w:t>
      </w:r>
      <w:r>
        <w:rPr>
          <w:spacing w:val="-5"/>
          <w:w w:val="110"/>
        </w:rPr>
        <w:t> </w:t>
      </w:r>
      <w:r>
        <w:rPr>
          <w:w w:val="110"/>
        </w:rPr>
        <w:t>ter</w:t>
      </w:r>
      <w:r>
        <w:rPr>
          <w:spacing w:val="-5"/>
          <w:w w:val="110"/>
        </w:rPr>
        <w:t> </w:t>
      </w:r>
      <w:r>
        <w:rPr>
          <w:w w:val="110"/>
        </w:rPr>
        <w:t>realizado</w:t>
      </w:r>
      <w:r>
        <w:rPr>
          <w:spacing w:val="-5"/>
          <w:w w:val="110"/>
        </w:rPr>
        <w:t> </w:t>
      </w:r>
      <w:r>
        <w:rPr>
          <w:w w:val="110"/>
        </w:rPr>
        <w:t>reuniões,</w:t>
      </w:r>
      <w:r>
        <w:rPr>
          <w:spacing w:val="-5"/>
          <w:w w:val="110"/>
        </w:rPr>
        <w:t> </w:t>
      </w:r>
      <w:r>
        <w:rPr>
          <w:w w:val="110"/>
        </w:rPr>
        <w:t>é</w:t>
      </w:r>
      <w:r>
        <w:rPr>
          <w:spacing w:val="-5"/>
          <w:w w:val="110"/>
        </w:rPr>
        <w:t> </w:t>
      </w:r>
      <w:r>
        <w:rPr>
          <w:w w:val="110"/>
        </w:rPr>
        <w:t>imperioso</w:t>
      </w:r>
      <w:r>
        <w:rPr>
          <w:spacing w:val="-22"/>
          <w:w w:val="110"/>
        </w:rPr>
        <w:t> </w:t>
      </w:r>
      <w:r>
        <w:rPr>
          <w:w w:val="110"/>
        </w:rPr>
        <w:t>que o link fornecido direcione para página que</w:t>
      </w:r>
      <w:r>
        <w:rPr>
          <w:spacing w:val="1"/>
          <w:w w:val="110"/>
        </w:rPr>
        <w:t> </w:t>
      </w:r>
      <w:r>
        <w:rPr>
          <w:w w:val="110"/>
        </w:rPr>
        <w:t>contenha</w:t>
      </w:r>
      <w:r>
        <w:rPr>
          <w:spacing w:val="-4"/>
          <w:w w:val="110"/>
        </w:rPr>
        <w:t> </w:t>
      </w:r>
      <w:r>
        <w:rPr>
          <w:w w:val="110"/>
        </w:rPr>
        <w:t>tal</w:t>
      </w:r>
      <w:r>
        <w:rPr>
          <w:spacing w:val="-4"/>
          <w:w w:val="110"/>
        </w:rPr>
        <w:t> </w:t>
      </w:r>
      <w:r>
        <w:rPr>
          <w:w w:val="110"/>
        </w:rPr>
        <w:t>informação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maneira</w:t>
      </w:r>
      <w:r>
        <w:rPr>
          <w:spacing w:val="-4"/>
          <w:w w:val="110"/>
        </w:rPr>
        <w:t> </w:t>
      </w:r>
      <w:r>
        <w:rPr>
          <w:w w:val="110"/>
        </w:rPr>
        <w:t>expressa.</w:t>
      </w:r>
      <w:r>
        <w:rPr>
          <w:spacing w:val="-4"/>
          <w:w w:val="110"/>
        </w:rPr>
        <w:t> </w:t>
      </w:r>
      <w:r>
        <w:rPr>
          <w:w w:val="110"/>
        </w:rPr>
        <w:t>É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</w:pPr>
    </w:p>
    <w:p>
      <w:pPr>
        <w:pStyle w:val="BodyText"/>
        <w:spacing w:line="264" w:lineRule="auto" w:before="1"/>
        <w:ind w:left="116" w:right="-9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indicar</w:t>
      </w:r>
      <w:r>
        <w:rPr>
          <w:spacing w:val="-5"/>
          <w:w w:val="110"/>
        </w:rPr>
        <w:t> </w:t>
      </w:r>
      <w:r>
        <w:rPr>
          <w:w w:val="110"/>
        </w:rPr>
        <w:t>links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5"/>
          <w:w w:val="110"/>
        </w:rPr>
        <w:t> </w:t>
      </w:r>
      <w:r>
        <w:rPr>
          <w:w w:val="110"/>
        </w:rPr>
        <w:t>público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permitam</w:t>
      </w:r>
      <w:r>
        <w:rPr>
          <w:spacing w:val="-5"/>
          <w:w w:val="110"/>
        </w:rPr>
        <w:t> </w:t>
      </w:r>
      <w:r>
        <w:rPr>
          <w:w w:val="110"/>
        </w:rPr>
        <w:t>consultar</w:t>
      </w:r>
      <w:r>
        <w:rPr>
          <w:spacing w:val="1"/>
          <w:w w:val="110"/>
        </w:rPr>
        <w:t> </w:t>
      </w:r>
      <w:r>
        <w:rPr>
          <w:w w:val="110"/>
        </w:rPr>
        <w:t>as pautas e as atas das reuniões das Comissões. As atas devem</w:t>
      </w:r>
      <w:r>
        <w:rPr>
          <w:spacing w:val="1"/>
          <w:w w:val="110"/>
        </w:rPr>
        <w:t> </w:t>
      </w:r>
      <w:r>
        <w:rPr>
          <w:w w:val="110"/>
        </w:rPr>
        <w:t>necessariamente</w:t>
      </w:r>
      <w:r>
        <w:rPr>
          <w:spacing w:val="-6"/>
          <w:w w:val="110"/>
        </w:rPr>
        <w:t> </w:t>
      </w:r>
      <w:r>
        <w:rPr>
          <w:w w:val="110"/>
        </w:rPr>
        <w:t>conter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relação</w:t>
      </w:r>
      <w:r>
        <w:rPr>
          <w:spacing w:val="-6"/>
          <w:w w:val="110"/>
        </w:rPr>
        <w:t> </w:t>
      </w:r>
      <w:r>
        <w:rPr>
          <w:w w:val="110"/>
        </w:rPr>
        <w:t>dos</w:t>
      </w:r>
      <w:r>
        <w:rPr>
          <w:spacing w:val="-6"/>
          <w:w w:val="110"/>
        </w:rPr>
        <w:t> </w:t>
      </w:r>
      <w:r>
        <w:rPr>
          <w:w w:val="110"/>
        </w:rPr>
        <w:t>presentes</w:t>
      </w:r>
      <w:r>
        <w:rPr>
          <w:spacing w:val="-6"/>
          <w:w w:val="110"/>
        </w:rPr>
        <w:t> </w:t>
      </w:r>
      <w:r>
        <w:rPr>
          <w:w w:val="110"/>
        </w:rPr>
        <w:t>à</w:t>
      </w:r>
      <w:r>
        <w:rPr>
          <w:spacing w:val="-6"/>
          <w:w w:val="110"/>
        </w:rPr>
        <w:t> </w:t>
      </w:r>
      <w:r>
        <w:rPr>
          <w:w w:val="110"/>
        </w:rPr>
        <w:t>reunião.</w:t>
      </w:r>
      <w:r>
        <w:rPr>
          <w:spacing w:val="-6"/>
          <w:w w:val="110"/>
        </w:rPr>
        <w:t> </w:t>
      </w:r>
      <w:r>
        <w:rPr>
          <w:w w:val="110"/>
        </w:rPr>
        <w:t>Na</w:t>
      </w:r>
      <w:r>
        <w:rPr>
          <w:spacing w:val="-6"/>
          <w:w w:val="110"/>
        </w:rPr>
        <w:t> </w:t>
      </w:r>
      <w:r>
        <w:rPr>
          <w:w w:val="110"/>
        </w:rPr>
        <w:t>hipótese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Comissão</w:t>
      </w:r>
      <w:r>
        <w:rPr>
          <w:spacing w:val="-5"/>
          <w:w w:val="110"/>
        </w:rPr>
        <w:t> </w:t>
      </w:r>
      <w:r>
        <w:rPr>
          <w:w w:val="110"/>
        </w:rPr>
        <w:t>encontrar-se</w:t>
      </w:r>
      <w:r>
        <w:rPr>
          <w:spacing w:val="-5"/>
          <w:w w:val="110"/>
        </w:rPr>
        <w:t> </w:t>
      </w:r>
      <w:r>
        <w:rPr>
          <w:w w:val="110"/>
        </w:rPr>
        <w:t>inativa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nunca</w:t>
      </w:r>
      <w:r>
        <w:rPr>
          <w:spacing w:val="-5"/>
          <w:w w:val="110"/>
        </w:rPr>
        <w:t> </w:t>
      </w:r>
      <w:r>
        <w:rPr>
          <w:w w:val="110"/>
        </w:rPr>
        <w:t>ter</w:t>
      </w:r>
      <w:r>
        <w:rPr>
          <w:spacing w:val="-5"/>
          <w:w w:val="110"/>
        </w:rPr>
        <w:t> </w:t>
      </w:r>
      <w:r>
        <w:rPr>
          <w:w w:val="110"/>
        </w:rPr>
        <w:t>realizado</w:t>
      </w:r>
      <w:r>
        <w:rPr>
          <w:spacing w:val="-5"/>
          <w:w w:val="110"/>
        </w:rPr>
        <w:t> </w:t>
      </w:r>
      <w:r>
        <w:rPr>
          <w:w w:val="110"/>
        </w:rPr>
        <w:t>reuniões,</w:t>
      </w:r>
      <w:r>
        <w:rPr>
          <w:spacing w:val="-6"/>
          <w:w w:val="110"/>
        </w:rPr>
        <w:t> </w:t>
      </w:r>
      <w:r>
        <w:rPr>
          <w:w w:val="110"/>
        </w:rPr>
        <w:t>é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imperioso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fornecido</w:t>
      </w:r>
      <w:r>
        <w:rPr>
          <w:spacing w:val="-5"/>
          <w:w w:val="110"/>
        </w:rPr>
        <w:t> </w:t>
      </w:r>
      <w:r>
        <w:rPr>
          <w:w w:val="110"/>
        </w:rPr>
        <w:t>direcione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contenha</w:t>
      </w:r>
      <w:r>
        <w:rPr>
          <w:spacing w:val="-5"/>
          <w:w w:val="110"/>
        </w:rPr>
        <w:t> </w:t>
      </w:r>
      <w:r>
        <w:rPr>
          <w:w w:val="110"/>
        </w:rPr>
        <w:t>tal</w:t>
      </w:r>
    </w:p>
    <w:p>
      <w:pPr>
        <w:pStyle w:val="BodyText"/>
        <w:spacing w:before="59"/>
        <w:ind w:left="33"/>
      </w:pPr>
      <w:r>
        <w:rPr/>
        <w:br w:type="column"/>
      </w:r>
      <w:r>
        <w:rPr>
          <w:w w:val="110"/>
        </w:rPr>
        <w:t>2023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5" w:equalWidth="0">
            <w:col w:w="735" w:space="186"/>
            <w:col w:w="900" w:space="67"/>
            <w:col w:w="3167" w:space="782"/>
            <w:col w:w="2839" w:space="40"/>
            <w:col w:w="1804"/>
          </w:cols>
        </w:sectPr>
      </w:pPr>
    </w:p>
    <w:p>
      <w:pPr>
        <w:pStyle w:val="BodyText"/>
        <w:spacing w:line="264" w:lineRule="auto" w:before="58"/>
        <w:ind w:left="327" w:right="39"/>
      </w:pPr>
      <w:hyperlink r:id="rId31">
        <w:r>
          <w:rPr>
            <w:color w:val="541A8A"/>
            <w:spacing w:val="-2"/>
            <w:w w:val="110"/>
          </w:rPr>
          <w:t>A pauta </w:t>
        </w:r>
        <w:r>
          <w:rPr>
            <w:color w:val="541A8A"/>
            <w:spacing w:val="-1"/>
            <w:w w:val="110"/>
          </w:rPr>
          <w:t>das</w:t>
        </w:r>
      </w:hyperlink>
      <w:r>
        <w:rPr>
          <w:color w:val="541A8A"/>
          <w:spacing w:val="-22"/>
          <w:w w:val="110"/>
        </w:rPr>
        <w:t> </w:t>
      </w:r>
      <w:hyperlink r:id="rId31">
        <w:r>
          <w:rPr>
            <w:color w:val="541A8A"/>
            <w:w w:val="105"/>
          </w:rPr>
          <w:t>reuniões</w:t>
        </w:r>
        <w:r>
          <w:rPr>
            <w:color w:val="541A8A"/>
            <w:spacing w:val="11"/>
            <w:w w:val="105"/>
          </w:rPr>
          <w:t> </w:t>
        </w:r>
        <w:r>
          <w:rPr>
            <w:color w:val="541A8A"/>
            <w:w w:val="105"/>
          </w:rPr>
          <w:t>de</w:t>
        </w:r>
      </w:hyperlink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165" w:lineRule="auto" w:before="7" w:after="0"/>
        <w:ind w:left="327" w:right="38" w:hanging="211"/>
        <w:jc w:val="left"/>
        <w:rPr>
          <w:sz w:val="9"/>
        </w:rPr>
      </w:pPr>
      <w:hyperlink r:id="rId31">
        <w:r>
          <w:rPr>
            <w:color w:val="541A8A"/>
            <w:spacing w:val="-2"/>
            <w:w w:val="110"/>
            <w:sz w:val="9"/>
          </w:rPr>
          <w:t>comissões </w:t>
        </w:r>
        <w:r>
          <w:rPr>
            <w:color w:val="541A8A"/>
            <w:spacing w:val="-1"/>
            <w:w w:val="110"/>
            <w:sz w:val="9"/>
          </w:rPr>
          <w:t>e</w:t>
        </w:r>
      </w:hyperlink>
      <w:r>
        <w:rPr>
          <w:color w:val="541A8A"/>
          <w:spacing w:val="-22"/>
          <w:w w:val="110"/>
          <w:sz w:val="9"/>
        </w:rPr>
        <w:t> </w:t>
      </w:r>
      <w:hyperlink r:id="rId31">
        <w:r>
          <w:rPr>
            <w:color w:val="541A8A"/>
            <w:w w:val="110"/>
            <w:sz w:val="9"/>
          </w:rPr>
          <w:t>respectivos</w:t>
        </w:r>
      </w:hyperlink>
    </w:p>
    <w:p>
      <w:pPr>
        <w:pStyle w:val="BodyText"/>
        <w:spacing w:line="264" w:lineRule="auto" w:before="16"/>
        <w:ind w:left="327" w:right="40"/>
      </w:pPr>
      <w:hyperlink r:id="rId31">
        <w:r>
          <w:rPr>
            <w:color w:val="541A8A"/>
            <w:spacing w:val="-2"/>
            <w:w w:val="110"/>
          </w:rPr>
          <w:t>resultados </w:t>
        </w:r>
        <w:r>
          <w:rPr>
            <w:color w:val="541A8A"/>
            <w:spacing w:val="-1"/>
            <w:w w:val="110"/>
          </w:rPr>
          <w:t>e</w:t>
        </w:r>
      </w:hyperlink>
      <w:r>
        <w:rPr>
          <w:color w:val="541A8A"/>
          <w:spacing w:val="-22"/>
          <w:w w:val="110"/>
        </w:rPr>
        <w:t> </w:t>
      </w:r>
      <w:hyperlink r:id="rId31">
        <w:r>
          <w:rPr>
            <w:color w:val="541A8A"/>
            <w:w w:val="110"/>
          </w:rPr>
          <w:t>atas?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165" w:lineRule="auto" w:before="62"/>
        <w:ind w:left="116" w:right="37"/>
      </w:pPr>
      <w:r>
        <w:rPr>
          <w:w w:val="105"/>
        </w:rPr>
        <w:t>Art.</w:t>
      </w:r>
      <w:r>
        <w:rPr>
          <w:spacing w:val="-2"/>
          <w:w w:val="105"/>
        </w:rPr>
        <w:t> </w:t>
      </w:r>
      <w:r>
        <w:rPr>
          <w:w w:val="105"/>
        </w:rPr>
        <w:t>7º,</w:t>
      </w:r>
      <w:r>
        <w:rPr>
          <w:spacing w:val="-1"/>
          <w:w w:val="105"/>
        </w:rPr>
        <w:t> </w:t>
      </w:r>
      <w:r>
        <w:rPr>
          <w:w w:val="105"/>
        </w:rPr>
        <w:t>V,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  <w:position w:val="-5"/>
        </w:rPr>
        <w:t>3</w:t>
      </w:r>
      <w:r>
        <w:rPr>
          <w:spacing w:val="-21"/>
          <w:w w:val="105"/>
          <w:position w:val="-5"/>
        </w:rPr>
        <w:t> </w:t>
      </w:r>
      <w:r>
        <w:rPr>
          <w:w w:val="110"/>
        </w:rPr>
        <w:t>n.º</w:t>
      </w:r>
      <w:r>
        <w:rPr>
          <w:spacing w:val="-4"/>
          <w:w w:val="110"/>
        </w:rPr>
        <w:t> </w:t>
      </w:r>
      <w:r>
        <w:rPr>
          <w:w w:val="110"/>
        </w:rPr>
        <w:t>12.527/2011.</w:t>
      </w:r>
    </w:p>
    <w:p>
      <w:pPr>
        <w:pStyle w:val="BodyText"/>
        <w:spacing w:line="264" w:lineRule="auto" w:before="1"/>
        <w:ind w:left="116" w:right="189"/>
      </w:pPr>
      <w:r>
        <w:rPr/>
        <w:br w:type="column"/>
      </w:r>
      <w:r>
        <w:rPr>
          <w:w w:val="110"/>
        </w:rPr>
        <w:t>importante destacar que comissões não se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confundem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com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comitês;</w:t>
      </w:r>
      <w:r>
        <w:rPr>
          <w:spacing w:val="-4"/>
          <w:w w:val="110"/>
        </w:rPr>
        <w:t> </w:t>
      </w:r>
      <w:r>
        <w:rPr>
          <w:w w:val="110"/>
        </w:rPr>
        <w:t>desse</w:t>
      </w:r>
      <w:r>
        <w:rPr>
          <w:spacing w:val="-5"/>
          <w:w w:val="110"/>
        </w:rPr>
        <w:t> </w:t>
      </w:r>
      <w:r>
        <w:rPr>
          <w:w w:val="110"/>
        </w:rPr>
        <w:t>modo,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fins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1"/>
          <w:w w:val="110"/>
        </w:rPr>
        <w:t> </w:t>
      </w:r>
      <w:r>
        <w:rPr>
          <w:w w:val="110"/>
        </w:rPr>
        <w:t>pontuação,</w:t>
      </w:r>
      <w:r>
        <w:rPr>
          <w:spacing w:val="-3"/>
          <w:w w:val="110"/>
        </w:rPr>
        <w:t> </w:t>
      </w:r>
      <w:r>
        <w:rPr>
          <w:w w:val="110"/>
        </w:rPr>
        <w:t>os</w:t>
      </w:r>
      <w:r>
        <w:rPr>
          <w:spacing w:val="-2"/>
          <w:w w:val="110"/>
        </w:rPr>
        <w:t> </w:t>
      </w:r>
      <w:r>
        <w:rPr>
          <w:w w:val="110"/>
        </w:rPr>
        <w:t>segundos</w:t>
      </w:r>
      <w:r>
        <w:rPr>
          <w:spacing w:val="-2"/>
          <w:w w:val="110"/>
        </w:rPr>
        <w:t> </w:t>
      </w:r>
      <w:r>
        <w:rPr>
          <w:w w:val="110"/>
        </w:rPr>
        <w:t>não</w:t>
      </w:r>
      <w:r>
        <w:rPr>
          <w:spacing w:val="-2"/>
          <w:w w:val="110"/>
        </w:rPr>
        <w:t> </w:t>
      </w:r>
      <w:r>
        <w:rPr>
          <w:w w:val="110"/>
        </w:rPr>
        <w:t>suprirão</w:t>
      </w:r>
      <w:r>
        <w:rPr>
          <w:spacing w:val="-3"/>
          <w:w w:val="110"/>
        </w:rPr>
        <w:t> </w:t>
      </w:r>
      <w:r>
        <w:rPr>
          <w:w w:val="110"/>
        </w:rPr>
        <w:t>a</w:t>
      </w:r>
    </w:p>
    <w:p>
      <w:pPr>
        <w:pStyle w:val="BodyText"/>
        <w:spacing w:line="264" w:lineRule="auto"/>
        <w:ind w:left="116" w:right="-11"/>
      </w:pPr>
      <w:r>
        <w:rPr>
          <w:w w:val="105"/>
        </w:rPr>
        <w:t>ausência/inexistência</w:t>
      </w:r>
      <w:r>
        <w:rPr>
          <w:spacing w:val="9"/>
          <w:w w:val="105"/>
        </w:rPr>
        <w:t> </w:t>
      </w:r>
      <w:r>
        <w:rPr>
          <w:w w:val="105"/>
        </w:rPr>
        <w:t>das</w:t>
      </w:r>
      <w:r>
        <w:rPr>
          <w:spacing w:val="10"/>
          <w:w w:val="105"/>
        </w:rPr>
        <w:t> </w:t>
      </w:r>
      <w:r>
        <w:rPr>
          <w:w w:val="105"/>
        </w:rPr>
        <w:t>primeiras,</w:t>
      </w:r>
      <w:r>
        <w:rPr>
          <w:spacing w:val="10"/>
          <w:w w:val="105"/>
        </w:rPr>
        <w:t> </w:t>
      </w:r>
      <w:r>
        <w:rPr>
          <w:w w:val="105"/>
        </w:rPr>
        <w:t>ainda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o       </w:t>
      </w:r>
      <w:r>
        <w:rPr>
          <w:spacing w:val="3"/>
          <w:w w:val="105"/>
        </w:rPr>
        <w:t> </w:t>
      </w:r>
      <w:r>
        <w:rPr>
          <w:spacing w:val="-2"/>
          <w:w w:val="110"/>
        </w:rPr>
        <w:t>14</w:t>
      </w:r>
      <w:r>
        <w:rPr>
          <w:spacing w:val="-21"/>
          <w:w w:val="110"/>
        </w:rPr>
        <w:t> </w:t>
      </w:r>
      <w:r>
        <w:rPr>
          <w:w w:val="110"/>
        </w:rPr>
        <w:t>objeto</w:t>
      </w:r>
      <w:r>
        <w:rPr>
          <w:spacing w:val="-3"/>
          <w:w w:val="110"/>
        </w:rPr>
        <w:t> </w:t>
      </w:r>
      <w:r>
        <w:rPr>
          <w:w w:val="110"/>
        </w:rPr>
        <w:t>seja</w:t>
      </w:r>
      <w:r>
        <w:rPr>
          <w:spacing w:val="-2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mesmo</w:t>
      </w:r>
      <w:r>
        <w:rPr>
          <w:spacing w:val="-3"/>
          <w:w w:val="110"/>
        </w:rPr>
        <w:t> </w:t>
      </w:r>
      <w:r>
        <w:rPr>
          <w:w w:val="110"/>
        </w:rPr>
        <w:t>(ex:</w:t>
      </w:r>
      <w:r>
        <w:rPr>
          <w:spacing w:val="-2"/>
          <w:w w:val="110"/>
        </w:rPr>
        <w:t> </w:t>
      </w:r>
      <w:r>
        <w:rPr>
          <w:w w:val="110"/>
        </w:rPr>
        <w:t>Comitê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Gestão</w:t>
      </w:r>
    </w:p>
    <w:p>
      <w:pPr>
        <w:pStyle w:val="BodyText"/>
        <w:spacing w:line="264" w:lineRule="auto"/>
        <w:ind w:left="116" w:right="193"/>
      </w:pPr>
      <w:r>
        <w:rPr>
          <w:w w:val="110"/>
        </w:rPr>
        <w:t>Estratégica não substitui Comissão de Gestão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Estratégica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fins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pontuação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Ranking).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w w:val="110"/>
        </w:rPr>
        <w:t>única exceção dar-se-á na hipótese de o tribunal</w:t>
      </w:r>
      <w:r>
        <w:rPr>
          <w:spacing w:val="1"/>
          <w:w w:val="110"/>
        </w:rPr>
        <w:t> </w:t>
      </w:r>
      <w:r>
        <w:rPr>
          <w:w w:val="110"/>
        </w:rPr>
        <w:t>adotar a estrutura de comitês para todos os seus</w:t>
      </w:r>
      <w:r>
        <w:rPr>
          <w:spacing w:val="1"/>
          <w:w w:val="110"/>
        </w:rPr>
        <w:t> </w:t>
      </w:r>
      <w:r>
        <w:rPr>
          <w:w w:val="110"/>
        </w:rPr>
        <w:t>colegiados (o que deverá ser comprovado com a</w:t>
      </w:r>
      <w:r>
        <w:rPr>
          <w:spacing w:val="1"/>
          <w:w w:val="110"/>
        </w:rPr>
        <w:t> </w:t>
      </w:r>
      <w:r>
        <w:rPr>
          <w:w w:val="110"/>
        </w:rPr>
        <w:t>indicação de link que remeta para Regimento</w:t>
      </w:r>
      <w:r>
        <w:rPr>
          <w:spacing w:val="1"/>
          <w:w w:val="110"/>
        </w:rPr>
        <w:t> </w:t>
      </w:r>
      <w:r>
        <w:rPr>
          <w:w w:val="110"/>
        </w:rPr>
        <w:t>Interno do tribunal). Por fim, as comissões cujos</w:t>
      </w:r>
      <w:r>
        <w:rPr>
          <w:spacing w:val="1"/>
          <w:w w:val="110"/>
        </w:rPr>
        <w:t> </w:t>
      </w:r>
      <w:r>
        <w:rPr>
          <w:w w:val="110"/>
        </w:rPr>
        <w:t>dados devem ser disponibilizados são aquelas</w:t>
      </w:r>
      <w:r>
        <w:rPr>
          <w:spacing w:val="1"/>
          <w:w w:val="110"/>
        </w:rPr>
        <w:t> </w:t>
      </w:r>
      <w:r>
        <w:rPr>
          <w:w w:val="110"/>
        </w:rPr>
        <w:t>previstas no Regimento Interno da instituição ou</w:t>
      </w:r>
      <w:r>
        <w:rPr>
          <w:spacing w:val="1"/>
          <w:w w:val="110"/>
        </w:rPr>
        <w:t> </w:t>
      </w:r>
      <w:r>
        <w:rPr>
          <w:w w:val="110"/>
        </w:rPr>
        <w:t>outro</w:t>
      </w:r>
      <w:r>
        <w:rPr>
          <w:spacing w:val="-5"/>
          <w:w w:val="110"/>
        </w:rPr>
        <w:t> </w:t>
      </w:r>
      <w:r>
        <w:rPr>
          <w:w w:val="110"/>
        </w:rPr>
        <w:t>ato</w:t>
      </w:r>
      <w:r>
        <w:rPr>
          <w:spacing w:val="-4"/>
          <w:w w:val="110"/>
        </w:rPr>
        <w:t> </w:t>
      </w:r>
      <w:r>
        <w:rPr>
          <w:w w:val="110"/>
        </w:rPr>
        <w:t>normativo</w:t>
      </w:r>
      <w:r>
        <w:rPr>
          <w:spacing w:val="-4"/>
          <w:w w:val="110"/>
        </w:rPr>
        <w:t> </w:t>
      </w:r>
      <w:r>
        <w:rPr>
          <w:w w:val="110"/>
        </w:rPr>
        <w:t>desde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seja</w:t>
      </w:r>
      <w:r>
        <w:rPr>
          <w:spacing w:val="-5"/>
          <w:w w:val="110"/>
        </w:rPr>
        <w:t> </w:t>
      </w:r>
      <w:r>
        <w:rPr>
          <w:w w:val="110"/>
        </w:rPr>
        <w:t>permanente.</w:t>
      </w:r>
    </w:p>
    <w:p>
      <w:pPr>
        <w:pStyle w:val="BodyText"/>
        <w:spacing w:line="264" w:lineRule="auto" w:before="58"/>
        <w:ind w:left="73" w:right="20"/>
      </w:pPr>
      <w:r>
        <w:rPr/>
        <w:br w:type="column"/>
      </w:r>
      <w:hyperlink r:id="rId31">
        <w:r>
          <w:rPr>
            <w:color w:val="541A8A"/>
            <w:w w:val="110"/>
          </w:rPr>
          <w:t>A pauta das</w:t>
        </w:r>
      </w:hyperlink>
      <w:r>
        <w:rPr>
          <w:color w:val="541A8A"/>
          <w:spacing w:val="-23"/>
          <w:w w:val="110"/>
        </w:rPr>
        <w:t> </w:t>
      </w:r>
      <w:hyperlink r:id="rId31">
        <w:r>
          <w:rPr>
            <w:color w:val="541A8A"/>
            <w:w w:val="110"/>
          </w:rPr>
          <w:t>reuniões de</w:t>
        </w:r>
      </w:hyperlink>
      <w:r>
        <w:rPr>
          <w:color w:val="541A8A"/>
          <w:spacing w:val="-22"/>
          <w:w w:val="110"/>
        </w:rPr>
        <w:t> </w:t>
      </w:r>
      <w:hyperlink r:id="rId31">
        <w:r>
          <w:rPr>
            <w:color w:val="541A8A"/>
            <w:spacing w:val="-2"/>
            <w:w w:val="110"/>
          </w:rPr>
          <w:t>comissões e</w:t>
        </w:r>
      </w:hyperlink>
      <w:r>
        <w:rPr>
          <w:color w:val="541A8A"/>
          <w:spacing w:val="-22"/>
          <w:w w:val="110"/>
        </w:rPr>
        <w:t> </w:t>
      </w:r>
      <w:hyperlink r:id="rId31">
        <w:r>
          <w:rPr>
            <w:color w:val="541A8A"/>
            <w:w w:val="110"/>
          </w:rPr>
          <w:t>respectivos</w:t>
        </w:r>
      </w:hyperlink>
      <w:r>
        <w:rPr>
          <w:color w:val="541A8A"/>
          <w:spacing w:val="-22"/>
          <w:w w:val="110"/>
        </w:rPr>
        <w:t> </w:t>
      </w:r>
      <w:hyperlink r:id="rId31">
        <w:r>
          <w:rPr>
            <w:color w:val="541A8A"/>
            <w:spacing w:val="-2"/>
            <w:w w:val="110"/>
          </w:rPr>
          <w:t>resultados</w:t>
        </w:r>
        <w:r>
          <w:rPr>
            <w:color w:val="541A8A"/>
            <w:spacing w:val="-1"/>
            <w:w w:val="110"/>
          </w:rPr>
          <w:t> e</w:t>
        </w:r>
      </w:hyperlink>
      <w:r>
        <w:rPr>
          <w:color w:val="541A8A"/>
          <w:spacing w:val="-22"/>
          <w:w w:val="110"/>
        </w:rPr>
        <w:t> </w:t>
      </w:r>
      <w:hyperlink r:id="rId31">
        <w:r>
          <w:rPr>
            <w:color w:val="541A8A"/>
            <w:w w:val="110"/>
          </w:rPr>
          <w:t>atas?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165" w:lineRule="auto" w:before="62"/>
        <w:ind w:left="116" w:right="37"/>
      </w:pPr>
      <w:r>
        <w:rPr>
          <w:w w:val="105"/>
        </w:rPr>
        <w:t>Art.</w:t>
      </w:r>
      <w:r>
        <w:rPr>
          <w:spacing w:val="-2"/>
          <w:w w:val="105"/>
        </w:rPr>
        <w:t> </w:t>
      </w:r>
      <w:r>
        <w:rPr>
          <w:w w:val="105"/>
        </w:rPr>
        <w:t>7º,</w:t>
      </w:r>
      <w:r>
        <w:rPr>
          <w:spacing w:val="-1"/>
          <w:w w:val="105"/>
        </w:rPr>
        <w:t> </w:t>
      </w:r>
      <w:r>
        <w:rPr>
          <w:w w:val="105"/>
        </w:rPr>
        <w:t>V,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Lei</w:t>
      </w:r>
      <w:r>
        <w:rPr>
          <w:spacing w:val="10"/>
          <w:w w:val="105"/>
        </w:rPr>
        <w:t> </w:t>
      </w:r>
      <w:r>
        <w:rPr>
          <w:w w:val="105"/>
          <w:position w:val="-5"/>
        </w:rPr>
        <w:t>3</w:t>
      </w:r>
      <w:r>
        <w:rPr>
          <w:spacing w:val="-21"/>
          <w:w w:val="105"/>
          <w:position w:val="-5"/>
        </w:rPr>
        <w:t> </w:t>
      </w:r>
      <w:r>
        <w:rPr>
          <w:w w:val="110"/>
        </w:rPr>
        <w:t>n.º</w:t>
      </w:r>
      <w:r>
        <w:rPr>
          <w:spacing w:val="-4"/>
          <w:w w:val="110"/>
        </w:rPr>
        <w:t> </w:t>
      </w:r>
      <w:r>
        <w:rPr>
          <w:w w:val="110"/>
        </w:rPr>
        <w:t>12.527/2011.</w:t>
      </w:r>
    </w:p>
    <w:p>
      <w:pPr>
        <w:spacing w:line="264" w:lineRule="auto" w:before="1"/>
        <w:ind w:left="116" w:right="-4" w:firstLine="0"/>
        <w:jc w:val="left"/>
        <w:rPr>
          <w:sz w:val="9"/>
        </w:rPr>
      </w:pPr>
      <w:r>
        <w:rPr/>
        <w:br w:type="column"/>
      </w:r>
      <w:r>
        <w:rPr>
          <w:w w:val="110"/>
          <w:sz w:val="9"/>
        </w:rPr>
        <w:t>informação de maneira expressa. </w:t>
      </w:r>
      <w:r>
        <w:rPr>
          <w:b/>
          <w:w w:val="110"/>
          <w:sz w:val="9"/>
        </w:rPr>
        <w:t>É importante destacar que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comissões não se confundem com comitês; desse modo, para fins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de pontuação, os segundos não suprirão a ausência/inexistência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das primeiras, ainda que o objeto seja o mesmo (ex: Comitê de</w:t>
      </w:r>
      <w:r>
        <w:rPr>
          <w:b/>
          <w:spacing w:val="1"/>
          <w:w w:val="110"/>
          <w:sz w:val="9"/>
        </w:rPr>
        <w:t> </w:t>
      </w:r>
      <w:r>
        <w:rPr>
          <w:b/>
          <w:w w:val="105"/>
          <w:sz w:val="9"/>
        </w:rPr>
        <w:t>Gestão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Estratégica</w:t>
      </w:r>
      <w:r>
        <w:rPr>
          <w:b/>
          <w:spacing w:val="8"/>
          <w:w w:val="105"/>
          <w:sz w:val="9"/>
        </w:rPr>
        <w:t> </w:t>
      </w:r>
      <w:r>
        <w:rPr>
          <w:b/>
          <w:w w:val="105"/>
          <w:sz w:val="9"/>
        </w:rPr>
        <w:t>não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substitui</w:t>
      </w:r>
      <w:r>
        <w:rPr>
          <w:b/>
          <w:spacing w:val="8"/>
          <w:w w:val="105"/>
          <w:sz w:val="9"/>
        </w:rPr>
        <w:t> </w:t>
      </w:r>
      <w:r>
        <w:rPr>
          <w:b/>
          <w:w w:val="105"/>
          <w:sz w:val="9"/>
        </w:rPr>
        <w:t>Comissão</w:t>
      </w:r>
      <w:r>
        <w:rPr>
          <w:b/>
          <w:spacing w:val="8"/>
          <w:w w:val="105"/>
          <w:sz w:val="9"/>
        </w:rPr>
        <w:t> </w:t>
      </w:r>
      <w:r>
        <w:rPr>
          <w:b/>
          <w:w w:val="105"/>
          <w:sz w:val="9"/>
        </w:rPr>
        <w:t>de</w:t>
      </w:r>
      <w:r>
        <w:rPr>
          <w:b/>
          <w:spacing w:val="7"/>
          <w:w w:val="105"/>
          <w:sz w:val="9"/>
        </w:rPr>
        <w:t> </w:t>
      </w:r>
      <w:r>
        <w:rPr>
          <w:b/>
          <w:w w:val="105"/>
          <w:sz w:val="9"/>
        </w:rPr>
        <w:t>Gestão</w:t>
      </w:r>
      <w:r>
        <w:rPr>
          <w:b/>
          <w:spacing w:val="8"/>
          <w:w w:val="105"/>
          <w:sz w:val="9"/>
        </w:rPr>
        <w:t> </w:t>
      </w:r>
      <w:r>
        <w:rPr>
          <w:b/>
          <w:w w:val="105"/>
          <w:sz w:val="9"/>
        </w:rPr>
        <w:t>Estratégica</w:t>
      </w:r>
      <w:r>
        <w:rPr>
          <w:b/>
          <w:spacing w:val="1"/>
          <w:w w:val="105"/>
          <w:sz w:val="9"/>
        </w:rPr>
        <w:t> </w:t>
      </w:r>
      <w:r>
        <w:rPr>
          <w:b/>
          <w:w w:val="110"/>
          <w:sz w:val="9"/>
        </w:rPr>
        <w:t>para fins de pontuação no Ranking)</w:t>
      </w:r>
      <w:r>
        <w:rPr>
          <w:w w:val="110"/>
          <w:sz w:val="9"/>
        </w:rPr>
        <w:t>. A única exceção dar-se-á na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hipótese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o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tribunal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adotar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estrutura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comitês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para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todos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os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seus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colegiados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(o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que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deverá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ser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comprovado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com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indicação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link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que</w:t>
      </w:r>
      <w:r>
        <w:rPr>
          <w:spacing w:val="-22"/>
          <w:w w:val="110"/>
          <w:sz w:val="9"/>
        </w:rPr>
        <w:t> </w:t>
      </w:r>
      <w:r>
        <w:rPr>
          <w:w w:val="110"/>
          <w:sz w:val="9"/>
        </w:rPr>
        <w:t>remeta para Regimento Interno do tribunal). Por fim, as comissões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cujos dados devem ser disponibilizados são aquelas previstas no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Regimento Interno da instituição ou outro ato normativo desde que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seja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permanente.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"/>
      </w:pPr>
    </w:p>
    <w:p>
      <w:pPr>
        <w:pStyle w:val="BodyText"/>
        <w:ind w:left="25"/>
      </w:pPr>
      <w:r>
        <w:rPr>
          <w:color w:val="FF0000"/>
          <w:spacing w:val="-2"/>
          <w:w w:val="110"/>
        </w:rPr>
        <w:t>Sem</w:t>
      </w:r>
      <w:r>
        <w:rPr>
          <w:color w:val="FF0000"/>
          <w:spacing w:val="-3"/>
          <w:w w:val="110"/>
        </w:rPr>
        <w:t> </w:t>
      </w:r>
      <w:r>
        <w:rPr>
          <w:color w:val="FF0000"/>
          <w:spacing w:val="-2"/>
          <w:w w:val="110"/>
        </w:rPr>
        <w:t>alteração.</w:t>
      </w:r>
    </w:p>
    <w:p>
      <w:pPr>
        <w:pStyle w:val="BodyText"/>
        <w:spacing w:line="264" w:lineRule="auto" w:before="58"/>
        <w:ind w:left="66" w:right="135"/>
        <w:rPr>
          <w:b/>
        </w:rPr>
      </w:pPr>
      <w:r>
        <w:rPr/>
        <w:br w:type="column"/>
      </w:r>
      <w:r>
        <w:rPr>
          <w:color w:val="FF0000"/>
          <w:w w:val="110"/>
        </w:rPr>
        <w:t>Realizada conferência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semana retrasada e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1"/>
          <w:w w:val="110"/>
        </w:rPr>
        <w:t>verificada a necessidade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de atualização das atas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de </w:t>
      </w:r>
      <w:r>
        <w:rPr>
          <w:b/>
          <w:color w:val="FF0000"/>
          <w:w w:val="110"/>
        </w:rPr>
        <w:t>acessibilidade e</w:t>
      </w:r>
      <w:r>
        <w:rPr>
          <w:b/>
          <w:color w:val="FF0000"/>
          <w:spacing w:val="1"/>
          <w:w w:val="110"/>
        </w:rPr>
        <w:t> </w:t>
      </w:r>
      <w:r>
        <w:rPr>
          <w:b/>
          <w:color w:val="FF0000"/>
          <w:w w:val="110"/>
        </w:rPr>
        <w:t>ética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8" w:equalWidth="0">
            <w:col w:w="835" w:space="86"/>
            <w:col w:w="900" w:space="67"/>
            <w:col w:w="2276" w:space="39"/>
            <w:col w:w="581" w:space="86"/>
            <w:col w:w="900" w:space="67"/>
            <w:col w:w="2847" w:space="40"/>
            <w:col w:w="598" w:space="39"/>
            <w:col w:w="1159"/>
          </w:cols>
        </w:sectPr>
      </w:pPr>
    </w:p>
    <w:p>
      <w:pPr>
        <w:pStyle w:val="BodyText"/>
        <w:spacing w:before="28"/>
        <w:ind w:left="116"/>
      </w:pPr>
      <w:r>
        <w:rPr>
          <w:spacing w:val="-1"/>
          <w:w w:val="110"/>
        </w:rPr>
        <w:t>SERVIÇO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INFORMAÇÕES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CIDADÃO</w:t>
      </w:r>
      <w:r>
        <w:rPr>
          <w:spacing w:val="-5"/>
          <w:w w:val="110"/>
        </w:rPr>
        <w:t> </w:t>
      </w:r>
      <w:r>
        <w:rPr>
          <w:w w:val="110"/>
        </w:rPr>
        <w:t>–</w:t>
      </w:r>
      <w:r>
        <w:rPr>
          <w:spacing w:val="-4"/>
          <w:w w:val="110"/>
        </w:rPr>
        <w:t> </w:t>
      </w:r>
      <w:r>
        <w:rPr>
          <w:w w:val="110"/>
        </w:rPr>
        <w:t>SIC</w:t>
      </w:r>
    </w:p>
    <w:p>
      <w:pPr>
        <w:pStyle w:val="BodyText"/>
        <w:spacing w:before="47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spacing w:before="28"/>
        <w:ind w:left="116"/>
      </w:pPr>
      <w:r>
        <w:rPr/>
        <w:br w:type="column"/>
      </w:r>
      <w:r>
        <w:rPr>
          <w:w w:val="105"/>
        </w:rPr>
        <w:t>SERVIÇO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INFORMAÇÕES</w:t>
      </w:r>
      <w:r>
        <w:rPr>
          <w:spacing w:val="8"/>
          <w:w w:val="105"/>
        </w:rPr>
        <w:t> </w:t>
      </w:r>
      <w:r>
        <w:rPr>
          <w:w w:val="105"/>
        </w:rPr>
        <w:t>AO</w:t>
      </w:r>
      <w:r>
        <w:rPr>
          <w:spacing w:val="8"/>
          <w:w w:val="105"/>
        </w:rPr>
        <w:t> </w:t>
      </w:r>
      <w:r>
        <w:rPr>
          <w:w w:val="105"/>
        </w:rPr>
        <w:t>CIDADÃO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SIC</w:t>
      </w:r>
    </w:p>
    <w:p>
      <w:pPr>
        <w:pStyle w:val="BodyText"/>
        <w:spacing w:before="47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2" w:equalWidth="0">
            <w:col w:w="2326" w:space="1623"/>
            <w:col w:w="6571"/>
          </w:cols>
        </w:sectPr>
      </w:pPr>
    </w:p>
    <w:p>
      <w:pPr>
        <w:pStyle w:val="BodyText"/>
        <w:spacing w:before="79"/>
        <w:ind w:left="327"/>
      </w:pPr>
      <w:hyperlink r:id="rId32">
        <w:r>
          <w:rPr>
            <w:color w:val="541A8A"/>
            <w:spacing w:val="-1"/>
            <w:w w:val="110"/>
          </w:rPr>
          <w:t>Telefone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das</w:t>
        </w:r>
      </w:hyperlink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264" w:lineRule="auto" w:before="10" w:after="0"/>
        <w:ind w:left="327" w:right="98" w:hanging="211"/>
        <w:jc w:val="left"/>
        <w:rPr>
          <w:sz w:val="9"/>
        </w:rPr>
      </w:pPr>
      <w:hyperlink r:id="rId32">
        <w:r>
          <w:rPr>
            <w:color w:val="541A8A"/>
            <w:w w:val="105"/>
            <w:sz w:val="9"/>
          </w:rPr>
          <w:t>respectivas</w:t>
        </w:r>
      </w:hyperlink>
      <w:r>
        <w:rPr>
          <w:color w:val="541A8A"/>
          <w:spacing w:val="-21"/>
          <w:w w:val="105"/>
          <w:sz w:val="9"/>
        </w:rPr>
        <w:t> </w:t>
      </w:r>
      <w:hyperlink r:id="rId32">
        <w:r>
          <w:rPr>
            <w:color w:val="541A8A"/>
            <w:w w:val="110"/>
            <w:sz w:val="9"/>
          </w:rPr>
          <w:t>unidades?</w:t>
        </w:r>
      </w:hyperlink>
    </w:p>
    <w:p>
      <w:pPr>
        <w:pStyle w:val="BodyText"/>
        <w:spacing w:before="64"/>
        <w:ind w:left="327"/>
      </w:pPr>
      <w:hyperlink r:id="rId32">
        <w:r>
          <w:rPr>
            <w:color w:val="541A8A"/>
            <w:w w:val="110"/>
          </w:rPr>
          <w:t>Horários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spacing w:line="264" w:lineRule="auto" w:before="79"/>
        <w:ind w:left="116" w:right="37"/>
      </w:pPr>
      <w:r>
        <w:rPr/>
        <w:br w:type="column"/>
      </w:r>
      <w:r>
        <w:rPr>
          <w:w w:val="110"/>
        </w:rPr>
        <w:t>Art. 6º, II,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1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before="64"/>
        <w:ind w:left="116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II,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22"/>
        <w:ind w:left="327"/>
      </w:pPr>
      <w:r>
        <w:rPr/>
        <w:br w:type="column"/>
      </w:r>
      <w:hyperlink r:id="rId32">
        <w:r>
          <w:rPr>
            <w:color w:val="541A8A"/>
            <w:w w:val="105"/>
          </w:rPr>
          <w:t>Telefone</w:t>
        </w:r>
        <w:r>
          <w:rPr>
            <w:color w:val="541A8A"/>
            <w:spacing w:val="6"/>
            <w:w w:val="105"/>
          </w:rPr>
          <w:t> </w:t>
        </w:r>
        <w:r>
          <w:rPr>
            <w:color w:val="541A8A"/>
            <w:w w:val="105"/>
          </w:rPr>
          <w:t>das</w:t>
        </w:r>
      </w:hyperlink>
    </w:p>
    <w:p>
      <w:pPr>
        <w:pStyle w:val="BodyText"/>
        <w:spacing w:line="163" w:lineRule="auto" w:before="18"/>
        <w:ind w:left="116"/>
      </w:pPr>
      <w:r>
        <w:rPr>
          <w:w w:val="105"/>
          <w:position w:val="-5"/>
        </w:rPr>
        <w:t>15   </w:t>
      </w:r>
      <w:r>
        <w:rPr>
          <w:spacing w:val="20"/>
          <w:w w:val="105"/>
          <w:position w:val="-5"/>
        </w:rPr>
        <w:t> </w:t>
      </w:r>
      <w:hyperlink r:id="rId32">
        <w:r>
          <w:rPr>
            <w:color w:val="541A8A"/>
            <w:w w:val="105"/>
          </w:rPr>
          <w:t>unidades</w:t>
        </w:r>
        <w:r>
          <w:rPr>
            <w:color w:val="541A8A"/>
            <w:spacing w:val="11"/>
            <w:w w:val="105"/>
          </w:rPr>
          <w:t> </w:t>
        </w:r>
        <w:r>
          <w:rPr>
            <w:color w:val="541A8A"/>
            <w:w w:val="105"/>
          </w:rPr>
          <w:t>e</w:t>
        </w:r>
      </w:hyperlink>
    </w:p>
    <w:p>
      <w:pPr>
        <w:pStyle w:val="BodyText"/>
        <w:spacing w:line="78" w:lineRule="exact"/>
        <w:ind w:left="327"/>
      </w:pPr>
      <w:hyperlink r:id="rId32">
        <w:r>
          <w:rPr>
            <w:color w:val="541A8A"/>
            <w:w w:val="105"/>
          </w:rPr>
          <w:t>horários</w:t>
        </w:r>
        <w:r>
          <w:rPr>
            <w:color w:val="541A8A"/>
            <w:spacing w:val="11"/>
            <w:w w:val="105"/>
          </w:rPr>
          <w:t> </w:t>
        </w:r>
        <w:r>
          <w:rPr>
            <w:color w:val="541A8A"/>
            <w:w w:val="105"/>
          </w:rPr>
          <w:t>de</w:t>
        </w:r>
      </w:hyperlink>
    </w:p>
    <w:p>
      <w:pPr>
        <w:pStyle w:val="BodyText"/>
        <w:spacing w:before="10"/>
        <w:ind w:left="327"/>
      </w:pPr>
      <w:hyperlink r:id="rId32">
        <w:r>
          <w:rPr>
            <w:color w:val="541A8A"/>
            <w:w w:val="105"/>
          </w:rPr>
          <w:t>atendimento?</w:t>
        </w:r>
      </w:hyperlink>
    </w:p>
    <w:p>
      <w:pPr>
        <w:pStyle w:val="BodyText"/>
        <w:spacing w:line="264" w:lineRule="auto" w:before="79"/>
        <w:ind w:left="116" w:right="37"/>
      </w:pPr>
      <w:r>
        <w:rPr/>
        <w:br w:type="column"/>
      </w:r>
      <w:r>
        <w:rPr>
          <w:w w:val="110"/>
        </w:rPr>
        <w:t>Art. 6º, II,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1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before="9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64" w:lineRule="auto"/>
        <w:ind w:left="116" w:right="1102"/>
      </w:pPr>
      <w:r>
        <w:rPr>
          <w:color w:val="FF0000"/>
          <w:w w:val="110"/>
        </w:rPr>
        <w:t>Redução de 1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ponto,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porquanto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10"/>
        </w:rPr>
        <w:t>realizado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agrupamento</w:t>
      </w:r>
      <w:r>
        <w:rPr>
          <w:color w:val="FF0000"/>
          <w:spacing w:val="9"/>
          <w:w w:val="105"/>
        </w:rPr>
        <w:t> </w:t>
      </w:r>
      <w:r>
        <w:rPr>
          <w:color w:val="FF0000"/>
          <w:w w:val="105"/>
        </w:rPr>
        <w:t>em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5" w:equalWidth="0">
            <w:col w:w="860" w:space="60"/>
            <w:col w:w="900" w:space="2130"/>
            <w:col w:w="852" w:space="68"/>
            <w:col w:w="900" w:space="2862"/>
            <w:col w:w="1888"/>
          </w:cols>
        </w:sectPr>
      </w:pPr>
    </w:p>
    <w:p>
      <w:pPr>
        <w:pStyle w:val="ListParagraph"/>
        <w:numPr>
          <w:ilvl w:val="0"/>
          <w:numId w:val="6"/>
        </w:numPr>
        <w:tabs>
          <w:tab w:pos="328" w:val="left" w:leader="none"/>
        </w:tabs>
        <w:spacing w:line="264" w:lineRule="auto" w:before="7" w:after="0"/>
        <w:ind w:left="327" w:right="0" w:hanging="211"/>
        <w:jc w:val="left"/>
        <w:rPr>
          <w:sz w:val="9"/>
        </w:rPr>
      </w:pPr>
      <w:hyperlink r:id="rId32">
        <w:r>
          <w:rPr>
            <w:color w:val="541A8A"/>
            <w:w w:val="105"/>
            <w:sz w:val="9"/>
          </w:rPr>
          <w:t>atendimento ao</w:t>
        </w:r>
      </w:hyperlink>
      <w:r>
        <w:rPr>
          <w:color w:val="541A8A"/>
          <w:spacing w:val="-21"/>
          <w:w w:val="105"/>
          <w:sz w:val="9"/>
        </w:rPr>
        <w:t> </w:t>
      </w:r>
      <w:hyperlink r:id="rId32">
        <w:r>
          <w:rPr>
            <w:color w:val="541A8A"/>
            <w:w w:val="110"/>
            <w:sz w:val="9"/>
            <w:u w:val="single" w:color="541A8A"/>
          </w:rPr>
          <w:t>público?</w:t>
        </w:r>
        <w:r>
          <w:rPr>
            <w:color w:val="541A8A"/>
            <w:spacing w:val="3"/>
            <w:sz w:val="9"/>
            <w:u w:val="single" w:color="541A8A"/>
          </w:rPr>
          <w:t> </w:t>
        </w:r>
      </w:hyperlink>
    </w:p>
    <w:p>
      <w:pPr>
        <w:pStyle w:val="BodyText"/>
        <w:spacing w:before="7"/>
        <w:ind w:left="327"/>
      </w:pPr>
      <w:hyperlink r:id="rId33">
        <w:r>
          <w:rPr>
            <w:color w:val="541A8A"/>
            <w:w w:val="105"/>
          </w:rPr>
          <w:t>O</w:t>
        </w:r>
        <w:r>
          <w:rPr>
            <w:color w:val="541A8A"/>
            <w:spacing w:val="9"/>
            <w:w w:val="105"/>
          </w:rPr>
          <w:t> </w:t>
        </w:r>
        <w:r>
          <w:rPr>
            <w:color w:val="541A8A"/>
            <w:w w:val="105"/>
          </w:rPr>
          <w:t>campo</w:t>
        </w:r>
      </w:hyperlink>
    </w:p>
    <w:p>
      <w:pPr>
        <w:pStyle w:val="BodyText"/>
        <w:spacing w:line="264" w:lineRule="auto" w:before="7"/>
        <w:ind w:left="73" w:right="9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before="7"/>
        <w:ind w:left="116"/>
      </w:pPr>
      <w:r>
        <w:rPr/>
        <w:br w:type="column"/>
      </w:r>
      <w:r>
        <w:rPr>
          <w:w w:val="110"/>
        </w:rPr>
        <w:t>Item</w:t>
      </w:r>
      <w:r>
        <w:rPr>
          <w:spacing w:val="-6"/>
          <w:w w:val="110"/>
        </w:rPr>
        <w:t> </w:t>
      </w:r>
      <w:r>
        <w:rPr>
          <w:w w:val="110"/>
        </w:rPr>
        <w:t>agrupado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quesito</w:t>
      </w:r>
      <w:r>
        <w:rPr>
          <w:spacing w:val="-6"/>
          <w:w w:val="110"/>
        </w:rPr>
        <w:t> </w:t>
      </w:r>
      <w:r>
        <w:rPr>
          <w:w w:val="110"/>
        </w:rPr>
        <w:t>único</w:t>
      </w:r>
      <w:r>
        <w:rPr>
          <w:spacing w:val="-5"/>
          <w:w w:val="110"/>
        </w:rPr>
        <w:t> </w:t>
      </w:r>
      <w:r>
        <w:rPr>
          <w:w w:val="110"/>
        </w:rPr>
        <w:t>(n.º</w:t>
      </w:r>
      <w:r>
        <w:rPr>
          <w:spacing w:val="-6"/>
          <w:w w:val="110"/>
        </w:rPr>
        <w:t> </w:t>
      </w:r>
      <w:r>
        <w:rPr>
          <w:w w:val="110"/>
        </w:rPr>
        <w:t>15)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ind w:left="327"/>
      </w:pPr>
      <w:hyperlink r:id="rId33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campo</w:t>
        </w:r>
      </w:hyperlink>
    </w:p>
    <w:p>
      <w:pPr>
        <w:pStyle w:val="BodyText"/>
        <w:spacing w:before="3"/>
        <w:ind w:left="116"/>
      </w:pPr>
      <w:r>
        <w:rPr/>
        <w:br w:type="column"/>
      </w:r>
      <w:r>
        <w:rPr>
          <w:color w:val="FF0000"/>
          <w:w w:val="105"/>
        </w:rPr>
        <w:t>quesito</w:t>
      </w:r>
      <w:r>
        <w:rPr>
          <w:color w:val="FF0000"/>
          <w:spacing w:val="14"/>
          <w:w w:val="105"/>
        </w:rPr>
        <w:t> </w:t>
      </w:r>
      <w:r>
        <w:rPr>
          <w:color w:val="FF0000"/>
          <w:w w:val="105"/>
        </w:rPr>
        <w:t>único.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4" w:equalWidth="0">
            <w:col w:w="925" w:space="40"/>
            <w:col w:w="856" w:space="2128"/>
            <w:col w:w="1724" w:space="2959"/>
            <w:col w:w="1888"/>
          </w:cols>
        </w:sectPr>
      </w:pPr>
    </w:p>
    <w:p>
      <w:pPr>
        <w:pStyle w:val="BodyText"/>
        <w:spacing w:before="10"/>
        <w:ind w:left="327"/>
      </w:pPr>
      <w:hyperlink r:id="rId33">
        <w:r>
          <w:rPr>
            <w:color w:val="541A8A"/>
            <w:w w:val="110"/>
          </w:rPr>
          <w:t>denominado</w:t>
        </w:r>
      </w:hyperlink>
    </w:p>
    <w:p>
      <w:pPr>
        <w:pStyle w:val="ListParagraph"/>
        <w:numPr>
          <w:ilvl w:val="0"/>
          <w:numId w:val="6"/>
        </w:numPr>
        <w:tabs>
          <w:tab w:pos="328" w:val="left" w:leader="none"/>
        </w:tabs>
        <w:spacing w:line="163" w:lineRule="auto" w:before="17" w:after="0"/>
        <w:ind w:left="327" w:right="0" w:hanging="212"/>
        <w:jc w:val="left"/>
        <w:rPr>
          <w:sz w:val="9"/>
        </w:rPr>
      </w:pPr>
      <w:hyperlink r:id="rId33">
        <w:r>
          <w:rPr>
            <w:color w:val="541A8A"/>
            <w:w w:val="110"/>
            <w:sz w:val="9"/>
          </w:rPr>
          <w:t>‘Serviço</w:t>
        </w:r>
        <w:r>
          <w:rPr>
            <w:color w:val="541A8A"/>
            <w:spacing w:val="-5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de</w:t>
        </w:r>
      </w:hyperlink>
    </w:p>
    <w:p>
      <w:pPr>
        <w:pStyle w:val="BodyText"/>
        <w:spacing w:line="78" w:lineRule="exact"/>
        <w:ind w:left="327"/>
      </w:pPr>
      <w:hyperlink r:id="rId33">
        <w:r>
          <w:rPr>
            <w:color w:val="541A8A"/>
            <w:w w:val="110"/>
          </w:rPr>
          <w:t>Informações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ao</w:t>
        </w:r>
      </w:hyperlink>
    </w:p>
    <w:p>
      <w:pPr>
        <w:pStyle w:val="BodyText"/>
        <w:spacing w:line="268" w:lineRule="auto" w:before="6"/>
        <w:ind w:left="327" w:right="-6"/>
      </w:pPr>
      <w:hyperlink r:id="rId33">
        <w:r>
          <w:rPr>
            <w:color w:val="541A8A"/>
            <w:w w:val="110"/>
          </w:rPr>
          <w:t>Cidadão’ na</w:t>
        </w:r>
      </w:hyperlink>
      <w:r>
        <w:rPr>
          <w:color w:val="541A8A"/>
          <w:spacing w:val="1"/>
          <w:w w:val="110"/>
        </w:rPr>
        <w:t> </w:t>
      </w:r>
      <w:hyperlink r:id="rId33">
        <w:r>
          <w:rPr>
            <w:color w:val="541A8A"/>
            <w:w w:val="110"/>
            <w:u w:val="single" w:color="541A8A"/>
          </w:rPr>
          <w:t>pá</w:t>
        </w:r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ina inicial?”</w:t>
        </w:r>
      </w:hyperlink>
      <w:r>
        <w:rPr>
          <w:color w:val="541A8A"/>
          <w:spacing w:val="1"/>
          <w:w w:val="110"/>
        </w:rPr>
        <w:t> </w:t>
      </w:r>
      <w:hyperlink r:id="rId33">
        <w:r>
          <w:rPr>
            <w:color w:val="541A8A"/>
            <w:spacing w:val="-2"/>
            <w:w w:val="110"/>
          </w:rPr>
          <w:t>O sítio </w:t>
        </w:r>
        <w:r>
          <w:rPr>
            <w:color w:val="541A8A"/>
            <w:spacing w:val="-1"/>
            <w:w w:val="110"/>
          </w:rPr>
          <w:t>eletrônico</w:t>
        </w:r>
      </w:hyperlink>
      <w:r>
        <w:rPr>
          <w:color w:val="541A8A"/>
          <w:spacing w:val="-22"/>
          <w:w w:val="110"/>
        </w:rPr>
        <w:t> </w:t>
      </w:r>
      <w:hyperlink r:id="rId33">
        <w:r>
          <w:rPr>
            <w:color w:val="541A8A"/>
            <w:w w:val="110"/>
          </w:rPr>
          <w:t>tem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uma</w:t>
        </w:r>
      </w:hyperlink>
    </w:p>
    <w:p>
      <w:pPr>
        <w:pStyle w:val="BodyText"/>
        <w:spacing w:line="264" w:lineRule="auto" w:before="66"/>
        <w:ind w:left="-6" w:right="11"/>
      </w:pPr>
      <w:r>
        <w:rPr/>
        <w:br w:type="column"/>
      </w:r>
      <w:r>
        <w:rPr>
          <w:w w:val="110"/>
        </w:rPr>
        <w:t>Art. 7º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54" w:lineRule="exact" w:before="1"/>
        <w:ind w:left="-6"/>
      </w:pPr>
      <w:r>
        <w:rPr>
          <w:w w:val="110"/>
        </w:rPr>
        <w:t>Lei</w:t>
      </w:r>
      <w:r>
        <w:rPr>
          <w:spacing w:val="-4"/>
          <w:w w:val="110"/>
        </w:rPr>
        <w:t> </w:t>
      </w:r>
      <w:r>
        <w:rPr>
          <w:w w:val="110"/>
        </w:rPr>
        <w:t>no</w:t>
      </w:r>
    </w:p>
    <w:p>
      <w:pPr>
        <w:pStyle w:val="BodyText"/>
        <w:spacing w:line="264" w:lineRule="auto" w:before="10"/>
        <w:ind w:left="116" w:right="-2"/>
      </w:pPr>
      <w:r>
        <w:rPr/>
        <w:br w:type="column"/>
      </w:r>
      <w:r>
        <w:rPr>
          <w:w w:val="110"/>
        </w:rPr>
        <w:t>O item será considerado cumprido caso haja o</w:t>
      </w:r>
      <w:r>
        <w:rPr>
          <w:spacing w:val="1"/>
          <w:w w:val="110"/>
        </w:rPr>
        <w:t> </w:t>
      </w:r>
      <w:r>
        <w:rPr>
          <w:w w:val="105"/>
        </w:rPr>
        <w:t>campo</w:t>
      </w:r>
      <w:r>
        <w:rPr>
          <w:spacing w:val="7"/>
          <w:w w:val="105"/>
        </w:rPr>
        <w:t> </w:t>
      </w:r>
      <w:r>
        <w:rPr>
          <w:w w:val="105"/>
        </w:rPr>
        <w:t>“Serviço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Informações</w:t>
      </w:r>
      <w:r>
        <w:rPr>
          <w:spacing w:val="8"/>
          <w:w w:val="105"/>
        </w:rPr>
        <w:t> </w:t>
      </w:r>
      <w:r>
        <w:rPr>
          <w:w w:val="105"/>
        </w:rPr>
        <w:t>ao</w:t>
      </w:r>
      <w:r>
        <w:rPr>
          <w:spacing w:val="7"/>
          <w:w w:val="105"/>
        </w:rPr>
        <w:t> </w:t>
      </w:r>
      <w:r>
        <w:rPr>
          <w:w w:val="105"/>
        </w:rPr>
        <w:t>Cidadão”,</w:t>
      </w:r>
      <w:r>
        <w:rPr>
          <w:spacing w:val="8"/>
          <w:w w:val="105"/>
        </w:rPr>
        <w:t> </w:t>
      </w:r>
      <w:r>
        <w:rPr>
          <w:w w:val="105"/>
        </w:rPr>
        <w:t>ou</w:t>
      </w:r>
      <w:r>
        <w:rPr>
          <w:spacing w:val="-21"/>
          <w:w w:val="105"/>
        </w:rPr>
        <w:t> </w:t>
      </w:r>
      <w:r>
        <w:rPr>
          <w:w w:val="110"/>
        </w:rPr>
        <w:t>“Acesso</w:t>
      </w:r>
      <w:r>
        <w:rPr>
          <w:spacing w:val="-5"/>
          <w:w w:val="110"/>
        </w:rPr>
        <w:t> </w:t>
      </w:r>
      <w:r>
        <w:rPr>
          <w:w w:val="110"/>
        </w:rPr>
        <w:t>à</w:t>
      </w:r>
      <w:r>
        <w:rPr>
          <w:spacing w:val="-5"/>
          <w:w w:val="110"/>
        </w:rPr>
        <w:t> </w:t>
      </w:r>
      <w:r>
        <w:rPr>
          <w:w w:val="110"/>
        </w:rPr>
        <w:t>Informação”,</w:t>
      </w:r>
      <w:r>
        <w:rPr>
          <w:spacing w:val="-4"/>
          <w:w w:val="110"/>
        </w:rPr>
        <w:t> </w:t>
      </w:r>
      <w:r>
        <w:rPr>
          <w:w w:val="110"/>
        </w:rPr>
        <w:t>“SIC”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ícone</w:t>
      </w:r>
      <w:r>
        <w:rPr>
          <w:spacing w:val="-4"/>
          <w:w w:val="110"/>
        </w:rPr>
        <w:t> </w:t>
      </w:r>
      <w:r>
        <w:rPr>
          <w:w w:val="110"/>
        </w:rPr>
        <w:t>;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22"/>
          <w:w w:val="110"/>
        </w:rPr>
        <w:t> </w:t>
      </w:r>
      <w:r>
        <w:rPr>
          <w:w w:val="110"/>
        </w:rPr>
        <w:t>dê</w:t>
      </w:r>
      <w:r>
        <w:rPr>
          <w:spacing w:val="-3"/>
          <w:w w:val="110"/>
        </w:rPr>
        <w:t> </w:t>
      </w:r>
      <w:r>
        <w:rPr>
          <w:w w:val="110"/>
        </w:rPr>
        <w:t>acesso</w:t>
      </w:r>
      <w:r>
        <w:rPr>
          <w:spacing w:val="-2"/>
          <w:w w:val="110"/>
        </w:rPr>
        <w:t> </w:t>
      </w:r>
      <w:r>
        <w:rPr>
          <w:w w:val="110"/>
        </w:rPr>
        <w:t>efetivamente</w:t>
      </w:r>
      <w:r>
        <w:rPr>
          <w:spacing w:val="-3"/>
          <w:w w:val="110"/>
        </w:rPr>
        <w:t> </w:t>
      </w:r>
      <w:r>
        <w:rPr>
          <w:w w:val="110"/>
        </w:rPr>
        <w:t>à</w:t>
      </w:r>
      <w:r>
        <w:rPr>
          <w:spacing w:val="-3"/>
          <w:w w:val="110"/>
        </w:rPr>
        <w:t> </w:t>
      </w:r>
      <w:r>
        <w:rPr>
          <w:w w:val="110"/>
        </w:rPr>
        <w:t>página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SIC.</w:t>
      </w:r>
    </w:p>
    <w:p>
      <w:pPr>
        <w:pStyle w:val="BodyText"/>
        <w:rPr>
          <w:sz w:val="13"/>
        </w:rPr>
      </w:pPr>
    </w:p>
    <w:p>
      <w:pPr>
        <w:pStyle w:val="BodyText"/>
        <w:spacing w:line="110" w:lineRule="atLeast"/>
        <w:ind w:left="116" w:right="-2"/>
      </w:pP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Carta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Serviços</w:t>
      </w:r>
      <w:r>
        <w:rPr>
          <w:spacing w:val="-4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Cidadão</w:t>
      </w:r>
      <w:r>
        <w:rPr>
          <w:spacing w:val="-4"/>
          <w:w w:val="110"/>
        </w:rPr>
        <w:t> </w:t>
      </w:r>
      <w:r>
        <w:rPr>
          <w:w w:val="110"/>
        </w:rPr>
        <w:t>é</w:t>
      </w:r>
      <w:r>
        <w:rPr>
          <w:spacing w:val="-4"/>
          <w:w w:val="110"/>
        </w:rPr>
        <w:t> </w:t>
      </w:r>
      <w:r>
        <w:rPr>
          <w:w w:val="110"/>
        </w:rPr>
        <w:t>um</w:t>
      </w:r>
      <w:r>
        <w:rPr>
          <w:spacing w:val="-5"/>
          <w:w w:val="110"/>
        </w:rPr>
        <w:t> </w:t>
      </w:r>
      <w:r>
        <w:rPr>
          <w:w w:val="110"/>
        </w:rPr>
        <w:t>documento</w:t>
      </w:r>
      <w:r>
        <w:rPr>
          <w:spacing w:val="-22"/>
          <w:w w:val="110"/>
        </w:rPr>
        <w:t> </w:t>
      </w:r>
      <w:r>
        <w:rPr>
          <w:w w:val="110"/>
        </w:rPr>
        <w:t>elaborado</w:t>
      </w:r>
      <w:r>
        <w:rPr>
          <w:spacing w:val="-6"/>
          <w:w w:val="110"/>
        </w:rPr>
        <w:t> </w:t>
      </w:r>
      <w:r>
        <w:rPr>
          <w:w w:val="110"/>
        </w:rPr>
        <w:t>pela</w:t>
      </w:r>
      <w:r>
        <w:rPr>
          <w:spacing w:val="-6"/>
          <w:w w:val="110"/>
        </w:rPr>
        <w:t> </w:t>
      </w:r>
      <w:r>
        <w:rPr>
          <w:w w:val="110"/>
        </w:rPr>
        <w:t>organização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tem</w:t>
      </w:r>
      <w:r>
        <w:rPr>
          <w:spacing w:val="-6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objetivo</w:t>
      </w:r>
    </w:p>
    <w:p>
      <w:pPr>
        <w:pStyle w:val="BodyText"/>
        <w:spacing w:before="10"/>
        <w:ind w:left="315"/>
      </w:pPr>
      <w:r>
        <w:rPr/>
        <w:br w:type="column"/>
      </w:r>
      <w:hyperlink r:id="rId33">
        <w:r>
          <w:rPr>
            <w:color w:val="541A8A"/>
            <w:w w:val="110"/>
          </w:rPr>
          <w:t>denominado</w:t>
        </w:r>
      </w:hyperlink>
    </w:p>
    <w:p>
      <w:pPr>
        <w:pStyle w:val="BodyText"/>
        <w:spacing w:line="163" w:lineRule="auto" w:before="17"/>
        <w:ind w:left="104"/>
      </w:pPr>
      <w:r>
        <w:rPr>
          <w:w w:val="105"/>
          <w:position w:val="-5"/>
        </w:rPr>
        <w:t>16   </w:t>
      </w:r>
      <w:r>
        <w:rPr>
          <w:spacing w:val="20"/>
          <w:w w:val="105"/>
          <w:position w:val="-5"/>
        </w:rPr>
        <w:t> </w:t>
      </w:r>
      <w:hyperlink r:id="rId33">
        <w:r>
          <w:rPr>
            <w:color w:val="541A8A"/>
            <w:w w:val="105"/>
          </w:rPr>
          <w:t>‘Serviço</w:t>
        </w:r>
        <w:r>
          <w:rPr>
            <w:color w:val="541A8A"/>
            <w:spacing w:val="12"/>
            <w:w w:val="105"/>
          </w:rPr>
          <w:t> </w:t>
        </w:r>
        <w:r>
          <w:rPr>
            <w:color w:val="541A8A"/>
            <w:w w:val="105"/>
          </w:rPr>
          <w:t>de</w:t>
        </w:r>
      </w:hyperlink>
    </w:p>
    <w:p>
      <w:pPr>
        <w:pStyle w:val="BodyText"/>
        <w:spacing w:line="78" w:lineRule="exact"/>
        <w:ind w:left="315"/>
      </w:pPr>
      <w:hyperlink r:id="rId33">
        <w:r>
          <w:rPr>
            <w:color w:val="541A8A"/>
            <w:w w:val="110"/>
          </w:rPr>
          <w:t>Informações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ao</w:t>
        </w:r>
      </w:hyperlink>
    </w:p>
    <w:p>
      <w:pPr>
        <w:pStyle w:val="BodyText"/>
        <w:spacing w:line="268" w:lineRule="auto" w:before="6"/>
        <w:ind w:left="315" w:right="-6"/>
      </w:pPr>
      <w:hyperlink r:id="rId33">
        <w:r>
          <w:rPr>
            <w:color w:val="541A8A"/>
            <w:w w:val="110"/>
          </w:rPr>
          <w:t>Cidadão’ na</w:t>
        </w:r>
      </w:hyperlink>
      <w:r>
        <w:rPr>
          <w:color w:val="541A8A"/>
          <w:spacing w:val="1"/>
          <w:w w:val="110"/>
        </w:rPr>
        <w:t> </w:t>
      </w:r>
      <w:hyperlink r:id="rId33">
        <w:r>
          <w:rPr>
            <w:color w:val="541A8A"/>
            <w:w w:val="110"/>
            <w:u w:val="single" w:color="541A8A"/>
          </w:rPr>
          <w:t>pá</w:t>
        </w:r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ina inicial?</w:t>
        </w:r>
      </w:hyperlink>
      <w:hyperlink r:id="rId33">
        <w:r>
          <w:rPr>
            <w:color w:val="541A8A"/>
            <w:w w:val="110"/>
            <w:u w:val="single" w:color="541A8A"/>
          </w:rPr>
          <w:t>”</w:t>
        </w:r>
      </w:hyperlink>
      <w:r>
        <w:rPr>
          <w:color w:val="541A8A"/>
          <w:spacing w:val="1"/>
          <w:w w:val="110"/>
        </w:rPr>
        <w:t> </w:t>
      </w:r>
      <w:hyperlink r:id="rId33">
        <w:r>
          <w:rPr>
            <w:color w:val="541A8A"/>
            <w:spacing w:val="-2"/>
            <w:w w:val="110"/>
          </w:rPr>
          <w:t>O sítio </w:t>
        </w:r>
        <w:r>
          <w:rPr>
            <w:color w:val="541A8A"/>
            <w:spacing w:val="-1"/>
            <w:w w:val="110"/>
          </w:rPr>
          <w:t>eletrônico</w:t>
        </w:r>
      </w:hyperlink>
      <w:r>
        <w:rPr>
          <w:color w:val="541A8A"/>
          <w:spacing w:val="-22"/>
          <w:w w:val="110"/>
        </w:rPr>
        <w:t> </w:t>
      </w:r>
      <w:hyperlink r:id="rId33">
        <w:r>
          <w:rPr>
            <w:color w:val="541A8A"/>
            <w:w w:val="110"/>
          </w:rPr>
          <w:t>tem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uma</w:t>
        </w:r>
      </w:hyperlink>
    </w:p>
    <w:p>
      <w:pPr>
        <w:pStyle w:val="BodyText"/>
        <w:spacing w:line="264" w:lineRule="auto" w:before="66"/>
        <w:ind w:left="-6" w:right="11"/>
      </w:pPr>
      <w:r>
        <w:rPr/>
        <w:br w:type="column"/>
      </w:r>
      <w:r>
        <w:rPr>
          <w:w w:val="110"/>
        </w:rPr>
        <w:t>Art. 7º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line="264" w:lineRule="auto" w:before="10"/>
        <w:ind w:left="116" w:right="49"/>
      </w:pPr>
      <w:r>
        <w:rPr/>
        <w:br w:type="column"/>
      </w:r>
      <w:r>
        <w:rPr>
          <w:w w:val="110"/>
        </w:rPr>
        <w:t>O item será considerado cumprido caso haja o campo “Serviço de</w:t>
      </w:r>
      <w:r>
        <w:rPr>
          <w:spacing w:val="-22"/>
          <w:w w:val="110"/>
        </w:rPr>
        <w:t> </w:t>
      </w:r>
      <w:r>
        <w:rPr>
          <w:w w:val="110"/>
        </w:rPr>
        <w:t>Informações ao Cidadão”, ou “Acesso à Informação”, “SIC” ou o</w:t>
      </w:r>
      <w:r>
        <w:rPr>
          <w:spacing w:val="1"/>
          <w:w w:val="110"/>
        </w:rPr>
        <w:t> </w:t>
      </w:r>
      <w:r>
        <w:rPr>
          <w:w w:val="110"/>
        </w:rPr>
        <w:t>ícone</w:t>
      </w:r>
      <w:r>
        <w:rPr>
          <w:spacing w:val="-5"/>
          <w:w w:val="110"/>
        </w:rPr>
        <w:t> </w:t>
      </w:r>
      <w:r>
        <w:rPr>
          <w:w w:val="110"/>
        </w:rPr>
        <w:t>na</w:t>
      </w:r>
      <w:r>
        <w:rPr>
          <w:spacing w:val="-5"/>
          <w:w w:val="110"/>
        </w:rPr>
        <w:t> </w:t>
      </w:r>
      <w:r>
        <w:rPr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inicial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sítio</w:t>
      </w:r>
      <w:r>
        <w:rPr>
          <w:spacing w:val="-5"/>
          <w:w w:val="110"/>
        </w:rPr>
        <w:t> </w:t>
      </w:r>
      <w:r>
        <w:rPr>
          <w:w w:val="110"/>
        </w:rPr>
        <w:t>eletrônico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órgão;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dê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22"/>
          <w:w w:val="110"/>
        </w:rPr>
        <w:t> </w:t>
      </w:r>
      <w:r>
        <w:rPr>
          <w:w w:val="110"/>
        </w:rPr>
        <w:t>efetivamente</w:t>
      </w:r>
      <w:r>
        <w:rPr>
          <w:spacing w:val="-2"/>
          <w:w w:val="110"/>
        </w:rPr>
        <w:t> </w:t>
      </w:r>
      <w:r>
        <w:rPr>
          <w:w w:val="110"/>
        </w:rPr>
        <w:t>à</w:t>
      </w:r>
      <w:r>
        <w:rPr>
          <w:spacing w:val="-2"/>
          <w:w w:val="110"/>
        </w:rPr>
        <w:t> </w:t>
      </w:r>
      <w:r>
        <w:rPr>
          <w:w w:val="110"/>
        </w:rPr>
        <w:t>página</w:t>
      </w:r>
      <w:r>
        <w:rPr>
          <w:spacing w:val="-1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SIC.</w:t>
      </w:r>
    </w:p>
    <w:p>
      <w:pPr>
        <w:pStyle w:val="BodyText"/>
        <w:rPr>
          <w:sz w:val="13"/>
        </w:rPr>
      </w:pPr>
    </w:p>
    <w:p>
      <w:pPr>
        <w:pStyle w:val="BodyText"/>
        <w:spacing w:line="110" w:lineRule="atLeast"/>
        <w:ind w:left="116" w:right="-2"/>
      </w:pPr>
      <w:r>
        <w:rPr>
          <w:w w:val="110"/>
        </w:rPr>
        <w:t>A Carta de Serviços ao Cidadão é um documento elaborado pelo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órgão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tem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por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objetivo</w:t>
      </w:r>
      <w:r>
        <w:rPr>
          <w:spacing w:val="-5"/>
          <w:w w:val="110"/>
        </w:rPr>
        <w:t> </w:t>
      </w:r>
      <w:r>
        <w:rPr>
          <w:w w:val="110"/>
        </w:rPr>
        <w:t>informar</w:t>
      </w:r>
      <w:r>
        <w:rPr>
          <w:spacing w:val="-4"/>
          <w:w w:val="110"/>
        </w:rPr>
        <w:t> </w:t>
      </w:r>
      <w:r>
        <w:rPr>
          <w:w w:val="110"/>
        </w:rPr>
        <w:t>sobre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serviços</w:t>
      </w:r>
      <w:r>
        <w:rPr>
          <w:spacing w:val="-5"/>
          <w:w w:val="110"/>
        </w:rPr>
        <w:t> </w:t>
      </w:r>
      <w:r>
        <w:rPr>
          <w:w w:val="110"/>
        </w:rPr>
        <w:t>prestados</w:t>
      </w:r>
      <w:r>
        <w:rPr>
          <w:spacing w:val="-4"/>
          <w:w w:val="110"/>
        </w:rPr>
        <w:t> </w:t>
      </w:r>
      <w:r>
        <w:rPr>
          <w:w w:val="110"/>
        </w:rPr>
        <w:t>pela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65"/>
        <w:ind w:left="72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1003" w:space="40"/>
            <w:col w:w="778" w:space="67"/>
            <w:col w:w="2034" w:space="39"/>
            <w:col w:w="991" w:space="40"/>
            <w:col w:w="778" w:space="67"/>
            <w:col w:w="2800" w:space="40"/>
            <w:col w:w="1843"/>
          </w:cols>
        </w:sectPr>
      </w:pPr>
    </w:p>
    <w:p>
      <w:pPr>
        <w:pStyle w:val="BodyText"/>
        <w:spacing w:line="81" w:lineRule="exact"/>
        <w:ind w:left="327"/>
      </w:pPr>
      <w:hyperlink r:id="rId33">
        <w:r>
          <w:rPr>
            <w:color w:val="541A8A"/>
            <w:w w:val="105"/>
          </w:rPr>
          <w:t>dimensão</w:t>
        </w:r>
      </w:hyperlink>
    </w:p>
    <w:p>
      <w:pPr>
        <w:pStyle w:val="BodyText"/>
        <w:spacing w:line="54" w:lineRule="exact" w:before="34"/>
        <w:ind w:left="297"/>
      </w:pPr>
      <w:r>
        <w:rPr/>
        <w:br w:type="column"/>
      </w:r>
      <w:r>
        <w:rPr>
          <w:w w:val="105"/>
        </w:rPr>
        <w:t>13.460/2017,</w:t>
      </w:r>
      <w:r>
        <w:rPr>
          <w:spacing w:val="-2"/>
          <w:w w:val="105"/>
        </w:rPr>
        <w:t> </w:t>
      </w:r>
      <w:r>
        <w:rPr>
          <w:w w:val="105"/>
        </w:rPr>
        <w:t>art.</w:t>
      </w:r>
    </w:p>
    <w:p>
      <w:pPr>
        <w:pStyle w:val="BodyText"/>
        <w:spacing w:line="54" w:lineRule="exact" w:before="34"/>
        <w:ind w:left="262"/>
      </w:pPr>
      <w:r>
        <w:rPr/>
        <w:br w:type="column"/>
      </w:r>
      <w:r>
        <w:rPr>
          <w:w w:val="105"/>
        </w:rPr>
        <w:t>informar</w:t>
      </w:r>
      <w:r>
        <w:rPr>
          <w:spacing w:val="4"/>
          <w:w w:val="105"/>
        </w:rPr>
        <w:t> </w:t>
      </w:r>
      <w:r>
        <w:rPr>
          <w:w w:val="105"/>
        </w:rPr>
        <w:t>sobre</w:t>
      </w:r>
      <w:r>
        <w:rPr>
          <w:spacing w:val="5"/>
          <w:w w:val="105"/>
        </w:rPr>
        <w:t> </w:t>
      </w:r>
      <w:r>
        <w:rPr>
          <w:w w:val="105"/>
        </w:rPr>
        <w:t>os</w:t>
      </w:r>
      <w:r>
        <w:rPr>
          <w:spacing w:val="6"/>
          <w:w w:val="105"/>
        </w:rPr>
        <w:t> </w:t>
      </w:r>
      <w:r>
        <w:rPr>
          <w:w w:val="105"/>
        </w:rPr>
        <w:t>serviços</w:t>
      </w:r>
      <w:r>
        <w:rPr>
          <w:spacing w:val="5"/>
          <w:w w:val="105"/>
        </w:rPr>
        <w:t> </w:t>
      </w:r>
      <w:r>
        <w:rPr>
          <w:w w:val="105"/>
        </w:rPr>
        <w:t>prestados</w:t>
      </w:r>
      <w:r>
        <w:rPr>
          <w:spacing w:val="5"/>
          <w:w w:val="105"/>
        </w:rPr>
        <w:t> </w:t>
      </w:r>
      <w:r>
        <w:rPr>
          <w:w w:val="105"/>
        </w:rPr>
        <w:t>pelo</w:t>
      </w:r>
      <w:r>
        <w:rPr>
          <w:spacing w:val="5"/>
          <w:w w:val="105"/>
        </w:rPr>
        <w:t> </w:t>
      </w:r>
      <w:r>
        <w:rPr>
          <w:w w:val="105"/>
        </w:rPr>
        <w:t>órgão</w:t>
      </w:r>
      <w:r>
        <w:rPr>
          <w:spacing w:val="4"/>
          <w:w w:val="105"/>
        </w:rPr>
        <w:t> </w:t>
      </w:r>
      <w:r>
        <w:rPr>
          <w:w w:val="105"/>
        </w:rPr>
        <w:t>ou</w:t>
      </w:r>
    </w:p>
    <w:p>
      <w:pPr>
        <w:pStyle w:val="BodyText"/>
        <w:spacing w:line="81" w:lineRule="exact"/>
        <w:ind w:left="254"/>
      </w:pPr>
      <w:r>
        <w:rPr/>
        <w:br w:type="column"/>
      </w:r>
      <w:hyperlink r:id="rId33">
        <w:r>
          <w:rPr>
            <w:color w:val="541A8A"/>
            <w:w w:val="105"/>
          </w:rPr>
          <w:t>dimensão</w:t>
        </w:r>
      </w:hyperlink>
    </w:p>
    <w:p>
      <w:pPr>
        <w:pStyle w:val="BodyText"/>
        <w:spacing w:line="81" w:lineRule="exact"/>
        <w:ind w:left="297"/>
      </w:pPr>
      <w:r>
        <w:rPr/>
        <w:br w:type="column"/>
      </w:r>
      <w:r>
        <w:rPr>
          <w:w w:val="110"/>
        </w:rPr>
        <w:t>Lei</w:t>
      </w:r>
      <w:r>
        <w:rPr>
          <w:spacing w:val="-6"/>
          <w:w w:val="110"/>
        </w:rPr>
        <w:t> </w:t>
      </w:r>
      <w:r>
        <w:rPr>
          <w:w w:val="110"/>
        </w:rPr>
        <w:t>no</w:t>
      </w:r>
    </w:p>
    <w:p>
      <w:pPr>
        <w:pStyle w:val="BodyText"/>
        <w:spacing w:line="88" w:lineRule="exact"/>
        <w:ind w:left="327"/>
      </w:pPr>
      <w:r>
        <w:rPr/>
        <w:br w:type="column"/>
      </w:r>
      <w:r>
        <w:rPr>
          <w:w w:val="110"/>
        </w:rPr>
        <w:t>instituição,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formas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esses</w:t>
      </w:r>
      <w:r>
        <w:rPr>
          <w:spacing w:val="-5"/>
          <w:w w:val="110"/>
        </w:rPr>
        <w:t> </w:t>
      </w:r>
      <w:r>
        <w:rPr>
          <w:w w:val="110"/>
        </w:rPr>
        <w:t>serviços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seus</w:t>
      </w:r>
      <w:r>
        <w:rPr>
          <w:spacing w:val="-5"/>
          <w:w w:val="110"/>
        </w:rPr>
        <w:t> </w:t>
      </w:r>
      <w:r>
        <w:rPr>
          <w:w w:val="110"/>
        </w:rPr>
        <w:t>compromissos  </w:t>
      </w:r>
      <w:r>
        <w:rPr>
          <w:spacing w:val="3"/>
          <w:w w:val="110"/>
        </w:rPr>
        <w:t> </w:t>
      </w:r>
      <w:r>
        <w:rPr>
          <w:color w:val="FF0000"/>
          <w:w w:val="110"/>
          <w:position w:val="6"/>
        </w:rPr>
        <w:t>Ajuste</w:t>
      </w:r>
    </w:p>
    <w:p>
      <w:pPr>
        <w:spacing w:after="0" w:line="88" w:lineRule="exact"/>
        <w:sectPr>
          <w:type w:val="continuous"/>
          <w:pgSz w:w="11920" w:h="16840"/>
          <w:pgMar w:top="640" w:bottom="200" w:left="660" w:right="740"/>
          <w:cols w:num="6" w:equalWidth="0">
            <w:col w:w="701" w:space="40"/>
            <w:col w:w="962" w:space="39"/>
            <w:col w:w="2241" w:space="39"/>
            <w:col w:w="628" w:space="40"/>
            <w:col w:w="589" w:space="347"/>
            <w:col w:w="4894"/>
          </w:cols>
        </w:sectPr>
      </w:pPr>
    </w:p>
    <w:p>
      <w:pPr>
        <w:pStyle w:val="BodyText"/>
        <w:spacing w:line="264" w:lineRule="auto" w:before="2"/>
        <w:ind w:left="327" w:right="149" w:hanging="211"/>
      </w:pPr>
      <w:r>
        <w:rPr>
          <w:w w:val="105"/>
        </w:rPr>
        <w:t>20     </w:t>
      </w:r>
      <w:hyperlink r:id="rId33">
        <w:r>
          <w:rPr>
            <w:color w:val="541A8A"/>
            <w:w w:val="105"/>
          </w:rPr>
          <w:t>denominada</w:t>
        </w:r>
      </w:hyperlink>
      <w:r>
        <w:rPr>
          <w:color w:val="541A8A"/>
          <w:spacing w:val="-21"/>
          <w:w w:val="105"/>
        </w:rPr>
        <w:t> </w:t>
      </w:r>
      <w:hyperlink r:id="rId33">
        <w:r>
          <w:rPr>
            <w:color w:val="541A8A"/>
            <w:w w:val="110"/>
          </w:rPr>
          <w:t>"Carta de</w:t>
        </w:r>
      </w:hyperlink>
      <w:r>
        <w:rPr>
          <w:color w:val="541A8A"/>
          <w:spacing w:val="1"/>
          <w:w w:val="110"/>
        </w:rPr>
        <w:t> </w:t>
      </w:r>
      <w:hyperlink r:id="rId33">
        <w:r>
          <w:rPr>
            <w:color w:val="541A8A"/>
            <w:w w:val="110"/>
          </w:rPr>
          <w:t>Serviços ao</w:t>
        </w:r>
      </w:hyperlink>
      <w:r>
        <w:rPr>
          <w:color w:val="541A8A"/>
          <w:spacing w:val="-22"/>
          <w:w w:val="110"/>
        </w:rPr>
        <w:t> </w:t>
      </w:r>
      <w:hyperlink r:id="rId33">
        <w:r>
          <w:rPr>
            <w:color w:val="541A8A"/>
            <w:w w:val="110"/>
          </w:rPr>
          <w:t>Cidadão"?</w:t>
        </w:r>
      </w:hyperlink>
    </w:p>
    <w:p>
      <w:pPr>
        <w:pStyle w:val="BodyText"/>
        <w:spacing w:before="7"/>
        <w:ind w:left="327"/>
      </w:pPr>
      <w:hyperlink r:id="rId34">
        <w:r>
          <w:rPr>
            <w:color w:val="541A8A"/>
            <w:spacing w:val="-2"/>
            <w:w w:val="110"/>
          </w:rPr>
          <w:t>Há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2"/>
            <w:w w:val="110"/>
          </w:rPr>
          <w:t>indicação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1"/>
            <w:w w:val="110"/>
          </w:rPr>
          <w:t>do</w:t>
        </w:r>
      </w:hyperlink>
    </w:p>
    <w:p>
      <w:pPr>
        <w:pStyle w:val="BodyText"/>
        <w:spacing w:line="264" w:lineRule="auto" w:before="59"/>
        <w:ind w:left="38" w:right="29"/>
      </w:pPr>
      <w:r>
        <w:rPr/>
        <w:br w:type="column"/>
      </w:r>
      <w:r>
        <w:rPr>
          <w:spacing w:val="-2"/>
          <w:w w:val="110"/>
        </w:rPr>
        <w:t>7º. Boas</w:t>
      </w:r>
      <w:r>
        <w:rPr>
          <w:spacing w:val="-22"/>
          <w:w w:val="110"/>
        </w:rPr>
        <w:t> </w:t>
      </w:r>
      <w:r>
        <w:rPr>
          <w:w w:val="105"/>
        </w:rPr>
        <w:t>práticas.</w:t>
      </w:r>
    </w:p>
    <w:p>
      <w:pPr>
        <w:pStyle w:val="BodyText"/>
        <w:tabs>
          <w:tab w:pos="389" w:val="left" w:leader="none"/>
        </w:tabs>
        <w:spacing w:line="264" w:lineRule="auto"/>
        <w:ind w:left="389" w:right="38" w:hanging="273"/>
      </w:pPr>
      <w:r>
        <w:rPr/>
        <w:br w:type="column"/>
      </w:r>
      <w:r>
        <w:rPr>
          <w:w w:val="110"/>
          <w:position w:val="6"/>
        </w:rPr>
        <w:t>1</w:t>
        <w:tab/>
      </w:r>
      <w:r>
        <w:rPr>
          <w:w w:val="110"/>
        </w:rPr>
        <w:t>entidade,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formas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acesso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esses</w:t>
      </w:r>
      <w:r>
        <w:rPr>
          <w:spacing w:val="-5"/>
          <w:w w:val="110"/>
        </w:rPr>
        <w:t> </w:t>
      </w:r>
      <w:r>
        <w:rPr>
          <w:w w:val="110"/>
        </w:rPr>
        <w:t>serviços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seus compromissos e padrões de qualidade de</w:t>
      </w:r>
      <w:r>
        <w:rPr>
          <w:spacing w:val="1"/>
          <w:w w:val="110"/>
        </w:rPr>
        <w:t> </w:t>
      </w:r>
      <w:r>
        <w:rPr>
          <w:w w:val="110"/>
        </w:rPr>
        <w:t>atendimentoao</w:t>
      </w:r>
      <w:r>
        <w:rPr>
          <w:spacing w:val="-2"/>
          <w:w w:val="110"/>
        </w:rPr>
        <w:t> </w:t>
      </w:r>
      <w:r>
        <w:rPr>
          <w:w w:val="110"/>
        </w:rPr>
        <w:t>público.</w:t>
      </w:r>
    </w:p>
    <w:p>
      <w:pPr>
        <w:pStyle w:val="BodyText"/>
        <w:spacing w:line="264" w:lineRule="auto" w:before="2"/>
        <w:ind w:left="327" w:right="149" w:hanging="211"/>
      </w:pPr>
      <w:r>
        <w:rPr/>
        <w:br w:type="column"/>
      </w:r>
      <w:r>
        <w:rPr>
          <w:w w:val="105"/>
        </w:rPr>
        <w:t>17     </w:t>
      </w:r>
      <w:hyperlink r:id="rId33">
        <w:r>
          <w:rPr>
            <w:color w:val="541A8A"/>
            <w:w w:val="105"/>
          </w:rPr>
          <w:t>denominada</w:t>
        </w:r>
      </w:hyperlink>
      <w:r>
        <w:rPr>
          <w:color w:val="541A8A"/>
          <w:spacing w:val="-21"/>
          <w:w w:val="105"/>
        </w:rPr>
        <w:t> </w:t>
      </w:r>
      <w:hyperlink r:id="rId33">
        <w:r>
          <w:rPr>
            <w:color w:val="541A8A"/>
            <w:w w:val="110"/>
          </w:rPr>
          <w:t>"Carta de</w:t>
        </w:r>
      </w:hyperlink>
      <w:r>
        <w:rPr>
          <w:color w:val="541A8A"/>
          <w:spacing w:val="1"/>
          <w:w w:val="110"/>
        </w:rPr>
        <w:t> </w:t>
      </w:r>
      <w:hyperlink r:id="rId33">
        <w:r>
          <w:rPr>
            <w:color w:val="541A8A"/>
            <w:w w:val="110"/>
          </w:rPr>
          <w:t>Serviços ao</w:t>
        </w:r>
      </w:hyperlink>
      <w:r>
        <w:rPr>
          <w:color w:val="541A8A"/>
          <w:spacing w:val="-22"/>
          <w:w w:val="110"/>
        </w:rPr>
        <w:t> </w:t>
      </w:r>
      <w:hyperlink r:id="rId33">
        <w:r>
          <w:rPr>
            <w:color w:val="541A8A"/>
            <w:w w:val="110"/>
          </w:rPr>
          <w:t>Cidadão"?</w:t>
        </w:r>
      </w:hyperlink>
    </w:p>
    <w:p>
      <w:pPr>
        <w:pStyle w:val="BodyText"/>
        <w:spacing w:before="7"/>
        <w:ind w:left="327"/>
      </w:pPr>
      <w:hyperlink r:id="rId34">
        <w:r>
          <w:rPr>
            <w:color w:val="541A8A"/>
            <w:spacing w:val="-2"/>
            <w:w w:val="110"/>
          </w:rPr>
          <w:t>Há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2"/>
            <w:w w:val="110"/>
          </w:rPr>
          <w:t>indicação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1"/>
            <w:w w:val="110"/>
          </w:rPr>
          <w:t>do</w:t>
        </w:r>
      </w:hyperlink>
    </w:p>
    <w:p>
      <w:pPr>
        <w:pStyle w:val="BodyText"/>
        <w:spacing w:before="2"/>
        <w:ind w:left="38"/>
      </w:pPr>
      <w:r>
        <w:rPr/>
        <w:br w:type="column"/>
      </w:r>
      <w:r>
        <w:rPr>
          <w:w w:val="105"/>
        </w:rPr>
        <w:t>13.460/2017,</w:t>
      </w:r>
      <w:r>
        <w:rPr>
          <w:spacing w:val="8"/>
          <w:w w:val="105"/>
        </w:rPr>
        <w:t> </w:t>
      </w:r>
      <w:r>
        <w:rPr>
          <w:w w:val="105"/>
        </w:rPr>
        <w:t>art.</w:t>
      </w:r>
      <w:r>
        <w:rPr>
          <w:spacing w:val="17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10"/>
        <w:ind w:left="38"/>
      </w:pPr>
      <w:r>
        <w:rPr>
          <w:w w:val="110"/>
        </w:rPr>
        <w:t>7º.</w:t>
      </w:r>
    </w:p>
    <w:p>
      <w:pPr>
        <w:spacing w:line="264" w:lineRule="auto" w:before="59"/>
        <w:ind w:left="116" w:right="-4" w:firstLine="0"/>
        <w:jc w:val="left"/>
        <w:rPr>
          <w:b/>
          <w:sz w:val="9"/>
        </w:rPr>
      </w:pPr>
      <w:r>
        <w:rPr/>
        <w:br w:type="column"/>
      </w:r>
      <w:r>
        <w:rPr>
          <w:w w:val="110"/>
          <w:sz w:val="9"/>
        </w:rPr>
        <w:t>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padrões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qualidade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atendimento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público.</w:t>
      </w:r>
      <w:r>
        <w:rPr>
          <w:spacing w:val="-6"/>
          <w:w w:val="110"/>
          <w:sz w:val="9"/>
        </w:rPr>
        <w:t> </w:t>
      </w:r>
      <w:r>
        <w:rPr>
          <w:b/>
          <w:w w:val="110"/>
          <w:sz w:val="9"/>
        </w:rPr>
        <w:t>O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item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não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será</w:t>
      </w:r>
      <w:r>
        <w:rPr>
          <w:b/>
          <w:spacing w:val="-22"/>
          <w:w w:val="110"/>
          <w:sz w:val="9"/>
        </w:rPr>
        <w:t> </w:t>
      </w:r>
      <w:r>
        <w:rPr>
          <w:b/>
          <w:w w:val="110"/>
          <w:sz w:val="9"/>
        </w:rPr>
        <w:t>considerado atendido caso a carta seja restrita aos serviços de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algum</w:t>
      </w:r>
      <w:r>
        <w:rPr>
          <w:b/>
          <w:spacing w:val="-2"/>
          <w:w w:val="110"/>
          <w:sz w:val="9"/>
        </w:rPr>
        <w:t> </w:t>
      </w:r>
      <w:r>
        <w:rPr>
          <w:b/>
          <w:w w:val="110"/>
          <w:sz w:val="9"/>
        </w:rPr>
        <w:t>(uns)</w:t>
      </w:r>
      <w:r>
        <w:rPr>
          <w:b/>
          <w:spacing w:val="-1"/>
          <w:w w:val="110"/>
          <w:sz w:val="9"/>
        </w:rPr>
        <w:t> </w:t>
      </w:r>
      <w:r>
        <w:rPr>
          <w:b/>
          <w:w w:val="110"/>
          <w:sz w:val="9"/>
        </w:rPr>
        <w:t>setor</w:t>
      </w:r>
      <w:r>
        <w:rPr>
          <w:b/>
          <w:spacing w:val="-2"/>
          <w:w w:val="110"/>
          <w:sz w:val="9"/>
        </w:rPr>
        <w:t> </w:t>
      </w:r>
      <w:r>
        <w:rPr>
          <w:b/>
          <w:w w:val="110"/>
          <w:sz w:val="9"/>
        </w:rPr>
        <w:t>(es).</w:t>
      </w:r>
    </w:p>
    <w:p>
      <w:pPr>
        <w:pStyle w:val="BodyText"/>
        <w:spacing w:line="264" w:lineRule="auto" w:before="2"/>
        <w:ind w:left="109" w:right="1165"/>
      </w:pPr>
      <w:r>
        <w:rPr/>
        <w:br w:type="column"/>
      </w:r>
      <w:r>
        <w:rPr>
          <w:color w:val="FF0000"/>
          <w:w w:val="105"/>
        </w:rPr>
        <w:t>redacional.Sem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10"/>
        </w:rPr>
        <w:t>alteração.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7" w:equalWidth="0">
            <w:col w:w="960" w:space="40"/>
            <w:col w:w="405" w:space="209"/>
            <w:col w:w="2280" w:space="56"/>
            <w:col w:w="960" w:space="39"/>
            <w:col w:w="821" w:space="67"/>
            <w:col w:w="2763" w:space="40"/>
            <w:col w:w="1880"/>
          </w:cols>
        </w:sectPr>
      </w:pPr>
    </w:p>
    <w:p>
      <w:pPr>
        <w:pStyle w:val="BodyText"/>
        <w:spacing w:before="10"/>
        <w:ind w:left="327"/>
      </w:pPr>
      <w:hyperlink r:id="rId34"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ou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unidade</w:t>
        </w:r>
      </w:hyperlink>
      <w:r>
        <w:rPr>
          <w:color w:val="541A8A"/>
          <w:spacing w:val="7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10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0"/>
        <w:ind w:left="327"/>
      </w:pPr>
      <w:r>
        <w:rPr/>
        <w:br w:type="column"/>
      </w:r>
      <w:r>
        <w:rPr>
          <w:w w:val="105"/>
        </w:rPr>
        <w:t>Deve</w:t>
      </w:r>
      <w:r>
        <w:rPr>
          <w:spacing w:val="8"/>
          <w:w w:val="105"/>
        </w:rPr>
        <w:t> </w:t>
      </w:r>
      <w:r>
        <w:rPr>
          <w:w w:val="105"/>
        </w:rPr>
        <w:t>constar</w:t>
      </w:r>
      <w:r>
        <w:rPr>
          <w:spacing w:val="9"/>
          <w:w w:val="105"/>
        </w:rPr>
        <w:t> </w:t>
      </w:r>
      <w:r>
        <w:rPr>
          <w:w w:val="105"/>
        </w:rPr>
        <w:t>expressamente</w:t>
      </w:r>
      <w:r>
        <w:rPr>
          <w:spacing w:val="9"/>
          <w:w w:val="105"/>
        </w:rPr>
        <w:t> </w:t>
      </w:r>
      <w:r>
        <w:rPr>
          <w:w w:val="105"/>
        </w:rPr>
        <w:t>qual</w:t>
      </w:r>
      <w:r>
        <w:rPr>
          <w:spacing w:val="8"/>
          <w:w w:val="105"/>
        </w:rPr>
        <w:t> </w:t>
      </w:r>
      <w:r>
        <w:rPr>
          <w:w w:val="105"/>
        </w:rPr>
        <w:t>unidade</w:t>
      </w:r>
      <w:r>
        <w:rPr>
          <w:spacing w:val="9"/>
          <w:w w:val="105"/>
        </w:rPr>
        <w:t> </w:t>
      </w:r>
      <w:r>
        <w:rPr>
          <w:w w:val="105"/>
        </w:rPr>
        <w:t>é</w:t>
      </w:r>
    </w:p>
    <w:p>
      <w:pPr>
        <w:pStyle w:val="BodyText"/>
        <w:spacing w:before="10"/>
        <w:ind w:left="327"/>
      </w:pPr>
      <w:r>
        <w:rPr/>
        <w:br w:type="column"/>
      </w:r>
      <w:hyperlink r:id="rId34"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ou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unidade</w:t>
        </w:r>
      </w:hyperlink>
      <w:r>
        <w:rPr>
          <w:color w:val="541A8A"/>
          <w:spacing w:val="6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10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54" w:lineRule="exact" w:before="66"/>
        <w:ind w:left="327"/>
      </w:pPr>
      <w:r>
        <w:rPr/>
        <w:br w:type="column"/>
      </w:r>
      <w:r>
        <w:rPr>
          <w:w w:val="105"/>
        </w:rPr>
        <w:t>Deve</w:t>
      </w:r>
      <w:r>
        <w:rPr>
          <w:spacing w:val="7"/>
          <w:w w:val="105"/>
        </w:rPr>
        <w:t> </w:t>
      </w:r>
      <w:r>
        <w:rPr>
          <w:w w:val="105"/>
        </w:rPr>
        <w:t>constar</w:t>
      </w:r>
      <w:r>
        <w:rPr>
          <w:spacing w:val="7"/>
          <w:w w:val="105"/>
        </w:rPr>
        <w:t> </w:t>
      </w:r>
      <w:r>
        <w:rPr>
          <w:w w:val="105"/>
        </w:rPr>
        <w:t>expressamente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sítio</w:t>
      </w:r>
      <w:r>
        <w:rPr>
          <w:spacing w:val="8"/>
          <w:w w:val="105"/>
        </w:rPr>
        <w:t> </w:t>
      </w:r>
      <w:r>
        <w:rPr>
          <w:w w:val="105"/>
        </w:rPr>
        <w:t>eletrônico</w:t>
      </w:r>
      <w:r>
        <w:rPr>
          <w:spacing w:val="7"/>
          <w:w w:val="105"/>
        </w:rPr>
        <w:t> </w:t>
      </w:r>
      <w:r>
        <w:rPr>
          <w:w w:val="105"/>
        </w:rPr>
        <w:t>do</w:t>
      </w:r>
      <w:r>
        <w:rPr>
          <w:spacing w:val="8"/>
          <w:w w:val="105"/>
        </w:rPr>
        <w:t> </w:t>
      </w:r>
      <w:r>
        <w:rPr>
          <w:w w:val="105"/>
        </w:rPr>
        <w:t>órgão</w:t>
      </w:r>
      <w:r>
        <w:rPr>
          <w:spacing w:val="7"/>
          <w:w w:val="105"/>
        </w:rPr>
        <w:t> </w:t>
      </w:r>
      <w:r>
        <w:rPr>
          <w:w w:val="105"/>
        </w:rPr>
        <w:t>qual</w:t>
      </w:r>
      <w:r>
        <w:rPr>
          <w:spacing w:val="8"/>
          <w:w w:val="105"/>
        </w:rPr>
        <w:t> </w:t>
      </w:r>
      <w:r>
        <w:rPr>
          <w:w w:val="105"/>
        </w:rPr>
        <w:t>unidade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469" w:space="208"/>
            <w:col w:w="2066" w:space="206"/>
            <w:col w:w="1469" w:space="208"/>
            <w:col w:w="4894"/>
          </w:cols>
        </w:sectPr>
      </w:pPr>
    </w:p>
    <w:p>
      <w:pPr>
        <w:pStyle w:val="BodyText"/>
        <w:spacing w:before="3"/>
        <w:ind w:left="116"/>
      </w:pPr>
      <w:r>
        <w:rPr>
          <w:w w:val="105"/>
        </w:rPr>
        <w:t>21   </w:t>
      </w:r>
      <w:r>
        <w:rPr>
          <w:spacing w:val="20"/>
          <w:w w:val="105"/>
        </w:rPr>
        <w:t> </w:t>
      </w:r>
      <w:hyperlink r:id="rId34">
        <w:r>
          <w:rPr>
            <w:color w:val="541A8A"/>
            <w:w w:val="110"/>
          </w:rPr>
          <w:t>org</w:t>
        </w:r>
        <w:r>
          <w:rPr>
            <w:color w:val="541A8A"/>
            <w:w w:val="110"/>
            <w:u w:val="single" w:color="541A8A"/>
          </w:rPr>
          <w:t>ânica</w:t>
        </w:r>
      </w:hyperlink>
    </w:p>
    <w:p>
      <w:pPr>
        <w:pStyle w:val="BodyText"/>
        <w:spacing w:before="3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before="3"/>
        <w:ind w:left="116"/>
      </w:pPr>
      <w:r>
        <w:rPr/>
        <w:br w:type="column"/>
      </w:r>
      <w:r>
        <w:rPr>
          <w:w w:val="105"/>
        </w:rPr>
        <w:t>responsável</w:t>
      </w:r>
      <w:r>
        <w:rPr>
          <w:spacing w:val="8"/>
          <w:w w:val="105"/>
        </w:rPr>
        <w:t> </w:t>
      </w:r>
      <w:r>
        <w:rPr>
          <w:w w:val="105"/>
        </w:rPr>
        <w:t>pelo</w:t>
      </w:r>
      <w:r>
        <w:rPr>
          <w:spacing w:val="9"/>
          <w:w w:val="105"/>
        </w:rPr>
        <w:t> </w:t>
      </w:r>
      <w:r>
        <w:rPr>
          <w:w w:val="105"/>
        </w:rPr>
        <w:t>Serviço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Informações</w:t>
      </w:r>
      <w:r>
        <w:rPr>
          <w:spacing w:val="9"/>
          <w:w w:val="105"/>
        </w:rPr>
        <w:t> </w:t>
      </w:r>
      <w:r>
        <w:rPr>
          <w:w w:val="105"/>
        </w:rPr>
        <w:t>ao</w:t>
      </w:r>
    </w:p>
    <w:p>
      <w:pPr>
        <w:pStyle w:val="BodyText"/>
        <w:spacing w:before="3"/>
        <w:ind w:left="116"/>
      </w:pPr>
      <w:r>
        <w:rPr/>
        <w:br w:type="column"/>
      </w:r>
      <w:r>
        <w:rPr>
          <w:w w:val="105"/>
        </w:rPr>
        <w:t>18   </w:t>
      </w:r>
      <w:r>
        <w:rPr>
          <w:spacing w:val="20"/>
          <w:w w:val="105"/>
        </w:rPr>
        <w:t> </w:t>
      </w:r>
      <w:hyperlink r:id="rId34">
        <w:r>
          <w:rPr>
            <w:color w:val="541A8A"/>
            <w:w w:val="110"/>
          </w:rPr>
          <w:t>org</w:t>
        </w:r>
        <w:r>
          <w:rPr>
            <w:color w:val="541A8A"/>
            <w:w w:val="110"/>
            <w:u w:val="single" w:color="541A8A"/>
          </w:rPr>
          <w:t>ânica</w:t>
        </w:r>
      </w:hyperlink>
    </w:p>
    <w:p>
      <w:pPr>
        <w:pStyle w:val="BodyText"/>
        <w:spacing w:before="3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54" w:lineRule="exact" w:before="60"/>
        <w:ind w:left="116"/>
      </w:pPr>
      <w:r>
        <w:rPr/>
        <w:br w:type="column"/>
      </w:r>
      <w:r>
        <w:rPr>
          <w:w w:val="105"/>
        </w:rPr>
        <w:t>é</w:t>
      </w:r>
      <w:r>
        <w:rPr>
          <w:spacing w:val="7"/>
          <w:w w:val="105"/>
        </w:rPr>
        <w:t> </w:t>
      </w:r>
      <w:r>
        <w:rPr>
          <w:w w:val="105"/>
        </w:rPr>
        <w:t>responsável</w:t>
      </w:r>
      <w:r>
        <w:rPr>
          <w:spacing w:val="8"/>
          <w:w w:val="105"/>
        </w:rPr>
        <w:t> </w:t>
      </w:r>
      <w:r>
        <w:rPr>
          <w:w w:val="105"/>
        </w:rPr>
        <w:t>pelo</w:t>
      </w:r>
      <w:r>
        <w:rPr>
          <w:spacing w:val="8"/>
          <w:w w:val="105"/>
        </w:rPr>
        <w:t> </w:t>
      </w:r>
      <w:r>
        <w:rPr>
          <w:w w:val="105"/>
        </w:rPr>
        <w:t>Serviço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Informações</w:t>
      </w:r>
      <w:r>
        <w:rPr>
          <w:spacing w:val="7"/>
          <w:w w:val="105"/>
        </w:rPr>
        <w:t> </w:t>
      </w:r>
      <w:r>
        <w:rPr>
          <w:w w:val="105"/>
        </w:rPr>
        <w:t>ao</w:t>
      </w:r>
      <w:r>
        <w:rPr>
          <w:spacing w:val="8"/>
          <w:w w:val="105"/>
        </w:rPr>
        <w:t> </w:t>
      </w:r>
      <w:r>
        <w:rPr>
          <w:w w:val="105"/>
        </w:rPr>
        <w:t>Cidadão.</w:t>
      </w:r>
    </w:p>
    <w:p>
      <w:pPr>
        <w:pStyle w:val="BodyText"/>
        <w:spacing w:before="3"/>
        <w:ind w:left="116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701" w:space="220"/>
            <w:col w:w="900" w:space="67"/>
            <w:col w:w="1872" w:space="190"/>
            <w:col w:w="701" w:space="219"/>
            <w:col w:w="900" w:space="67"/>
            <w:col w:w="2312" w:space="483"/>
            <w:col w:w="1888"/>
          </w:cols>
        </w:sectPr>
      </w:pPr>
    </w:p>
    <w:p>
      <w:pPr>
        <w:pStyle w:val="BodyText"/>
        <w:spacing w:line="264" w:lineRule="auto" w:before="2"/>
        <w:ind w:left="327" w:right="248"/>
      </w:pPr>
      <w:hyperlink r:id="rId34">
        <w:r>
          <w:rPr>
            <w:color w:val="541A8A"/>
            <w:spacing w:val="-1"/>
            <w:w w:val="110"/>
          </w:rPr>
          <w:t>responsável pelo</w:t>
        </w:r>
      </w:hyperlink>
      <w:r>
        <w:rPr>
          <w:color w:val="541A8A"/>
          <w:w w:val="110"/>
        </w:rPr>
        <w:t> </w:t>
      </w:r>
      <w:r>
        <w:rPr>
          <w:w w:val="110"/>
        </w:rPr>
        <w:t>n.º 215/2015.</w:t>
      </w:r>
      <w:r>
        <w:rPr>
          <w:spacing w:val="-22"/>
          <w:w w:val="110"/>
        </w:rPr>
        <w:t> </w:t>
      </w:r>
      <w:hyperlink r:id="rId34">
        <w:r>
          <w:rPr>
            <w:color w:val="541A8A"/>
            <w:w w:val="110"/>
          </w:rPr>
          <w:t>SIC?</w:t>
        </w:r>
      </w:hyperlink>
    </w:p>
    <w:p>
      <w:pPr>
        <w:pStyle w:val="BodyText"/>
        <w:spacing w:line="264" w:lineRule="auto" w:before="8"/>
        <w:ind w:left="327" w:right="789"/>
      </w:pPr>
      <w:hyperlink r:id="rId34">
        <w:r>
          <w:rPr>
            <w:color w:val="541A8A"/>
            <w:w w:val="110"/>
          </w:rPr>
          <w:t>Existe indicação</w:t>
        </w:r>
      </w:hyperlink>
      <w:r>
        <w:rPr>
          <w:color w:val="541A8A"/>
          <w:spacing w:val="1"/>
          <w:w w:val="110"/>
        </w:rPr>
        <w:t> </w:t>
      </w:r>
      <w:hyperlink r:id="rId34">
        <w:r>
          <w:rPr>
            <w:color w:val="541A8A"/>
            <w:w w:val="110"/>
            <w:u w:val="single" w:color="541A8A"/>
          </w:rPr>
          <w:t>precisa no site de</w:t>
        </w:r>
      </w:hyperlink>
      <w:r>
        <w:rPr>
          <w:color w:val="541A8A"/>
          <w:spacing w:val="-22"/>
          <w:w w:val="110"/>
        </w:rPr>
        <w:t> </w:t>
      </w:r>
      <w:hyperlink r:id="rId34">
        <w:r>
          <w:rPr>
            <w:color w:val="541A8A"/>
            <w:w w:val="105"/>
          </w:rPr>
          <w:t>funcionamento</w:t>
        </w:r>
        <w:r>
          <w:rPr>
            <w:color w:val="541A8A"/>
            <w:spacing w:val="1"/>
            <w:w w:val="105"/>
          </w:rPr>
          <w:t> </w:t>
        </w:r>
        <w:r>
          <w:rPr>
            <w:color w:val="541A8A"/>
            <w:w w:val="105"/>
          </w:rPr>
          <w:t>de</w:t>
        </w:r>
      </w:hyperlink>
      <w:r>
        <w:rPr>
          <w:color w:val="541A8A"/>
          <w:spacing w:val="-21"/>
          <w:w w:val="105"/>
        </w:rPr>
        <w:t> </w:t>
      </w:r>
      <w:hyperlink r:id="rId34">
        <w:r>
          <w:rPr>
            <w:color w:val="541A8A"/>
            <w:w w:val="110"/>
          </w:rPr>
          <w:t>um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Serviço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spacing w:line="102" w:lineRule="exact"/>
        <w:ind w:left="327"/>
      </w:pPr>
      <w:hyperlink r:id="rId34">
        <w:r>
          <w:rPr>
            <w:color w:val="541A8A"/>
            <w:w w:val="105"/>
          </w:rPr>
          <w:t>Informações</w:t>
        </w:r>
        <w:r>
          <w:rPr>
            <w:color w:val="541A8A"/>
            <w:spacing w:val="16"/>
            <w:w w:val="105"/>
          </w:rPr>
          <w:t> </w:t>
        </w:r>
        <w:r>
          <w:rPr>
            <w:color w:val="541A8A"/>
            <w:w w:val="105"/>
          </w:rPr>
          <w:t>ao</w:t>
        </w:r>
      </w:hyperlink>
      <w:r>
        <w:rPr>
          <w:color w:val="541A8A"/>
          <w:w w:val="105"/>
        </w:rPr>
        <w:t>   </w:t>
      </w:r>
      <w:r>
        <w:rPr>
          <w:color w:val="541A8A"/>
          <w:spacing w:val="13"/>
          <w:w w:val="105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10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0"/>
        <w:ind w:left="116"/>
      </w:pPr>
      <w:r>
        <w:rPr>
          <w:w w:val="105"/>
        </w:rPr>
        <w:t>22   </w:t>
      </w:r>
      <w:r>
        <w:rPr>
          <w:spacing w:val="20"/>
          <w:w w:val="105"/>
        </w:rPr>
        <w:t> </w:t>
      </w:r>
      <w:hyperlink r:id="rId34">
        <w:r>
          <w:rPr>
            <w:color w:val="541A8A"/>
            <w:w w:val="110"/>
          </w:rPr>
          <w:t>Cidadão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(SIC)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a</w:t>
        </w:r>
      </w:hyperlink>
      <w:r>
        <w:rPr>
          <w:color w:val="541A8A"/>
          <w:w w:val="110"/>
        </w:rPr>
        <w:t> </w:t>
      </w:r>
      <w:r>
        <w:rPr>
          <w:color w:val="541A8A"/>
          <w:spacing w:val="22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</w:t>
      </w:r>
      <w:r>
        <w:rPr>
          <w:spacing w:val="11"/>
          <w:w w:val="110"/>
        </w:rPr>
        <w:t> </w:t>
      </w:r>
      <w:r>
        <w:rPr>
          <w:w w:val="110"/>
        </w:rPr>
        <w:t>2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w w:val="110"/>
        </w:rPr>
        <w:t>Cidadão.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10" w:lineRule="atLeast"/>
        <w:ind w:left="116" w:right="-3"/>
      </w:pPr>
      <w:r>
        <w:rPr>
          <w:spacing w:val="-1"/>
          <w:w w:val="110"/>
        </w:rPr>
        <w:t>Serão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aceitos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indicação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atendimento</w:t>
      </w:r>
      <w:r>
        <w:rPr>
          <w:spacing w:val="-5"/>
          <w:w w:val="110"/>
        </w:rPr>
        <w:t> </w:t>
      </w:r>
      <w:r>
        <w:rPr>
          <w:w w:val="110"/>
        </w:rPr>
        <w:t>presencial</w:t>
      </w:r>
      <w:r>
        <w:rPr>
          <w:spacing w:val="-22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Ouvidoria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outro</w:t>
      </w:r>
      <w:r>
        <w:rPr>
          <w:spacing w:val="-5"/>
          <w:w w:val="110"/>
        </w:rPr>
        <w:t> </w:t>
      </w:r>
      <w:r>
        <w:rPr>
          <w:w w:val="110"/>
        </w:rPr>
        <w:t>setor</w:t>
      </w:r>
      <w:r>
        <w:rPr>
          <w:spacing w:val="-5"/>
          <w:w w:val="110"/>
        </w:rPr>
        <w:t> </w:t>
      </w:r>
      <w:r>
        <w:rPr>
          <w:w w:val="110"/>
        </w:rPr>
        <w:t>responsável,</w:t>
      </w:r>
      <w:r>
        <w:rPr>
          <w:spacing w:val="-6"/>
          <w:w w:val="110"/>
        </w:rPr>
        <w:t> </w:t>
      </w:r>
      <w:r>
        <w:rPr>
          <w:w w:val="110"/>
        </w:rPr>
        <w:t>desde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esteja claro que a referida unidade é responsável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prestar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Serviço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Informações</w:t>
      </w:r>
      <w:r>
        <w:rPr>
          <w:spacing w:val="-4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Cidadão,</w:t>
      </w:r>
    </w:p>
    <w:p>
      <w:pPr>
        <w:pStyle w:val="BodyText"/>
        <w:spacing w:line="264" w:lineRule="auto" w:before="2"/>
        <w:ind w:left="212" w:right="116"/>
      </w:pPr>
      <w:r>
        <w:rPr/>
        <w:br w:type="column"/>
      </w:r>
      <w:hyperlink r:id="rId34">
        <w:r>
          <w:rPr>
            <w:color w:val="541A8A"/>
            <w:spacing w:val="-1"/>
            <w:w w:val="110"/>
          </w:rPr>
          <w:t>responsável pelo</w:t>
        </w:r>
      </w:hyperlink>
      <w:r>
        <w:rPr>
          <w:color w:val="541A8A"/>
          <w:w w:val="110"/>
        </w:rPr>
        <w:t> </w:t>
      </w:r>
      <w:r>
        <w:rPr>
          <w:w w:val="110"/>
        </w:rPr>
        <w:t>n.º 215/2015.</w:t>
      </w:r>
      <w:r>
        <w:rPr>
          <w:spacing w:val="-22"/>
          <w:w w:val="110"/>
        </w:rPr>
        <w:t> </w:t>
      </w:r>
      <w:hyperlink r:id="rId34">
        <w:r>
          <w:rPr>
            <w:color w:val="541A8A"/>
            <w:w w:val="110"/>
          </w:rPr>
          <w:t>SIC?</w:t>
        </w:r>
      </w:hyperlink>
    </w:p>
    <w:p>
      <w:pPr>
        <w:pStyle w:val="BodyText"/>
        <w:spacing w:line="264" w:lineRule="auto" w:before="8"/>
        <w:ind w:left="212" w:right="789"/>
      </w:pPr>
      <w:hyperlink r:id="rId34">
        <w:r>
          <w:rPr>
            <w:color w:val="541A8A"/>
            <w:w w:val="110"/>
          </w:rPr>
          <w:t>Existe indicação</w:t>
        </w:r>
      </w:hyperlink>
      <w:r>
        <w:rPr>
          <w:color w:val="541A8A"/>
          <w:spacing w:val="1"/>
          <w:w w:val="110"/>
        </w:rPr>
        <w:t> </w:t>
      </w:r>
      <w:hyperlink r:id="rId34">
        <w:r>
          <w:rPr>
            <w:color w:val="541A8A"/>
            <w:w w:val="110"/>
            <w:u w:val="single" w:color="541A8A"/>
          </w:rPr>
          <w:t>precisa no site de</w:t>
        </w:r>
      </w:hyperlink>
      <w:r>
        <w:rPr>
          <w:color w:val="541A8A"/>
          <w:spacing w:val="-22"/>
          <w:w w:val="110"/>
        </w:rPr>
        <w:t> </w:t>
      </w:r>
      <w:hyperlink r:id="rId34">
        <w:r>
          <w:rPr>
            <w:color w:val="541A8A"/>
            <w:w w:val="105"/>
          </w:rPr>
          <w:t>funcionamento</w:t>
        </w:r>
        <w:r>
          <w:rPr>
            <w:color w:val="541A8A"/>
            <w:spacing w:val="1"/>
            <w:w w:val="105"/>
          </w:rPr>
          <w:t> </w:t>
        </w:r>
        <w:r>
          <w:rPr>
            <w:color w:val="541A8A"/>
            <w:w w:val="105"/>
          </w:rPr>
          <w:t>de</w:t>
        </w:r>
      </w:hyperlink>
      <w:r>
        <w:rPr>
          <w:color w:val="541A8A"/>
          <w:spacing w:val="-21"/>
          <w:w w:val="105"/>
        </w:rPr>
        <w:t> </w:t>
      </w:r>
      <w:hyperlink r:id="rId34">
        <w:r>
          <w:rPr>
            <w:color w:val="541A8A"/>
            <w:w w:val="110"/>
          </w:rPr>
          <w:t>um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Serviço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spacing w:line="102" w:lineRule="exact"/>
        <w:ind w:left="212"/>
      </w:pPr>
      <w:hyperlink r:id="rId34">
        <w:r>
          <w:rPr>
            <w:color w:val="541A8A"/>
            <w:w w:val="105"/>
          </w:rPr>
          <w:t>Informações</w:t>
        </w:r>
        <w:r>
          <w:rPr>
            <w:color w:val="541A8A"/>
            <w:spacing w:val="16"/>
            <w:w w:val="105"/>
          </w:rPr>
          <w:t> </w:t>
        </w:r>
        <w:r>
          <w:rPr>
            <w:color w:val="541A8A"/>
            <w:w w:val="105"/>
          </w:rPr>
          <w:t>ao</w:t>
        </w:r>
      </w:hyperlink>
      <w:r>
        <w:rPr>
          <w:color w:val="541A8A"/>
          <w:w w:val="105"/>
        </w:rPr>
        <w:t>   </w:t>
      </w:r>
      <w:r>
        <w:rPr>
          <w:color w:val="541A8A"/>
          <w:spacing w:val="13"/>
          <w:w w:val="105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10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0"/>
        <w:ind w:left="2"/>
      </w:pPr>
      <w:r>
        <w:rPr>
          <w:w w:val="105"/>
        </w:rPr>
        <w:t>19   </w:t>
      </w:r>
      <w:r>
        <w:rPr>
          <w:spacing w:val="20"/>
          <w:w w:val="105"/>
        </w:rPr>
        <w:t> </w:t>
      </w:r>
      <w:hyperlink r:id="rId34">
        <w:r>
          <w:rPr>
            <w:color w:val="541A8A"/>
            <w:w w:val="110"/>
          </w:rPr>
          <w:t>Cidadão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(SIC)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a</w:t>
        </w:r>
      </w:hyperlink>
      <w:r>
        <w:rPr>
          <w:color w:val="541A8A"/>
          <w:w w:val="110"/>
        </w:rPr>
        <w:t> </w:t>
      </w:r>
      <w:r>
        <w:rPr>
          <w:color w:val="541A8A"/>
          <w:spacing w:val="22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</w:t>
      </w:r>
      <w:r>
        <w:rPr>
          <w:spacing w:val="11"/>
          <w:w w:val="110"/>
        </w:rPr>
        <w:t> </w:t>
      </w:r>
      <w:r>
        <w:rPr>
          <w:w w:val="110"/>
        </w:rPr>
        <w:t>2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110" w:lineRule="atLeast"/>
        <w:ind w:left="116"/>
        <w:jc w:val="both"/>
      </w:pPr>
      <w:r>
        <w:rPr>
          <w:w w:val="110"/>
        </w:rPr>
        <w:t>Serão</w:t>
      </w:r>
      <w:r>
        <w:rPr>
          <w:spacing w:val="-6"/>
          <w:w w:val="110"/>
        </w:rPr>
        <w:t> </w:t>
      </w:r>
      <w:r>
        <w:rPr>
          <w:w w:val="110"/>
        </w:rPr>
        <w:t>aceitos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indicação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atendimento</w:t>
      </w:r>
      <w:r>
        <w:rPr>
          <w:spacing w:val="-6"/>
          <w:w w:val="110"/>
        </w:rPr>
        <w:t> </w:t>
      </w:r>
      <w:r>
        <w:rPr>
          <w:w w:val="110"/>
        </w:rPr>
        <w:t>presencial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Ouvidoria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outro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setor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responsável,</w:t>
      </w:r>
      <w:r>
        <w:rPr>
          <w:spacing w:val="-4"/>
          <w:w w:val="110"/>
        </w:rPr>
        <w:t> </w:t>
      </w:r>
      <w:r>
        <w:rPr>
          <w:w w:val="110"/>
        </w:rPr>
        <w:t>desde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esteja</w:t>
      </w:r>
      <w:r>
        <w:rPr>
          <w:spacing w:val="-4"/>
          <w:w w:val="110"/>
        </w:rPr>
        <w:t> </w:t>
      </w:r>
      <w:r>
        <w:rPr>
          <w:w w:val="110"/>
        </w:rPr>
        <w:t>claro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referida</w:t>
      </w:r>
      <w:r>
        <w:rPr>
          <w:spacing w:val="-5"/>
          <w:w w:val="110"/>
        </w:rPr>
        <w:t> </w:t>
      </w:r>
      <w:r>
        <w:rPr>
          <w:w w:val="110"/>
        </w:rPr>
        <w:t>unidade</w:t>
      </w:r>
      <w:r>
        <w:rPr>
          <w:spacing w:val="-22"/>
          <w:w w:val="110"/>
        </w:rPr>
        <w:t> </w:t>
      </w:r>
      <w:r>
        <w:rPr>
          <w:w w:val="110"/>
        </w:rPr>
        <w:t>é</w:t>
      </w:r>
      <w:r>
        <w:rPr>
          <w:spacing w:val="-4"/>
          <w:w w:val="110"/>
        </w:rPr>
        <w:t> </w:t>
      </w:r>
      <w:r>
        <w:rPr>
          <w:w w:val="110"/>
        </w:rPr>
        <w:t>responsável</w:t>
      </w:r>
      <w:r>
        <w:rPr>
          <w:spacing w:val="-3"/>
          <w:w w:val="110"/>
        </w:rPr>
        <w:t> </w:t>
      </w: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prestar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3"/>
          <w:w w:val="110"/>
        </w:rPr>
        <w:t> </w:t>
      </w:r>
      <w:r>
        <w:rPr>
          <w:w w:val="110"/>
        </w:rPr>
        <w:t>Serviço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Informações</w:t>
      </w:r>
      <w:r>
        <w:rPr>
          <w:spacing w:val="-3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Cidadão,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</w:pPr>
    </w:p>
    <w:p>
      <w:pPr>
        <w:pStyle w:val="BodyText"/>
        <w:ind w:left="63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2137" w:space="39"/>
            <w:col w:w="1706" w:space="67"/>
            <w:col w:w="2809" w:space="40"/>
            <w:col w:w="1834"/>
          </w:cols>
        </w:sectPr>
      </w:pPr>
    </w:p>
    <w:p>
      <w:pPr>
        <w:pStyle w:val="BodyText"/>
        <w:spacing w:line="84" w:lineRule="exact"/>
        <w:ind w:left="327"/>
      </w:pPr>
      <w:hyperlink r:id="rId34">
        <w:r>
          <w:rPr>
            <w:color w:val="541A8A"/>
            <w:w w:val="110"/>
          </w:rPr>
          <w:t>que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cidadão</w:t>
        </w:r>
      </w:hyperlink>
    </w:p>
    <w:p>
      <w:pPr>
        <w:pStyle w:val="BodyText"/>
        <w:spacing w:line="266" w:lineRule="auto" w:before="5"/>
        <w:ind w:left="327" w:right="-5"/>
      </w:pPr>
      <w:hyperlink r:id="rId34">
        <w:r>
          <w:rPr>
            <w:color w:val="541A8A"/>
            <w:w w:val="110"/>
            <w:u w:val="single" w:color="541A8A"/>
          </w:rPr>
          <w:t>possa entre</w:t>
        </w:r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a</w:t>
        </w:r>
        <w:r>
          <w:rPr>
            <w:color w:val="541A8A"/>
            <w:w w:val="110"/>
          </w:rPr>
          <w:t>r</w:t>
        </w:r>
      </w:hyperlink>
      <w:r>
        <w:rPr>
          <w:color w:val="541A8A"/>
          <w:spacing w:val="1"/>
          <w:w w:val="110"/>
        </w:rPr>
        <w:t> </w:t>
      </w:r>
      <w:hyperlink r:id="rId34">
        <w:r>
          <w:rPr>
            <w:color w:val="541A8A"/>
            <w:w w:val="110"/>
            <w:u w:val="single" w:color="541A8A"/>
          </w:rPr>
          <w:t>pessoalmente o</w:t>
        </w:r>
      </w:hyperlink>
      <w:r>
        <w:rPr>
          <w:color w:val="541A8A"/>
          <w:spacing w:val="1"/>
          <w:w w:val="110"/>
        </w:rPr>
        <w:t> </w:t>
      </w:r>
      <w:hyperlink r:id="rId34">
        <w:r>
          <w:rPr>
            <w:color w:val="541A8A"/>
            <w:w w:val="110"/>
            <w:u w:val="single" w:color="541A8A"/>
          </w:rPr>
          <w:t>pedido de acesso</w:t>
        </w:r>
      </w:hyperlink>
      <w:r>
        <w:rPr>
          <w:color w:val="541A8A"/>
          <w:spacing w:val="1"/>
          <w:w w:val="110"/>
        </w:rPr>
        <w:t> </w:t>
      </w:r>
      <w:hyperlink r:id="rId34">
        <w:r>
          <w:rPr>
            <w:color w:val="541A8A"/>
            <w:w w:val="110"/>
          </w:rPr>
          <w:t>a informações?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Existe indicação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  <w:u w:val="single" w:color="541A8A"/>
          </w:rPr>
          <w:t>precisa no site de</w:t>
        </w:r>
      </w:hyperlink>
      <w:r>
        <w:rPr>
          <w:color w:val="541A8A"/>
          <w:spacing w:val="-22"/>
          <w:w w:val="110"/>
        </w:rPr>
        <w:t> </w:t>
      </w:r>
      <w:hyperlink r:id="rId35">
        <w:r>
          <w:rPr>
            <w:color w:val="541A8A"/>
            <w:w w:val="105"/>
          </w:rPr>
          <w:t>funcionamento de</w:t>
        </w:r>
      </w:hyperlink>
      <w:r>
        <w:rPr>
          <w:color w:val="541A8A"/>
          <w:spacing w:val="-21"/>
          <w:w w:val="105"/>
        </w:rPr>
        <w:t> </w:t>
      </w:r>
      <w:hyperlink r:id="rId35">
        <w:r>
          <w:rPr>
            <w:color w:val="541A8A"/>
            <w:w w:val="110"/>
          </w:rPr>
          <w:t>um Serviço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Informações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ao</w:t>
        </w:r>
      </w:hyperlink>
    </w:p>
    <w:p>
      <w:pPr>
        <w:pStyle w:val="BodyText"/>
        <w:spacing w:line="84" w:lineRule="exact"/>
        <w:ind w:left="-30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62"/>
        <w:ind w:left="-30"/>
      </w:pPr>
      <w:r>
        <w:rPr>
          <w:w w:val="110"/>
        </w:rPr>
        <w:t>Art.10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37"/>
        <w:ind w:left="327" w:right="156"/>
      </w:pPr>
      <w:r>
        <w:rPr/>
        <w:br w:type="column"/>
      </w:r>
      <w:r>
        <w:rPr>
          <w:spacing w:val="-1"/>
          <w:w w:val="110"/>
        </w:rPr>
        <w:t>indicando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horários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contatos</w:t>
      </w:r>
      <w:r>
        <w:rPr>
          <w:spacing w:val="-3"/>
          <w:w w:val="110"/>
        </w:rPr>
        <w:t> </w:t>
      </w:r>
      <w:r>
        <w:rPr>
          <w:w w:val="110"/>
        </w:rPr>
        <w:t>telefônicos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22"/>
          <w:w w:val="110"/>
        </w:rPr>
        <w:t> </w:t>
      </w:r>
      <w:r>
        <w:rPr>
          <w:w w:val="110"/>
        </w:rPr>
        <w:t>serviço.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64" w:lineRule="auto"/>
        <w:ind w:left="327"/>
      </w:pPr>
      <w:r>
        <w:rPr>
          <w:w w:val="105"/>
        </w:rPr>
        <w:t>Considera-se</w:t>
      </w:r>
      <w:r>
        <w:rPr>
          <w:spacing w:val="7"/>
          <w:w w:val="105"/>
        </w:rPr>
        <w:t> </w:t>
      </w:r>
      <w:r>
        <w:rPr>
          <w:w w:val="105"/>
        </w:rPr>
        <w:t>“forma</w:t>
      </w:r>
      <w:r>
        <w:rPr>
          <w:spacing w:val="8"/>
          <w:w w:val="105"/>
        </w:rPr>
        <w:t> </w:t>
      </w:r>
      <w:r>
        <w:rPr>
          <w:w w:val="105"/>
        </w:rPr>
        <w:t>eletrônica”</w:t>
      </w:r>
      <w:r>
        <w:rPr>
          <w:spacing w:val="8"/>
          <w:w w:val="105"/>
        </w:rPr>
        <w:t> </w:t>
      </w:r>
      <w:r>
        <w:rPr>
          <w:w w:val="105"/>
        </w:rPr>
        <w:t>tanto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existência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formulário</w:t>
      </w:r>
      <w:r>
        <w:rPr>
          <w:spacing w:val="6"/>
          <w:w w:val="105"/>
        </w:rPr>
        <w:t> </w:t>
      </w:r>
      <w:r>
        <w:rPr>
          <w:w w:val="105"/>
        </w:rPr>
        <w:t>eletrônico,</w:t>
      </w:r>
      <w:r>
        <w:rPr>
          <w:spacing w:val="6"/>
          <w:w w:val="105"/>
        </w:rPr>
        <w:t> </w:t>
      </w:r>
      <w:r>
        <w:rPr>
          <w:w w:val="105"/>
        </w:rPr>
        <w:t>quanto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disponibilização</w:t>
      </w:r>
      <w:r>
        <w:rPr>
          <w:spacing w:val="1"/>
          <w:w w:val="105"/>
        </w:rPr>
        <w:t> </w:t>
      </w:r>
      <w:r>
        <w:rPr>
          <w:w w:val="110"/>
        </w:rPr>
        <w:t>de e-mail (correio eletrônico). O item não será</w:t>
      </w:r>
      <w:r>
        <w:rPr>
          <w:spacing w:val="1"/>
          <w:w w:val="110"/>
        </w:rPr>
        <w:t> </w:t>
      </w:r>
      <w:r>
        <w:rPr>
          <w:w w:val="110"/>
        </w:rPr>
        <w:t>considerado</w:t>
      </w:r>
      <w:r>
        <w:rPr>
          <w:spacing w:val="-5"/>
          <w:w w:val="110"/>
        </w:rPr>
        <w:t> </w:t>
      </w:r>
      <w:r>
        <w:rPr>
          <w:w w:val="110"/>
        </w:rPr>
        <w:t>atendido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houver</w:t>
      </w:r>
      <w:r>
        <w:rPr>
          <w:spacing w:val="-4"/>
          <w:w w:val="110"/>
        </w:rPr>
        <w:t> </w:t>
      </w:r>
      <w:r>
        <w:rPr>
          <w:w w:val="110"/>
        </w:rPr>
        <w:t>na</w:t>
      </w:r>
      <w:r>
        <w:rPr>
          <w:spacing w:val="-4"/>
          <w:w w:val="110"/>
        </w:rPr>
        <w:t> </w:t>
      </w:r>
      <w:r>
        <w:rPr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ou</w:t>
      </w:r>
    </w:p>
    <w:p>
      <w:pPr>
        <w:pStyle w:val="BodyText"/>
        <w:spacing w:line="84" w:lineRule="exact"/>
        <w:ind w:left="245"/>
      </w:pPr>
      <w:r>
        <w:rPr/>
        <w:br w:type="column"/>
      </w:r>
      <w:hyperlink r:id="rId34">
        <w:r>
          <w:rPr>
            <w:color w:val="541A8A"/>
            <w:w w:val="110"/>
          </w:rPr>
          <w:t>que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cidadão</w:t>
        </w:r>
      </w:hyperlink>
    </w:p>
    <w:p>
      <w:pPr>
        <w:pStyle w:val="BodyText"/>
        <w:spacing w:line="266" w:lineRule="auto" w:before="5"/>
        <w:ind w:left="245" w:right="-5"/>
      </w:pPr>
      <w:hyperlink r:id="rId34">
        <w:r>
          <w:rPr>
            <w:color w:val="541A8A"/>
            <w:w w:val="110"/>
            <w:u w:val="single" w:color="541A8A"/>
          </w:rPr>
          <w:t>possa entr</w:t>
        </w:r>
        <w:r>
          <w:rPr>
            <w:color w:val="541A8A"/>
            <w:w w:val="110"/>
          </w:rPr>
          <w:t>eg</w:t>
        </w:r>
        <w:r>
          <w:rPr>
            <w:color w:val="541A8A"/>
            <w:w w:val="110"/>
            <w:u w:val="single" w:color="541A8A"/>
          </w:rPr>
          <w:t>a</w:t>
        </w:r>
        <w:r>
          <w:rPr>
            <w:color w:val="541A8A"/>
            <w:w w:val="110"/>
          </w:rPr>
          <w:t>r</w:t>
        </w:r>
      </w:hyperlink>
      <w:r>
        <w:rPr>
          <w:color w:val="541A8A"/>
          <w:spacing w:val="1"/>
          <w:w w:val="110"/>
        </w:rPr>
        <w:t> </w:t>
      </w:r>
      <w:hyperlink r:id="rId34">
        <w:r>
          <w:rPr>
            <w:color w:val="541A8A"/>
            <w:w w:val="110"/>
            <w:u w:val="single" w:color="541A8A"/>
          </w:rPr>
          <w:t>pessoalmente o</w:t>
        </w:r>
      </w:hyperlink>
      <w:r>
        <w:rPr>
          <w:color w:val="541A8A"/>
          <w:spacing w:val="1"/>
          <w:w w:val="110"/>
        </w:rPr>
        <w:t> </w:t>
      </w:r>
      <w:hyperlink r:id="rId34">
        <w:r>
          <w:rPr>
            <w:color w:val="541A8A"/>
            <w:w w:val="110"/>
            <w:u w:val="single" w:color="541A8A"/>
          </w:rPr>
          <w:t>pedido de acesso</w:t>
        </w:r>
      </w:hyperlink>
      <w:r>
        <w:rPr>
          <w:color w:val="541A8A"/>
          <w:spacing w:val="1"/>
          <w:w w:val="110"/>
        </w:rPr>
        <w:t> </w:t>
      </w:r>
      <w:hyperlink r:id="rId34">
        <w:r>
          <w:rPr>
            <w:color w:val="541A8A"/>
            <w:w w:val="110"/>
          </w:rPr>
          <w:t>a informações?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Existe indicação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  <w:u w:val="single" w:color="541A8A"/>
          </w:rPr>
          <w:t>precisa no site de</w:t>
        </w:r>
      </w:hyperlink>
      <w:r>
        <w:rPr>
          <w:color w:val="541A8A"/>
          <w:spacing w:val="-22"/>
          <w:w w:val="110"/>
        </w:rPr>
        <w:t> </w:t>
      </w:r>
      <w:hyperlink r:id="rId35">
        <w:r>
          <w:rPr>
            <w:color w:val="541A8A"/>
            <w:w w:val="105"/>
          </w:rPr>
          <w:t>funcionamento de</w:t>
        </w:r>
      </w:hyperlink>
      <w:r>
        <w:rPr>
          <w:color w:val="541A8A"/>
          <w:spacing w:val="-21"/>
          <w:w w:val="105"/>
        </w:rPr>
        <w:t> </w:t>
      </w:r>
      <w:hyperlink r:id="rId35">
        <w:r>
          <w:rPr>
            <w:color w:val="541A8A"/>
            <w:w w:val="110"/>
          </w:rPr>
          <w:t>um Serviço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Informações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ao</w:t>
        </w:r>
      </w:hyperlink>
    </w:p>
    <w:p>
      <w:pPr>
        <w:pStyle w:val="BodyText"/>
        <w:spacing w:line="84" w:lineRule="exact"/>
        <w:ind w:left="-30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62"/>
        <w:ind w:left="-30"/>
      </w:pPr>
      <w:r>
        <w:rPr>
          <w:w w:val="110"/>
        </w:rPr>
        <w:t>Art.10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37"/>
        <w:ind w:left="327"/>
      </w:pPr>
      <w:r>
        <w:rPr/>
        <w:br w:type="column"/>
      </w:r>
      <w:r>
        <w:rPr>
          <w:w w:val="105"/>
        </w:rPr>
        <w:t>indicando</w:t>
      </w:r>
      <w:r>
        <w:rPr>
          <w:spacing w:val="7"/>
          <w:w w:val="105"/>
        </w:rPr>
        <w:t> </w:t>
      </w:r>
      <w:r>
        <w:rPr>
          <w:w w:val="105"/>
        </w:rPr>
        <w:t>os</w:t>
      </w:r>
      <w:r>
        <w:rPr>
          <w:spacing w:val="8"/>
          <w:w w:val="105"/>
        </w:rPr>
        <w:t> </w:t>
      </w:r>
      <w:r>
        <w:rPr>
          <w:w w:val="105"/>
        </w:rPr>
        <w:t>horários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contatos</w:t>
      </w:r>
      <w:r>
        <w:rPr>
          <w:spacing w:val="9"/>
          <w:w w:val="105"/>
        </w:rPr>
        <w:t> </w:t>
      </w:r>
      <w:r>
        <w:rPr>
          <w:w w:val="105"/>
        </w:rPr>
        <w:t>telefônicos</w:t>
      </w:r>
      <w:r>
        <w:rPr>
          <w:spacing w:val="7"/>
          <w:w w:val="105"/>
        </w:rPr>
        <w:t> </w:t>
      </w:r>
      <w:r>
        <w:rPr>
          <w:w w:val="105"/>
        </w:rPr>
        <w:t>do</w:t>
      </w:r>
      <w:r>
        <w:rPr>
          <w:spacing w:val="8"/>
          <w:w w:val="105"/>
        </w:rPr>
        <w:t> </w:t>
      </w:r>
      <w:r>
        <w:rPr>
          <w:w w:val="105"/>
        </w:rPr>
        <w:t>serviço.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110" w:lineRule="atLeast"/>
        <w:ind w:left="327" w:right="1841"/>
      </w:pPr>
      <w:r>
        <w:rPr>
          <w:w w:val="110"/>
        </w:rPr>
        <w:t>Considera-se “forma eletrônica” tanto a existência de formulário</w:t>
      </w:r>
      <w:r>
        <w:rPr>
          <w:spacing w:val="1"/>
          <w:w w:val="110"/>
        </w:rPr>
        <w:t> </w:t>
      </w:r>
      <w:r>
        <w:rPr>
          <w:w w:val="105"/>
        </w:rPr>
        <w:t>eletrônico,</w:t>
      </w:r>
      <w:r>
        <w:rPr>
          <w:spacing w:val="8"/>
          <w:w w:val="105"/>
        </w:rPr>
        <w:t> </w:t>
      </w:r>
      <w:r>
        <w:rPr>
          <w:w w:val="105"/>
        </w:rPr>
        <w:t>quanto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disponibilização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e-mail</w:t>
      </w:r>
      <w:r>
        <w:rPr>
          <w:spacing w:val="8"/>
          <w:w w:val="105"/>
        </w:rPr>
        <w:t> </w:t>
      </w:r>
      <w:r>
        <w:rPr>
          <w:w w:val="105"/>
        </w:rPr>
        <w:t>(correio</w:t>
      </w:r>
      <w:r>
        <w:rPr>
          <w:spacing w:val="8"/>
          <w:w w:val="105"/>
        </w:rPr>
        <w:t> </w:t>
      </w:r>
      <w:r>
        <w:rPr>
          <w:w w:val="105"/>
        </w:rPr>
        <w:t>eletrônico).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-21"/>
          <w:w w:val="105"/>
        </w:rPr>
        <w:t> </w:t>
      </w:r>
      <w:r>
        <w:rPr>
          <w:w w:val="110"/>
        </w:rPr>
        <w:t>item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será</w:t>
      </w:r>
      <w:r>
        <w:rPr>
          <w:spacing w:val="-3"/>
          <w:w w:val="110"/>
        </w:rPr>
        <w:t> </w:t>
      </w:r>
      <w:r>
        <w:rPr>
          <w:w w:val="110"/>
        </w:rPr>
        <w:t>considerado</w:t>
      </w:r>
      <w:r>
        <w:rPr>
          <w:spacing w:val="-4"/>
          <w:w w:val="110"/>
        </w:rPr>
        <w:t> </w:t>
      </w:r>
      <w:r>
        <w:rPr>
          <w:w w:val="110"/>
        </w:rPr>
        <w:t>atendido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3"/>
          <w:w w:val="110"/>
        </w:rPr>
        <w:t> </w:t>
      </w:r>
      <w:r>
        <w:rPr>
          <w:w w:val="110"/>
        </w:rPr>
        <w:t>houver</w:t>
      </w:r>
      <w:r>
        <w:rPr>
          <w:spacing w:val="-4"/>
          <w:w w:val="110"/>
        </w:rPr>
        <w:t> </w:t>
      </w:r>
      <w:r>
        <w:rPr>
          <w:w w:val="110"/>
        </w:rPr>
        <w:t>na</w:t>
      </w:r>
      <w:r>
        <w:rPr>
          <w:spacing w:val="-4"/>
          <w:w w:val="110"/>
        </w:rPr>
        <w:t> </w:t>
      </w:r>
      <w:r>
        <w:rPr>
          <w:w w:val="110"/>
        </w:rPr>
        <w:t>página</w:t>
      </w:r>
      <w:r>
        <w:rPr>
          <w:spacing w:val="-3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no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6" w:equalWidth="0">
            <w:col w:w="1027" w:space="40"/>
            <w:col w:w="530" w:space="80"/>
            <w:col w:w="2315" w:space="39"/>
            <w:col w:w="945" w:space="40"/>
            <w:col w:w="530" w:space="80"/>
            <w:col w:w="4894"/>
          </w:cols>
        </w:sectPr>
      </w:pPr>
    </w:p>
    <w:p>
      <w:pPr>
        <w:pStyle w:val="BodyText"/>
        <w:spacing w:line="91" w:lineRule="exact"/>
        <w:ind w:left="116"/>
      </w:pPr>
      <w:r>
        <w:rPr>
          <w:w w:val="105"/>
        </w:rPr>
        <w:t>23   </w:t>
      </w:r>
      <w:r>
        <w:rPr>
          <w:spacing w:val="20"/>
          <w:w w:val="105"/>
        </w:rPr>
        <w:t> </w:t>
      </w:r>
      <w:hyperlink r:id="rId35">
        <w:r>
          <w:rPr>
            <w:color w:val="541A8A"/>
            <w:w w:val="110"/>
            <w:position w:val="6"/>
          </w:rPr>
          <w:t>Cidadão</w:t>
        </w:r>
        <w:r>
          <w:rPr>
            <w:color w:val="541A8A"/>
            <w:spacing w:val="-4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(SIC)</w:t>
        </w:r>
        <w:r>
          <w:rPr>
            <w:color w:val="541A8A"/>
            <w:spacing w:val="-3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no</w:t>
        </w:r>
        <w:r>
          <w:rPr>
            <w:color w:val="541A8A"/>
            <w:spacing w:val="-4"/>
            <w:w w:val="110"/>
            <w:position w:val="6"/>
          </w:rPr>
          <w:t> </w:t>
        </w:r>
      </w:hyperlink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84" w:lineRule="exact"/>
        <w:ind w:left="116"/>
      </w:pPr>
      <w:r>
        <w:rPr/>
        <w:br w:type="column"/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w w:val="105"/>
        </w:rPr>
        <w:t>próprio</w:t>
      </w:r>
      <w:r>
        <w:rPr>
          <w:spacing w:val="9"/>
          <w:w w:val="105"/>
        </w:rPr>
        <w:t> </w:t>
      </w:r>
      <w:r>
        <w:rPr>
          <w:w w:val="105"/>
        </w:rPr>
        <w:t>formulário</w:t>
      </w:r>
      <w:r>
        <w:rPr>
          <w:spacing w:val="9"/>
          <w:w w:val="105"/>
        </w:rPr>
        <w:t> </w:t>
      </w:r>
      <w:r>
        <w:rPr>
          <w:w w:val="105"/>
        </w:rPr>
        <w:t>eletrônico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indicação</w:t>
      </w:r>
    </w:p>
    <w:p>
      <w:pPr>
        <w:pStyle w:val="BodyText"/>
        <w:spacing w:line="91" w:lineRule="exact"/>
        <w:ind w:left="116"/>
      </w:pPr>
      <w:r>
        <w:rPr/>
        <w:br w:type="column"/>
      </w:r>
      <w:r>
        <w:rPr>
          <w:w w:val="105"/>
        </w:rPr>
        <w:t>20   </w:t>
      </w:r>
      <w:r>
        <w:rPr>
          <w:spacing w:val="20"/>
          <w:w w:val="105"/>
        </w:rPr>
        <w:t> </w:t>
      </w:r>
      <w:hyperlink r:id="rId35">
        <w:r>
          <w:rPr>
            <w:color w:val="541A8A"/>
            <w:w w:val="110"/>
            <w:position w:val="6"/>
          </w:rPr>
          <w:t>Cidadão</w:t>
        </w:r>
        <w:r>
          <w:rPr>
            <w:color w:val="541A8A"/>
            <w:spacing w:val="-4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(SIC)</w:t>
        </w:r>
        <w:r>
          <w:rPr>
            <w:color w:val="541A8A"/>
            <w:spacing w:val="-4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no</w:t>
        </w:r>
        <w:r>
          <w:rPr>
            <w:color w:val="541A8A"/>
            <w:spacing w:val="-4"/>
            <w:w w:val="110"/>
            <w:position w:val="6"/>
          </w:rPr>
          <w:t> </w:t>
        </w:r>
      </w:hyperlink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5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54" w:lineRule="exact" w:before="37"/>
        <w:ind w:left="116"/>
      </w:pPr>
      <w:r>
        <w:rPr/>
        <w:br w:type="column"/>
      </w:r>
      <w:r>
        <w:rPr>
          <w:spacing w:val="-1"/>
          <w:w w:val="110"/>
        </w:rPr>
        <w:t>próprio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formulário</w:t>
      </w:r>
      <w:r>
        <w:rPr>
          <w:spacing w:val="-5"/>
          <w:w w:val="110"/>
        </w:rPr>
        <w:t> </w:t>
      </w:r>
      <w:r>
        <w:rPr>
          <w:w w:val="110"/>
        </w:rPr>
        <w:t>eletrônico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indicação</w:t>
      </w:r>
      <w:r>
        <w:rPr>
          <w:spacing w:val="-5"/>
          <w:w w:val="110"/>
        </w:rPr>
        <w:t> </w:t>
      </w:r>
      <w:r>
        <w:rPr>
          <w:w w:val="110"/>
        </w:rPr>
        <w:t>expressa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trata</w:t>
      </w:r>
      <w:r>
        <w:rPr>
          <w:spacing w:val="-5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line="54" w:lineRule="exact" w:before="37"/>
        <w:ind w:left="87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1883" w:space="179"/>
            <w:col w:w="1821" w:space="67"/>
            <w:col w:w="2785" w:space="39"/>
            <w:col w:w="1858"/>
          </w:cols>
        </w:sectPr>
      </w:pPr>
    </w:p>
    <w:p>
      <w:pPr>
        <w:pStyle w:val="BodyText"/>
        <w:spacing w:line="264" w:lineRule="auto" w:before="2"/>
        <w:ind w:left="327" w:right="-1"/>
      </w:pPr>
      <w:hyperlink r:id="rId35">
        <w:r>
          <w:rPr>
            <w:color w:val="541A8A"/>
            <w:w w:val="110"/>
          </w:rPr>
          <w:t>qual o cidadão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  <w:u w:val="single" w:color="541A8A"/>
          </w:rPr>
          <w:t>possa envia</w:t>
        </w:r>
        <w:r>
          <w:rPr>
            <w:color w:val="541A8A"/>
            <w:w w:val="110"/>
          </w:rPr>
          <w:t>r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  <w:u w:val="single" w:color="541A8A"/>
          </w:rPr>
          <w:t>pedidos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informação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05"/>
          </w:rPr>
          <w:t>forma eletrônica</w:t>
        </w:r>
      </w:hyperlink>
      <w:r>
        <w:rPr>
          <w:color w:val="541A8A"/>
          <w:spacing w:val="-21"/>
          <w:w w:val="105"/>
        </w:rPr>
        <w:t> </w:t>
      </w:r>
      <w:hyperlink r:id="rId35">
        <w:r>
          <w:rPr>
            <w:color w:val="541A8A"/>
            <w:w w:val="110"/>
            <w:u w:val="single" w:color="541A8A"/>
          </w:rPr>
          <w:t>(eSIC)</w:t>
        </w:r>
      </w:hyperlink>
      <w:hyperlink r:id="rId35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before="6"/>
        <w:ind w:left="327"/>
      </w:pPr>
      <w:hyperlink r:id="rId36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site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indica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pStyle w:val="BodyText"/>
        <w:spacing w:before="59"/>
        <w:ind w:left="30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BodyText"/>
        <w:spacing w:line="264" w:lineRule="auto" w:before="2"/>
        <w:ind w:left="327" w:right="-3"/>
      </w:pPr>
      <w:r>
        <w:rPr/>
        <w:br w:type="column"/>
      </w:r>
      <w:r>
        <w:rPr>
          <w:w w:val="110"/>
        </w:rPr>
        <w:t>expressa de que se trata do serviço de acesso à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informação,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nos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termos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Lei</w:t>
      </w:r>
      <w:r>
        <w:rPr>
          <w:spacing w:val="-5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12.527/2011.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22"/>
          <w:w w:val="110"/>
        </w:rPr>
        <w:t> </w:t>
      </w:r>
      <w:r>
        <w:rPr>
          <w:w w:val="110"/>
        </w:rPr>
        <w:t>tribunal/conselho deve, neste item, informar o</w:t>
      </w:r>
      <w:r>
        <w:rPr>
          <w:spacing w:val="1"/>
          <w:w w:val="110"/>
        </w:rPr>
        <w:t> </w:t>
      </w:r>
      <w:r>
        <w:rPr>
          <w:w w:val="110"/>
        </w:rPr>
        <w:t>caminho percorrido no site para localizar o link</w:t>
      </w:r>
      <w:r>
        <w:rPr>
          <w:spacing w:val="1"/>
          <w:w w:val="110"/>
        </w:rPr>
        <w:t> </w:t>
      </w:r>
      <w:r>
        <w:rPr>
          <w:w w:val="110"/>
        </w:rPr>
        <w:t>indicado</w:t>
      </w:r>
      <w:r>
        <w:rPr>
          <w:spacing w:val="-2"/>
          <w:w w:val="110"/>
        </w:rPr>
        <w:t> </w:t>
      </w:r>
      <w:r>
        <w:rPr>
          <w:w w:val="110"/>
        </w:rPr>
        <w:t>na</w:t>
      </w:r>
      <w:r>
        <w:rPr>
          <w:spacing w:val="-2"/>
          <w:w w:val="110"/>
        </w:rPr>
        <w:t> </w:t>
      </w:r>
      <w:r>
        <w:rPr>
          <w:w w:val="110"/>
        </w:rPr>
        <w:t>resposta.</w:t>
      </w:r>
    </w:p>
    <w:p>
      <w:pPr>
        <w:pStyle w:val="BodyText"/>
        <w:spacing w:line="264" w:lineRule="auto" w:before="2"/>
        <w:ind w:left="321" w:right="-1"/>
      </w:pPr>
      <w:r>
        <w:rPr/>
        <w:br w:type="column"/>
      </w:r>
      <w:hyperlink r:id="rId35">
        <w:r>
          <w:rPr>
            <w:color w:val="541A8A"/>
            <w:w w:val="110"/>
          </w:rPr>
          <w:t>qual o cidadão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  <w:u w:val="single" w:color="541A8A"/>
          </w:rPr>
          <w:t>possa envia</w:t>
        </w:r>
        <w:r>
          <w:rPr>
            <w:color w:val="541A8A"/>
            <w:w w:val="110"/>
          </w:rPr>
          <w:t>r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  <w:u w:val="single" w:color="541A8A"/>
          </w:rPr>
          <w:t>pedidos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informação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05"/>
          </w:rPr>
          <w:t>forma eletrônica</w:t>
        </w:r>
      </w:hyperlink>
      <w:r>
        <w:rPr>
          <w:color w:val="541A8A"/>
          <w:spacing w:val="-21"/>
          <w:w w:val="105"/>
        </w:rPr>
        <w:t> </w:t>
      </w:r>
      <w:hyperlink r:id="rId35">
        <w:r>
          <w:rPr>
            <w:color w:val="541A8A"/>
            <w:w w:val="110"/>
            <w:u w:val="single" w:color="541A8A"/>
          </w:rPr>
          <w:t>(eSIC)</w:t>
        </w:r>
      </w:hyperlink>
      <w:hyperlink r:id="rId35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before="6"/>
        <w:ind w:left="321"/>
      </w:pPr>
      <w:hyperlink r:id="rId36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site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indica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pStyle w:val="BodyText"/>
        <w:spacing w:before="59"/>
        <w:ind w:left="30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215/2015.</w:t>
      </w:r>
    </w:p>
    <w:p>
      <w:pPr>
        <w:pStyle w:val="BodyText"/>
        <w:spacing w:line="264" w:lineRule="auto" w:before="59"/>
        <w:ind w:left="327" w:right="1875"/>
      </w:pPr>
      <w:r>
        <w:rPr/>
        <w:br w:type="column"/>
      </w:r>
      <w:r>
        <w:rPr>
          <w:w w:val="110"/>
        </w:rPr>
        <w:t>serviço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6"/>
          <w:w w:val="110"/>
        </w:rPr>
        <w:t> </w:t>
      </w:r>
      <w:r>
        <w:rPr>
          <w:w w:val="110"/>
        </w:rPr>
        <w:t>à</w:t>
      </w:r>
      <w:r>
        <w:rPr>
          <w:spacing w:val="-5"/>
          <w:w w:val="110"/>
        </w:rPr>
        <w:t> </w:t>
      </w:r>
      <w:r>
        <w:rPr>
          <w:w w:val="110"/>
        </w:rPr>
        <w:t>informação,</w:t>
      </w:r>
      <w:r>
        <w:rPr>
          <w:spacing w:val="-6"/>
          <w:w w:val="110"/>
        </w:rPr>
        <w:t> </w:t>
      </w:r>
      <w:r>
        <w:rPr>
          <w:w w:val="110"/>
        </w:rPr>
        <w:t>nos</w:t>
      </w:r>
      <w:r>
        <w:rPr>
          <w:spacing w:val="-4"/>
          <w:w w:val="110"/>
        </w:rPr>
        <w:t> </w:t>
      </w:r>
      <w:r>
        <w:rPr>
          <w:w w:val="110"/>
        </w:rPr>
        <w:t>termos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Lei</w:t>
      </w:r>
      <w:r>
        <w:rPr>
          <w:spacing w:val="-5"/>
          <w:w w:val="110"/>
        </w:rPr>
        <w:t> </w:t>
      </w:r>
      <w:r>
        <w:rPr>
          <w:w w:val="110"/>
        </w:rPr>
        <w:t>n.</w:t>
      </w:r>
      <w:r>
        <w:rPr>
          <w:spacing w:val="-6"/>
          <w:w w:val="110"/>
        </w:rPr>
        <w:t> </w:t>
      </w:r>
      <w:r>
        <w:rPr>
          <w:w w:val="110"/>
        </w:rPr>
        <w:t>12.527/2011.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22"/>
          <w:w w:val="110"/>
        </w:rPr>
        <w:t> </w:t>
      </w:r>
      <w:r>
        <w:rPr>
          <w:w w:val="110"/>
        </w:rPr>
        <w:t>órgão deve, neste item, informar o caminho percorrido no sítio</w:t>
      </w:r>
      <w:r>
        <w:rPr>
          <w:spacing w:val="1"/>
          <w:w w:val="110"/>
        </w:rPr>
        <w:t> </w:t>
      </w:r>
      <w:r>
        <w:rPr>
          <w:w w:val="110"/>
        </w:rPr>
        <w:t>eletrônico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localizar</w:t>
      </w:r>
      <w:r>
        <w:rPr>
          <w:spacing w:val="-2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link</w:t>
      </w:r>
      <w:r>
        <w:rPr>
          <w:spacing w:val="-3"/>
          <w:w w:val="110"/>
        </w:rPr>
        <w:t> </w:t>
      </w:r>
      <w:r>
        <w:rPr>
          <w:w w:val="110"/>
        </w:rPr>
        <w:t>indicado</w:t>
      </w:r>
      <w:r>
        <w:rPr>
          <w:spacing w:val="-2"/>
          <w:w w:val="110"/>
        </w:rPr>
        <w:t> </w:t>
      </w:r>
      <w:r>
        <w:rPr>
          <w:w w:val="110"/>
        </w:rPr>
        <w:t>na</w:t>
      </w:r>
      <w:r>
        <w:rPr>
          <w:spacing w:val="-2"/>
          <w:w w:val="110"/>
        </w:rPr>
        <w:t> </w:t>
      </w:r>
      <w:r>
        <w:rPr>
          <w:w w:val="110"/>
        </w:rPr>
        <w:t>resposta.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6" w:equalWidth="0">
            <w:col w:w="968" w:space="40"/>
            <w:col w:w="590" w:space="79"/>
            <w:col w:w="2239" w:space="39"/>
            <w:col w:w="962" w:space="40"/>
            <w:col w:w="590" w:space="80"/>
            <w:col w:w="4893"/>
          </w:cols>
        </w:sectPr>
      </w:pPr>
    </w:p>
    <w:p>
      <w:pPr>
        <w:pStyle w:val="BodyText"/>
        <w:spacing w:before="10"/>
        <w:ind w:left="327"/>
      </w:pPr>
      <w:hyperlink r:id="rId36">
        <w:r>
          <w:rPr>
            <w:color w:val="541A8A"/>
            <w:w w:val="110"/>
            <w:u w:val="single" w:color="541A8A"/>
          </w:rPr>
          <w:t>possibilidade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de</w:t>
        </w:r>
      </w:hyperlink>
      <w:r>
        <w:rPr>
          <w:color w:val="541A8A"/>
          <w:spacing w:val="23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9º,</w:t>
      </w:r>
      <w:r>
        <w:rPr>
          <w:spacing w:val="-3"/>
          <w:w w:val="110"/>
        </w:rPr>
        <w:t> </w:t>
      </w:r>
      <w:r>
        <w:rPr>
          <w:w w:val="110"/>
        </w:rPr>
        <w:t>I,</w:t>
      </w:r>
      <w:r>
        <w:rPr>
          <w:spacing w:val="-4"/>
          <w:w w:val="110"/>
        </w:rPr>
        <w:t> </w:t>
      </w:r>
      <w:r>
        <w:rPr>
          <w:w w:val="110"/>
        </w:rPr>
        <w:t>alínea</w:t>
      </w:r>
    </w:p>
    <w:p>
      <w:pPr>
        <w:pStyle w:val="BodyText"/>
        <w:spacing w:line="79" w:lineRule="auto" w:before="25"/>
        <w:ind w:left="116"/>
      </w:pPr>
      <w:r>
        <w:rPr>
          <w:w w:val="105"/>
          <w:position w:val="-5"/>
        </w:rPr>
        <w:t>24   </w:t>
      </w:r>
      <w:r>
        <w:rPr>
          <w:spacing w:val="20"/>
          <w:w w:val="105"/>
          <w:position w:val="-5"/>
        </w:rPr>
        <w:t> </w:t>
      </w:r>
      <w:hyperlink r:id="rId36">
        <w:r>
          <w:rPr>
            <w:color w:val="541A8A"/>
            <w:w w:val="110"/>
          </w:rPr>
          <w:t>acompanhamento</w:t>
        </w:r>
        <w:r>
          <w:rPr>
            <w:color w:val="541A8A"/>
            <w:spacing w:val="-5"/>
            <w:w w:val="110"/>
          </w:rPr>
          <w:t> </w:t>
        </w:r>
      </w:hyperlink>
      <w:r>
        <w:rPr>
          <w:w w:val="110"/>
        </w:rPr>
        <w:t>"b",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10,</w:t>
      </w:r>
      <w:r>
        <w:rPr>
          <w:spacing w:val="-5"/>
          <w:w w:val="110"/>
        </w:rPr>
        <w:t> </w:t>
      </w:r>
      <w:r>
        <w:rPr>
          <w:w w:val="110"/>
        </w:rPr>
        <w:t>§   </w:t>
      </w:r>
      <w:r>
        <w:rPr>
          <w:spacing w:val="4"/>
          <w:w w:val="110"/>
        </w:rPr>
        <w:t> </w:t>
      </w:r>
      <w:r>
        <w:rPr>
          <w:w w:val="110"/>
          <w:position w:val="-5"/>
        </w:rPr>
        <w:t>2</w:t>
      </w:r>
    </w:p>
    <w:p>
      <w:pPr>
        <w:pStyle w:val="BodyText"/>
        <w:spacing w:line="264" w:lineRule="auto" w:before="6"/>
        <w:ind w:left="116" w:right="35"/>
      </w:pPr>
      <w:r>
        <w:rPr/>
        <w:br w:type="column"/>
      </w:r>
      <w:r>
        <w:rPr>
          <w:w w:val="110"/>
        </w:rPr>
        <w:t>Será considerado atendido quando houver 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informação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pedido</w:t>
      </w:r>
      <w:r>
        <w:rPr>
          <w:spacing w:val="-5"/>
          <w:w w:val="110"/>
        </w:rPr>
        <w:t> </w:t>
      </w:r>
      <w:r>
        <w:rPr>
          <w:w w:val="110"/>
        </w:rPr>
        <w:t>registrado</w:t>
      </w:r>
      <w:r>
        <w:rPr>
          <w:spacing w:val="-5"/>
          <w:w w:val="110"/>
        </w:rPr>
        <w:t> </w:t>
      </w:r>
      <w:r>
        <w:rPr>
          <w:w w:val="110"/>
        </w:rPr>
        <w:t>pode</w:t>
      </w:r>
      <w:r>
        <w:rPr>
          <w:spacing w:val="-5"/>
          <w:w w:val="110"/>
        </w:rPr>
        <w:t> </w:t>
      </w:r>
      <w:r>
        <w:rPr>
          <w:w w:val="110"/>
        </w:rPr>
        <w:t>ser</w:t>
      </w:r>
    </w:p>
    <w:p>
      <w:pPr>
        <w:pStyle w:val="BodyText"/>
        <w:spacing w:before="10"/>
        <w:ind w:left="327"/>
      </w:pPr>
      <w:r>
        <w:rPr/>
        <w:br w:type="column"/>
      </w:r>
      <w:hyperlink r:id="rId36">
        <w:r>
          <w:rPr>
            <w:color w:val="541A8A"/>
            <w:w w:val="110"/>
            <w:u w:val="single" w:color="541A8A"/>
          </w:rPr>
          <w:t>possibilidade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de</w:t>
        </w:r>
      </w:hyperlink>
      <w:r>
        <w:rPr>
          <w:color w:val="541A8A"/>
          <w:w w:val="110"/>
        </w:rPr>
        <w:t> </w:t>
      </w:r>
      <w:r>
        <w:rPr>
          <w:color w:val="541A8A"/>
          <w:spacing w:val="21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9º,</w:t>
      </w:r>
      <w:r>
        <w:rPr>
          <w:spacing w:val="-4"/>
          <w:w w:val="110"/>
        </w:rPr>
        <w:t> </w:t>
      </w:r>
      <w:r>
        <w:rPr>
          <w:w w:val="110"/>
        </w:rPr>
        <w:t>I,</w:t>
      </w:r>
      <w:r>
        <w:rPr>
          <w:spacing w:val="-4"/>
          <w:w w:val="110"/>
        </w:rPr>
        <w:t> </w:t>
      </w:r>
      <w:r>
        <w:rPr>
          <w:w w:val="110"/>
        </w:rPr>
        <w:t>alínea</w:t>
      </w:r>
    </w:p>
    <w:p>
      <w:pPr>
        <w:pStyle w:val="BodyText"/>
        <w:spacing w:line="79" w:lineRule="auto" w:before="25"/>
        <w:ind w:left="116"/>
      </w:pPr>
      <w:r>
        <w:rPr>
          <w:w w:val="105"/>
          <w:position w:val="-5"/>
        </w:rPr>
        <w:t>21   </w:t>
      </w:r>
      <w:r>
        <w:rPr>
          <w:spacing w:val="20"/>
          <w:w w:val="105"/>
          <w:position w:val="-5"/>
        </w:rPr>
        <w:t> </w:t>
      </w:r>
      <w:hyperlink r:id="rId36">
        <w:r>
          <w:rPr>
            <w:color w:val="541A8A"/>
            <w:w w:val="110"/>
          </w:rPr>
          <w:t>acompanhamento</w:t>
        </w:r>
        <w:r>
          <w:rPr>
            <w:color w:val="541A8A"/>
            <w:spacing w:val="-5"/>
            <w:w w:val="110"/>
          </w:rPr>
          <w:t> </w:t>
        </w:r>
      </w:hyperlink>
      <w:r>
        <w:rPr>
          <w:w w:val="110"/>
        </w:rPr>
        <w:t>"b",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10,</w:t>
      </w:r>
      <w:r>
        <w:rPr>
          <w:spacing w:val="-5"/>
          <w:w w:val="110"/>
        </w:rPr>
        <w:t> </w:t>
      </w:r>
      <w:r>
        <w:rPr>
          <w:w w:val="110"/>
        </w:rPr>
        <w:t>§   </w:t>
      </w:r>
      <w:r>
        <w:rPr>
          <w:spacing w:val="4"/>
          <w:w w:val="110"/>
        </w:rPr>
        <w:t> </w:t>
      </w:r>
      <w:r>
        <w:rPr>
          <w:w w:val="110"/>
          <w:position w:val="-5"/>
        </w:rPr>
        <w:t>2</w:t>
      </w:r>
    </w:p>
    <w:p>
      <w:pPr>
        <w:pStyle w:val="BodyText"/>
        <w:spacing w:line="110" w:lineRule="atLeast" w:before="40"/>
        <w:ind w:left="116" w:right="27"/>
      </w:pPr>
      <w:r>
        <w:rPr/>
        <w:br w:type="column"/>
      </w:r>
      <w:r>
        <w:rPr>
          <w:w w:val="110"/>
        </w:rPr>
        <w:t>Será</w:t>
      </w:r>
      <w:r>
        <w:rPr>
          <w:spacing w:val="-6"/>
          <w:w w:val="110"/>
        </w:rPr>
        <w:t> </w:t>
      </w:r>
      <w:r>
        <w:rPr>
          <w:w w:val="110"/>
        </w:rPr>
        <w:t>considerado</w:t>
      </w:r>
      <w:r>
        <w:rPr>
          <w:spacing w:val="-6"/>
          <w:w w:val="110"/>
        </w:rPr>
        <w:t> </w:t>
      </w:r>
      <w:r>
        <w:rPr>
          <w:w w:val="110"/>
        </w:rPr>
        <w:t>atendido</w:t>
      </w:r>
      <w:r>
        <w:rPr>
          <w:spacing w:val="-6"/>
          <w:w w:val="110"/>
        </w:rPr>
        <w:t> </w:t>
      </w:r>
      <w:r>
        <w:rPr>
          <w:w w:val="110"/>
        </w:rPr>
        <w:t>quando</w:t>
      </w:r>
      <w:r>
        <w:rPr>
          <w:spacing w:val="-5"/>
          <w:w w:val="110"/>
        </w:rPr>
        <w:t> </w:t>
      </w:r>
      <w:r>
        <w:rPr>
          <w:w w:val="110"/>
        </w:rPr>
        <w:t>houver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informação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21"/>
          <w:w w:val="110"/>
        </w:rPr>
        <w:t> </w:t>
      </w:r>
      <w:r>
        <w:rPr>
          <w:w w:val="110"/>
        </w:rPr>
        <w:t>pedido</w:t>
      </w:r>
      <w:r>
        <w:rPr>
          <w:spacing w:val="-5"/>
          <w:w w:val="110"/>
        </w:rPr>
        <w:t> </w:t>
      </w:r>
      <w:r>
        <w:rPr>
          <w:w w:val="110"/>
        </w:rPr>
        <w:t>registrado</w:t>
      </w:r>
      <w:r>
        <w:rPr>
          <w:spacing w:val="-4"/>
          <w:w w:val="110"/>
        </w:rPr>
        <w:t> </w:t>
      </w:r>
      <w:r>
        <w:rPr>
          <w:w w:val="110"/>
        </w:rPr>
        <w:t>pode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4"/>
          <w:w w:val="110"/>
        </w:rPr>
        <w:t> </w:t>
      </w:r>
      <w:r>
        <w:rPr>
          <w:w w:val="110"/>
        </w:rPr>
        <w:t>acompanhado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qualquer</w:t>
      </w:r>
      <w:r>
        <w:rPr>
          <w:spacing w:val="-4"/>
          <w:w w:val="110"/>
        </w:rPr>
        <w:t> </w:t>
      </w:r>
      <w:r>
        <w:rPr>
          <w:w w:val="110"/>
        </w:rPr>
        <w:t>forma,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54" w:lineRule="exact" w:before="65"/>
        <w:ind w:left="116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2007" w:space="55"/>
            <w:col w:w="1821" w:space="67"/>
            <w:col w:w="2676" w:space="118"/>
            <w:col w:w="1888"/>
          </w:cols>
        </w:sectPr>
      </w:pPr>
    </w:p>
    <w:p>
      <w:pPr>
        <w:pStyle w:val="BodyText"/>
        <w:spacing w:line="81" w:lineRule="exact"/>
        <w:ind w:left="327"/>
      </w:pPr>
      <w:hyperlink r:id="rId36">
        <w:r>
          <w:rPr>
            <w:color w:val="541A8A"/>
            <w:spacing w:val="-2"/>
            <w:w w:val="110"/>
            <w:u w:val="single" w:color="541A8A"/>
          </w:rPr>
          <w:t>posterior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spacing w:val="-2"/>
            <w:w w:val="110"/>
            <w:u w:val="single" w:color="541A8A"/>
          </w:rPr>
          <w:t>do</w:t>
        </w:r>
      </w:hyperlink>
    </w:p>
    <w:p>
      <w:pPr>
        <w:pStyle w:val="BodyText"/>
        <w:spacing w:line="81" w:lineRule="exact"/>
        <w:ind w:left="202"/>
      </w:pPr>
      <w:r>
        <w:rPr/>
        <w:br w:type="column"/>
      </w:r>
      <w:r>
        <w:rPr>
          <w:w w:val="110"/>
        </w:rPr>
        <w:t>2º,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Lei</w:t>
      </w:r>
      <w:r>
        <w:rPr>
          <w:spacing w:val="-4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81" w:lineRule="exact"/>
        <w:ind w:left="327"/>
      </w:pPr>
      <w:r>
        <w:rPr/>
        <w:br w:type="column"/>
      </w:r>
      <w:r>
        <w:rPr>
          <w:w w:val="105"/>
        </w:rPr>
        <w:t>acompanhado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qualquer</w:t>
      </w:r>
      <w:r>
        <w:rPr>
          <w:spacing w:val="8"/>
          <w:w w:val="105"/>
        </w:rPr>
        <w:t> </w:t>
      </w:r>
      <w:r>
        <w:rPr>
          <w:w w:val="105"/>
        </w:rPr>
        <w:t>forma,</w:t>
      </w:r>
      <w:r>
        <w:rPr>
          <w:spacing w:val="7"/>
          <w:w w:val="105"/>
        </w:rPr>
        <w:t> </w:t>
      </w:r>
      <w:r>
        <w:rPr>
          <w:w w:val="105"/>
        </w:rPr>
        <w:t>mediante</w:t>
      </w:r>
      <w:r>
        <w:rPr>
          <w:spacing w:val="8"/>
          <w:w w:val="105"/>
        </w:rPr>
        <w:t> </w:t>
      </w:r>
      <w:r>
        <w:rPr>
          <w:w w:val="105"/>
        </w:rPr>
        <w:t>e-mail,</w:t>
      </w:r>
    </w:p>
    <w:p>
      <w:pPr>
        <w:pStyle w:val="BodyText"/>
        <w:spacing w:line="81" w:lineRule="exact"/>
        <w:ind w:left="215"/>
      </w:pPr>
      <w:r>
        <w:rPr/>
        <w:br w:type="column"/>
      </w:r>
      <w:hyperlink r:id="rId36">
        <w:r>
          <w:rPr>
            <w:color w:val="541A8A"/>
            <w:spacing w:val="-1"/>
            <w:w w:val="105"/>
            <w:u w:val="single" w:color="541A8A"/>
          </w:rPr>
          <w:t>posterior</w:t>
        </w:r>
        <w:r>
          <w:rPr>
            <w:color w:val="541A8A"/>
            <w:spacing w:val="2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do</w:t>
        </w:r>
      </w:hyperlink>
    </w:p>
    <w:p>
      <w:pPr>
        <w:pStyle w:val="BodyText"/>
        <w:spacing w:line="81" w:lineRule="exact"/>
        <w:ind w:left="202"/>
      </w:pPr>
      <w:r>
        <w:rPr/>
        <w:br w:type="column"/>
      </w:r>
      <w:r>
        <w:rPr>
          <w:w w:val="110"/>
        </w:rPr>
        <w:t>2º,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Lei</w:t>
      </w:r>
      <w:r>
        <w:rPr>
          <w:spacing w:val="-4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54" w:lineRule="exact" w:before="33"/>
        <w:ind w:left="327"/>
      </w:pPr>
      <w:r>
        <w:rPr/>
        <w:br w:type="column"/>
      </w:r>
      <w:r>
        <w:rPr>
          <w:w w:val="105"/>
        </w:rPr>
        <w:t>mediante</w:t>
      </w:r>
      <w:r>
        <w:rPr>
          <w:spacing w:val="10"/>
          <w:w w:val="105"/>
        </w:rPr>
        <w:t> </w:t>
      </w:r>
      <w:r>
        <w:rPr>
          <w:w w:val="105"/>
        </w:rPr>
        <w:t>e-mail,</w:t>
      </w:r>
      <w:r>
        <w:rPr>
          <w:spacing w:val="10"/>
          <w:w w:val="105"/>
        </w:rPr>
        <w:t> </w:t>
      </w:r>
      <w:r>
        <w:rPr>
          <w:w w:val="105"/>
        </w:rPr>
        <w:t>eletronicamente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10"/>
          <w:w w:val="105"/>
        </w:rPr>
        <w:t> </w:t>
      </w:r>
      <w:r>
        <w:rPr>
          <w:w w:val="105"/>
        </w:rPr>
        <w:t>telefone.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6" w:equalWidth="0">
            <w:col w:w="795" w:space="40"/>
            <w:col w:w="744" w:space="98"/>
            <w:col w:w="2345" w:space="39"/>
            <w:col w:w="683" w:space="40"/>
            <w:col w:w="744" w:space="99"/>
            <w:col w:w="4893"/>
          </w:cols>
        </w:sectPr>
      </w:pPr>
    </w:p>
    <w:p>
      <w:pPr>
        <w:pStyle w:val="BodyText"/>
        <w:spacing w:line="264" w:lineRule="auto" w:before="3"/>
        <w:ind w:left="327" w:right="38"/>
      </w:pPr>
      <w:hyperlink r:id="rId36">
        <w:r>
          <w:rPr>
            <w:color w:val="541A8A"/>
            <w:spacing w:val="-1"/>
            <w:w w:val="110"/>
            <w:u w:val="single" w:color="541A8A"/>
          </w:rPr>
          <w:t>pedido de acesso</w:t>
        </w:r>
      </w:hyperlink>
      <w:r>
        <w:rPr>
          <w:color w:val="541A8A"/>
          <w:w w:val="110"/>
        </w:rPr>
        <w:t> </w:t>
      </w:r>
      <w:r>
        <w:rPr>
          <w:spacing w:val="-1"/>
          <w:w w:val="110"/>
        </w:rPr>
        <w:t>12.527/2011.</w:t>
      </w:r>
      <w:r>
        <w:rPr>
          <w:spacing w:val="-22"/>
          <w:w w:val="110"/>
        </w:rPr>
        <w:t> </w:t>
      </w:r>
      <w:hyperlink r:id="rId36">
        <w:r>
          <w:rPr>
            <w:color w:val="541A8A"/>
            <w:w w:val="110"/>
          </w:rPr>
          <w:t>à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informação?</w:t>
        </w:r>
      </w:hyperlink>
    </w:p>
    <w:p>
      <w:pPr>
        <w:pStyle w:val="BodyText"/>
        <w:spacing w:before="7"/>
        <w:ind w:left="327"/>
      </w:pPr>
      <w:hyperlink r:id="rId37">
        <w:r>
          <w:rPr>
            <w:color w:val="541A8A"/>
            <w:w w:val="110"/>
          </w:rPr>
          <w:t>As</w:t>
        </w:r>
        <w:r>
          <w:rPr>
            <w:color w:val="541A8A"/>
            <w:spacing w:val="-7"/>
            <w:w w:val="110"/>
          </w:rPr>
          <w:t> </w:t>
        </w:r>
        <w:r>
          <w:rPr>
            <w:color w:val="541A8A"/>
            <w:w w:val="110"/>
          </w:rPr>
          <w:t>Respostas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pStyle w:val="BodyText"/>
        <w:spacing w:before="3"/>
        <w:ind w:left="327"/>
      </w:pPr>
      <w:r>
        <w:rPr/>
        <w:br w:type="column"/>
      </w:r>
      <w:r>
        <w:rPr>
          <w:w w:val="105"/>
        </w:rPr>
        <w:t>eletronicamente</w:t>
      </w:r>
      <w:r>
        <w:rPr>
          <w:spacing w:val="10"/>
          <w:w w:val="105"/>
        </w:rPr>
        <w:t> </w:t>
      </w:r>
      <w:r>
        <w:rPr>
          <w:w w:val="105"/>
        </w:rPr>
        <w:t>ou</w:t>
      </w:r>
      <w:r>
        <w:rPr>
          <w:spacing w:val="11"/>
          <w:w w:val="105"/>
        </w:rPr>
        <w:t> </w:t>
      </w:r>
      <w:r>
        <w:rPr>
          <w:w w:val="105"/>
        </w:rPr>
        <w:t>por</w:t>
      </w:r>
      <w:r>
        <w:rPr>
          <w:spacing w:val="11"/>
          <w:w w:val="105"/>
        </w:rPr>
        <w:t> </w:t>
      </w:r>
      <w:r>
        <w:rPr>
          <w:w w:val="105"/>
        </w:rPr>
        <w:t>telefone.</w:t>
      </w:r>
    </w:p>
    <w:p>
      <w:pPr>
        <w:pStyle w:val="BodyText"/>
        <w:spacing w:line="264" w:lineRule="auto" w:before="3"/>
        <w:ind w:left="327" w:right="5021"/>
      </w:pPr>
      <w:r>
        <w:rPr/>
        <w:br w:type="column"/>
      </w:r>
      <w:hyperlink r:id="rId36">
        <w:r>
          <w:rPr>
            <w:color w:val="541A8A"/>
            <w:spacing w:val="-1"/>
            <w:w w:val="110"/>
            <w:u w:val="single" w:color="541A8A"/>
          </w:rPr>
          <w:t>pedido de acesso</w:t>
        </w:r>
      </w:hyperlink>
      <w:r>
        <w:rPr>
          <w:color w:val="541A8A"/>
          <w:w w:val="110"/>
        </w:rPr>
        <w:t> </w:t>
      </w:r>
      <w:r>
        <w:rPr>
          <w:spacing w:val="-1"/>
          <w:w w:val="110"/>
        </w:rPr>
        <w:t>12.527/2011.</w:t>
      </w:r>
      <w:r>
        <w:rPr>
          <w:spacing w:val="-22"/>
          <w:w w:val="110"/>
        </w:rPr>
        <w:t> </w:t>
      </w:r>
      <w:hyperlink r:id="rId36">
        <w:r>
          <w:rPr>
            <w:color w:val="541A8A"/>
            <w:w w:val="110"/>
          </w:rPr>
          <w:t>à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informação?</w:t>
        </w:r>
      </w:hyperlink>
    </w:p>
    <w:p>
      <w:pPr>
        <w:pStyle w:val="BodyText"/>
        <w:spacing w:before="7"/>
        <w:ind w:left="327"/>
      </w:pPr>
      <w:hyperlink r:id="rId37">
        <w:r>
          <w:rPr>
            <w:color w:val="541A8A"/>
            <w:w w:val="110"/>
          </w:rPr>
          <w:t>As</w:t>
        </w:r>
        <w:r>
          <w:rPr>
            <w:color w:val="541A8A"/>
            <w:spacing w:val="-7"/>
            <w:w w:val="110"/>
          </w:rPr>
          <w:t> </w:t>
        </w:r>
        <w:r>
          <w:rPr>
            <w:color w:val="541A8A"/>
            <w:w w:val="110"/>
          </w:rPr>
          <w:t>Respostas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spacing w:after="0"/>
        <w:sectPr>
          <w:type w:val="continuous"/>
          <w:pgSz w:w="11920" w:h="16840"/>
          <w:pgMar w:top="640" w:bottom="200" w:left="660" w:right="740"/>
          <w:cols w:num="3" w:equalWidth="0">
            <w:col w:w="1587" w:space="90"/>
            <w:col w:w="1626" w:space="647"/>
            <w:col w:w="6570"/>
          </w:cols>
        </w:sectPr>
      </w:pPr>
    </w:p>
    <w:p>
      <w:pPr>
        <w:pStyle w:val="BodyText"/>
        <w:spacing w:before="10"/>
        <w:ind w:left="327"/>
      </w:pPr>
      <w:hyperlink r:id="rId37">
        <w:r>
          <w:rPr>
            <w:color w:val="541A8A"/>
            <w:spacing w:val="-1"/>
            <w:w w:val="110"/>
          </w:rPr>
          <w:t>Perg</w:t>
        </w:r>
        <w:r>
          <w:rPr>
            <w:color w:val="541A8A"/>
            <w:spacing w:val="-1"/>
            <w:w w:val="110"/>
            <w:u w:val="single" w:color="541A8A"/>
          </w:rPr>
          <w:t>untas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mai</w:t>
        </w:r>
        <w:r>
          <w:rPr>
            <w:color w:val="541A8A"/>
            <w:w w:val="110"/>
          </w:rPr>
          <w:t>s</w:t>
        </w:r>
      </w:hyperlink>
    </w:p>
    <w:p>
      <w:pPr>
        <w:pStyle w:val="ListParagraph"/>
        <w:numPr>
          <w:ilvl w:val="0"/>
          <w:numId w:val="7"/>
        </w:numPr>
        <w:tabs>
          <w:tab w:pos="328" w:val="left" w:leader="none"/>
        </w:tabs>
        <w:spacing w:line="266" w:lineRule="auto" w:before="10" w:after="0"/>
        <w:ind w:left="327" w:right="27" w:hanging="211"/>
        <w:jc w:val="left"/>
        <w:rPr>
          <w:sz w:val="9"/>
        </w:rPr>
      </w:pPr>
      <w:hyperlink r:id="rId37">
        <w:r>
          <w:rPr>
            <w:color w:val="541A8A"/>
            <w:w w:val="110"/>
            <w:sz w:val="9"/>
          </w:rPr>
          <w:t>frequentes da</w:t>
        </w:r>
      </w:hyperlink>
      <w:r>
        <w:rPr>
          <w:color w:val="541A8A"/>
          <w:spacing w:val="1"/>
          <w:w w:val="110"/>
          <w:sz w:val="9"/>
        </w:rPr>
        <w:t> </w:t>
      </w:r>
      <w:hyperlink r:id="rId37">
        <w:r>
          <w:rPr>
            <w:color w:val="541A8A"/>
            <w:w w:val="110"/>
            <w:sz w:val="9"/>
          </w:rPr>
          <w:t>sociedade</w:t>
        </w:r>
      </w:hyperlink>
      <w:r>
        <w:rPr>
          <w:color w:val="541A8A"/>
          <w:spacing w:val="1"/>
          <w:w w:val="110"/>
          <w:sz w:val="9"/>
        </w:rPr>
        <w:t> </w:t>
      </w:r>
      <w:hyperlink r:id="rId37">
        <w:r>
          <w:rPr>
            <w:color w:val="541A8A"/>
            <w:w w:val="110"/>
            <w:sz w:val="9"/>
            <w:u w:val="single" w:color="541A8A"/>
          </w:rPr>
          <w:t>(FA</w:t>
        </w:r>
        <w:r>
          <w:rPr>
            <w:color w:val="541A8A"/>
            <w:w w:val="110"/>
            <w:sz w:val="9"/>
          </w:rPr>
          <w:t>Q</w:t>
        </w:r>
        <w:r>
          <w:rPr>
            <w:color w:val="541A8A"/>
            <w:w w:val="110"/>
            <w:sz w:val="9"/>
            <w:u w:val="single" w:color="541A8A"/>
          </w:rPr>
          <w:t>)?</w:t>
        </w:r>
      </w:hyperlink>
      <w:r>
        <w:rPr>
          <w:color w:val="541A8A"/>
          <w:spacing w:val="1"/>
          <w:w w:val="110"/>
          <w:sz w:val="9"/>
        </w:rPr>
        <w:t> </w:t>
      </w:r>
      <w:hyperlink r:id="rId35">
        <w:r>
          <w:rPr>
            <w:color w:val="541A8A"/>
            <w:w w:val="110"/>
            <w:sz w:val="9"/>
          </w:rPr>
          <w:t>Relatório</w:t>
        </w:r>
      </w:hyperlink>
      <w:r>
        <w:rPr>
          <w:color w:val="541A8A"/>
          <w:spacing w:val="1"/>
          <w:w w:val="110"/>
          <w:sz w:val="9"/>
        </w:rPr>
        <w:t> </w:t>
      </w:r>
      <w:hyperlink r:id="rId35">
        <w:r>
          <w:rPr>
            <w:color w:val="541A8A"/>
            <w:spacing w:val="-2"/>
            <w:w w:val="110"/>
            <w:sz w:val="9"/>
          </w:rPr>
          <w:t>estatístico </w:t>
        </w:r>
        <w:r>
          <w:rPr>
            <w:color w:val="541A8A"/>
            <w:spacing w:val="-1"/>
            <w:w w:val="110"/>
            <w:sz w:val="9"/>
          </w:rPr>
          <w:t>anual</w:t>
        </w:r>
      </w:hyperlink>
      <w:r>
        <w:rPr>
          <w:color w:val="541A8A"/>
          <w:spacing w:val="-22"/>
          <w:w w:val="110"/>
          <w:sz w:val="9"/>
        </w:rPr>
        <w:t> </w:t>
      </w:r>
      <w:hyperlink r:id="rId35">
        <w:r>
          <w:rPr>
            <w:color w:val="541A8A"/>
            <w:w w:val="110"/>
            <w:sz w:val="9"/>
          </w:rPr>
          <w:t>contendo a</w:t>
        </w:r>
      </w:hyperlink>
      <w:r>
        <w:rPr>
          <w:color w:val="541A8A"/>
          <w:spacing w:val="1"/>
          <w:w w:val="110"/>
          <w:sz w:val="9"/>
        </w:rPr>
        <w:t> </w:t>
      </w:r>
      <w:hyperlink r:id="rId35">
        <w:r>
          <w:rPr>
            <w:color w:val="541A8A"/>
            <w:w w:val="110"/>
            <w:sz w:val="9"/>
          </w:rPr>
          <w:t>quantidade de</w:t>
        </w:r>
      </w:hyperlink>
      <w:r>
        <w:rPr>
          <w:color w:val="541A8A"/>
          <w:spacing w:val="1"/>
          <w:w w:val="110"/>
          <w:sz w:val="9"/>
        </w:rPr>
        <w:t> </w:t>
      </w:r>
      <w:hyperlink r:id="rId35">
        <w:r>
          <w:rPr>
            <w:color w:val="541A8A"/>
            <w:w w:val="110"/>
            <w:sz w:val="9"/>
            <w:u w:val="single" w:color="541A8A"/>
          </w:rPr>
          <w:t>pedidos de</w:t>
        </w:r>
      </w:hyperlink>
      <w:r>
        <w:rPr>
          <w:color w:val="541A8A"/>
          <w:spacing w:val="1"/>
          <w:w w:val="110"/>
          <w:sz w:val="9"/>
        </w:rPr>
        <w:t> </w:t>
      </w:r>
      <w:hyperlink r:id="rId35">
        <w:r>
          <w:rPr>
            <w:color w:val="541A8A"/>
            <w:w w:val="110"/>
            <w:sz w:val="9"/>
          </w:rPr>
          <w:t>informação</w:t>
        </w:r>
      </w:hyperlink>
    </w:p>
    <w:p>
      <w:pPr>
        <w:pStyle w:val="ListParagraph"/>
        <w:numPr>
          <w:ilvl w:val="0"/>
          <w:numId w:val="7"/>
        </w:numPr>
        <w:tabs>
          <w:tab w:pos="328" w:val="left" w:leader="none"/>
        </w:tabs>
        <w:spacing w:line="99" w:lineRule="exact" w:before="0" w:after="0"/>
        <w:ind w:left="327" w:right="0" w:hanging="212"/>
        <w:jc w:val="left"/>
        <w:rPr>
          <w:sz w:val="9"/>
        </w:rPr>
      </w:pPr>
      <w:hyperlink r:id="rId35">
        <w:r>
          <w:rPr>
            <w:color w:val="541A8A"/>
            <w:w w:val="110"/>
            <w:sz w:val="9"/>
          </w:rPr>
          <w:t>recebidos,</w:t>
        </w:r>
      </w:hyperlink>
    </w:p>
    <w:p>
      <w:pPr>
        <w:pStyle w:val="BodyText"/>
        <w:spacing w:line="264" w:lineRule="auto" w:before="10"/>
        <w:ind w:left="327" w:right="-2"/>
      </w:pPr>
      <w:hyperlink r:id="rId35">
        <w:r>
          <w:rPr>
            <w:color w:val="541A8A"/>
            <w:w w:val="110"/>
          </w:rPr>
          <w:t>atendidos 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05"/>
          </w:rPr>
          <w:t>indeferidos, bem</w:t>
        </w:r>
      </w:hyperlink>
      <w:r>
        <w:rPr>
          <w:color w:val="541A8A"/>
          <w:spacing w:val="-21"/>
          <w:w w:val="105"/>
        </w:rPr>
        <w:t> </w:t>
      </w:r>
      <w:hyperlink r:id="rId35">
        <w:r>
          <w:rPr>
            <w:color w:val="541A8A"/>
            <w:w w:val="110"/>
          </w:rPr>
          <w:t>como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informações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enéricas sobre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os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solicitantes?</w:t>
        </w:r>
      </w:hyperlink>
    </w:p>
    <w:p>
      <w:pPr>
        <w:pStyle w:val="BodyText"/>
        <w:spacing w:line="264" w:lineRule="auto" w:before="10"/>
        <w:ind w:left="16" w:right="10"/>
      </w:pPr>
      <w:r>
        <w:rPr/>
        <w:br w:type="column"/>
      </w:r>
      <w:r>
        <w:rPr>
          <w:w w:val="110"/>
        </w:rPr>
        <w:t>Art. 6º, VIII,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1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2"/>
          <w:w w:val="110"/>
        </w:rPr>
        <w:t> </w:t>
      </w:r>
      <w:r>
        <w:rPr>
          <w:w w:val="110"/>
        </w:rPr>
        <w:t>215/2015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</w:pPr>
    </w:p>
    <w:p>
      <w:pPr>
        <w:pStyle w:val="BodyText"/>
        <w:spacing w:line="264" w:lineRule="auto"/>
        <w:ind w:left="16" w:right="10"/>
      </w:pPr>
      <w:r>
        <w:rPr>
          <w:w w:val="110"/>
        </w:rPr>
        <w:t>Art. 41, III,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1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before="10"/>
        <w:ind w:left="116"/>
      </w:pPr>
      <w:r>
        <w:rPr/>
        <w:br w:type="column"/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indicação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existência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FAQ</w:t>
      </w:r>
      <w:r>
        <w:rPr>
          <w:spacing w:val="6"/>
          <w:w w:val="105"/>
        </w:rPr>
        <w:t> </w:t>
      </w:r>
      <w:r>
        <w:rPr>
          <w:w w:val="105"/>
        </w:rPr>
        <w:t>sobre</w:t>
      </w:r>
      <w:r>
        <w:rPr>
          <w:spacing w:val="6"/>
          <w:w w:val="105"/>
        </w:rPr>
        <w:t> </w:t>
      </w:r>
      <w:r>
        <w:rPr>
          <w:w w:val="105"/>
        </w:rPr>
        <w:t>qualquer</w:t>
      </w:r>
    </w:p>
    <w:p>
      <w:pPr>
        <w:pStyle w:val="BodyText"/>
        <w:spacing w:line="264" w:lineRule="auto" w:before="10"/>
        <w:ind w:left="116"/>
      </w:pPr>
      <w:r>
        <w:rPr>
          <w:w w:val="110"/>
        </w:rPr>
        <w:t>tema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interesse</w:t>
      </w:r>
      <w:r>
        <w:rPr>
          <w:spacing w:val="-4"/>
          <w:w w:val="110"/>
        </w:rPr>
        <w:t> </w:t>
      </w:r>
      <w:r>
        <w:rPr>
          <w:w w:val="110"/>
        </w:rPr>
        <w:t>coletivo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geral</w:t>
      </w:r>
      <w:r>
        <w:rPr>
          <w:spacing w:val="-4"/>
          <w:w w:val="110"/>
        </w:rPr>
        <w:t> </w:t>
      </w:r>
      <w:r>
        <w:rPr>
          <w:w w:val="110"/>
        </w:rPr>
        <w:t>sobre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4"/>
          <w:w w:val="110"/>
        </w:rPr>
        <w:t> </w:t>
      </w:r>
      <w:r>
        <w:rPr>
          <w:w w:val="110"/>
        </w:rPr>
        <w:t>é</w:t>
      </w:r>
      <w:r>
        <w:rPr>
          <w:spacing w:val="8"/>
          <w:w w:val="110"/>
        </w:rPr>
        <w:t> </w:t>
      </w:r>
      <w:r>
        <w:rPr>
          <w:w w:val="110"/>
        </w:rPr>
        <w:t>22</w:t>
      </w:r>
      <w:r>
        <w:rPr>
          <w:spacing w:val="-22"/>
          <w:w w:val="110"/>
        </w:rPr>
        <w:t> </w:t>
      </w:r>
      <w:r>
        <w:rPr>
          <w:w w:val="110"/>
        </w:rPr>
        <w:t>suficiente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considerar</w:t>
      </w:r>
      <w:r>
        <w:rPr>
          <w:spacing w:val="-2"/>
          <w:w w:val="110"/>
        </w:rPr>
        <w:t> </w:t>
      </w:r>
      <w:r>
        <w:rPr>
          <w:w w:val="110"/>
        </w:rPr>
        <w:t>cumprido</w:t>
      </w:r>
      <w:r>
        <w:rPr>
          <w:spacing w:val="-2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item.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64" w:lineRule="auto"/>
        <w:ind w:left="116" w:right="239"/>
      </w:pPr>
      <w:r>
        <w:rPr>
          <w:spacing w:val="-1"/>
          <w:w w:val="110"/>
        </w:rPr>
        <w:t>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referido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relatório</w:t>
      </w:r>
      <w:r>
        <w:rPr>
          <w:spacing w:val="-5"/>
          <w:w w:val="110"/>
        </w:rPr>
        <w:t> </w:t>
      </w:r>
      <w:r>
        <w:rPr>
          <w:w w:val="110"/>
        </w:rPr>
        <w:t>é</w:t>
      </w:r>
      <w:r>
        <w:rPr>
          <w:spacing w:val="-4"/>
          <w:w w:val="110"/>
        </w:rPr>
        <w:t> </w:t>
      </w:r>
      <w:r>
        <w:rPr>
          <w:w w:val="110"/>
        </w:rPr>
        <w:t>específico</w:t>
      </w:r>
      <w:r>
        <w:rPr>
          <w:spacing w:val="-4"/>
          <w:w w:val="110"/>
        </w:rPr>
        <w:t> </w:t>
      </w:r>
      <w:r>
        <w:rPr>
          <w:w w:val="110"/>
        </w:rPr>
        <w:t>sobre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pedidos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acesso</w:t>
      </w:r>
      <w:r>
        <w:rPr>
          <w:spacing w:val="-3"/>
          <w:w w:val="110"/>
        </w:rPr>
        <w:t> </w:t>
      </w:r>
      <w:r>
        <w:rPr>
          <w:w w:val="110"/>
        </w:rPr>
        <w:t>à</w:t>
      </w:r>
      <w:r>
        <w:rPr>
          <w:spacing w:val="-2"/>
          <w:w w:val="110"/>
        </w:rPr>
        <w:t> </w:t>
      </w:r>
      <w:r>
        <w:rPr>
          <w:w w:val="110"/>
        </w:rPr>
        <w:t>informação,</w:t>
      </w:r>
      <w:r>
        <w:rPr>
          <w:spacing w:val="-3"/>
          <w:w w:val="110"/>
        </w:rPr>
        <w:t> </w:t>
      </w:r>
      <w:r>
        <w:rPr>
          <w:w w:val="110"/>
        </w:rPr>
        <w:t>previsto</w:t>
      </w:r>
      <w:r>
        <w:rPr>
          <w:spacing w:val="-3"/>
          <w:w w:val="110"/>
        </w:rPr>
        <w:t> </w:t>
      </w:r>
      <w:r>
        <w:rPr>
          <w:w w:val="110"/>
        </w:rPr>
        <w:t>na</w:t>
      </w:r>
      <w:r>
        <w:rPr>
          <w:spacing w:val="-2"/>
          <w:w w:val="110"/>
        </w:rPr>
        <w:t> </w:t>
      </w:r>
      <w:r>
        <w:rPr>
          <w:w w:val="110"/>
        </w:rPr>
        <w:t>Lei</w:t>
      </w:r>
      <w:r>
        <w:rPr>
          <w:spacing w:val="-3"/>
          <w:w w:val="110"/>
        </w:rPr>
        <w:t> </w:t>
      </w:r>
      <w:r>
        <w:rPr>
          <w:w w:val="110"/>
        </w:rPr>
        <w:t>n.</w:t>
      </w:r>
    </w:p>
    <w:p>
      <w:pPr>
        <w:pStyle w:val="BodyText"/>
        <w:spacing w:line="264" w:lineRule="auto"/>
        <w:ind w:left="116" w:right="237"/>
      </w:pPr>
      <w:r>
        <w:rPr>
          <w:w w:val="110"/>
        </w:rPr>
        <w:t>12.527/2011, art. 30. Serão aceitos dados</w:t>
      </w:r>
      <w:r>
        <w:rPr>
          <w:spacing w:val="1"/>
          <w:w w:val="110"/>
        </w:rPr>
        <w:t> </w:t>
      </w:r>
      <w:r>
        <w:rPr>
          <w:w w:val="105"/>
        </w:rPr>
        <w:t>publicados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6"/>
          <w:w w:val="105"/>
        </w:rPr>
        <w:t> </w:t>
      </w:r>
      <w:r>
        <w:rPr>
          <w:w w:val="105"/>
        </w:rPr>
        <w:t>Relatório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Ouvidoria</w:t>
      </w:r>
      <w:r>
        <w:rPr>
          <w:spacing w:val="7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spacing w:line="264" w:lineRule="auto"/>
        <w:ind w:left="116"/>
      </w:pPr>
      <w:r>
        <w:rPr>
          <w:w w:val="110"/>
        </w:rPr>
        <w:t>competente,</w:t>
      </w:r>
      <w:r>
        <w:rPr>
          <w:spacing w:val="-6"/>
          <w:w w:val="110"/>
        </w:rPr>
        <w:t> </w:t>
      </w:r>
      <w:r>
        <w:rPr>
          <w:w w:val="110"/>
        </w:rPr>
        <w:t>desde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dados</w:t>
      </w:r>
      <w:r>
        <w:rPr>
          <w:spacing w:val="-6"/>
          <w:w w:val="110"/>
        </w:rPr>
        <w:t> </w:t>
      </w:r>
      <w:r>
        <w:rPr>
          <w:w w:val="110"/>
        </w:rPr>
        <w:t>estejam</w:t>
      </w:r>
      <w:r>
        <w:rPr>
          <w:spacing w:val="-5"/>
          <w:w w:val="110"/>
        </w:rPr>
        <w:t> </w:t>
      </w:r>
      <w:r>
        <w:rPr>
          <w:w w:val="110"/>
        </w:rPr>
        <w:t>separados</w:t>
      </w:r>
      <w:r>
        <w:rPr>
          <w:spacing w:val="21"/>
          <w:w w:val="110"/>
        </w:rPr>
        <w:t> </w:t>
      </w:r>
      <w:r>
        <w:rPr>
          <w:w w:val="110"/>
        </w:rPr>
        <w:t>23</w:t>
      </w:r>
      <w:r>
        <w:rPr>
          <w:spacing w:val="-22"/>
          <w:w w:val="110"/>
        </w:rPr>
        <w:t> </w:t>
      </w:r>
      <w:r>
        <w:rPr>
          <w:w w:val="110"/>
        </w:rPr>
        <w:t>e contemplem os pedidos recebidos, atendidos e</w:t>
      </w:r>
      <w:r>
        <w:rPr>
          <w:spacing w:val="1"/>
          <w:w w:val="110"/>
        </w:rPr>
        <w:t> </w:t>
      </w:r>
      <w:r>
        <w:rPr>
          <w:w w:val="110"/>
        </w:rPr>
        <w:t>indeferidos,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informações</w:t>
      </w:r>
      <w:r>
        <w:rPr>
          <w:spacing w:val="-3"/>
          <w:w w:val="110"/>
        </w:rPr>
        <w:t> </w:t>
      </w:r>
      <w:r>
        <w:rPr>
          <w:w w:val="110"/>
        </w:rPr>
        <w:t>genéricas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universo</w:t>
      </w:r>
    </w:p>
    <w:p>
      <w:pPr>
        <w:pStyle w:val="BodyText"/>
        <w:spacing w:line="264" w:lineRule="auto"/>
        <w:ind w:left="116" w:right="185"/>
      </w:pPr>
      <w:r>
        <w:rPr>
          <w:w w:val="110"/>
        </w:rPr>
        <w:t>de pedidos de acesso à informação. O relatório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deve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estar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disponível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público,</w:t>
      </w:r>
      <w:r>
        <w:rPr>
          <w:spacing w:val="-4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fácil</w:t>
      </w:r>
      <w:r>
        <w:rPr>
          <w:spacing w:val="-4"/>
          <w:w w:val="110"/>
        </w:rPr>
        <w:t> </w:t>
      </w:r>
      <w:r>
        <w:rPr>
          <w:w w:val="110"/>
        </w:rPr>
        <w:t>acesso.</w:t>
      </w:r>
    </w:p>
    <w:p>
      <w:pPr>
        <w:pStyle w:val="BodyText"/>
        <w:spacing w:line="264" w:lineRule="auto" w:before="10"/>
        <w:ind w:left="73" w:right="59"/>
      </w:pPr>
      <w:r>
        <w:rPr/>
        <w:br w:type="column"/>
      </w:r>
      <w:hyperlink r:id="rId37">
        <w:r>
          <w:rPr>
            <w:color w:val="541A8A"/>
            <w:spacing w:val="-2"/>
            <w:w w:val="110"/>
          </w:rPr>
          <w:t>Perg</w:t>
        </w:r>
        <w:r>
          <w:rPr>
            <w:color w:val="541A8A"/>
            <w:spacing w:val="-2"/>
            <w:w w:val="110"/>
            <w:u w:val="single" w:color="541A8A"/>
          </w:rPr>
          <w:t>untas mai</w:t>
        </w:r>
        <w:r>
          <w:rPr>
            <w:color w:val="541A8A"/>
            <w:spacing w:val="-2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37">
        <w:r>
          <w:rPr>
            <w:color w:val="541A8A"/>
            <w:w w:val="110"/>
          </w:rPr>
          <w:t>frequentes da</w:t>
        </w:r>
      </w:hyperlink>
      <w:r>
        <w:rPr>
          <w:color w:val="541A8A"/>
          <w:spacing w:val="1"/>
          <w:w w:val="110"/>
        </w:rPr>
        <w:t> </w:t>
      </w:r>
      <w:hyperlink r:id="rId37">
        <w:r>
          <w:rPr>
            <w:color w:val="541A8A"/>
            <w:w w:val="110"/>
          </w:rPr>
          <w:t>sociedade</w:t>
        </w:r>
      </w:hyperlink>
      <w:r>
        <w:rPr>
          <w:color w:val="541A8A"/>
          <w:spacing w:val="1"/>
          <w:w w:val="110"/>
        </w:rPr>
        <w:t> </w:t>
      </w:r>
      <w:hyperlink r:id="rId37">
        <w:r>
          <w:rPr>
            <w:color w:val="541A8A"/>
            <w:w w:val="110"/>
            <w:u w:val="single" w:color="541A8A"/>
          </w:rPr>
          <w:t>(FA</w:t>
        </w:r>
        <w:r>
          <w:rPr>
            <w:color w:val="541A8A"/>
            <w:w w:val="110"/>
          </w:rPr>
          <w:t>Q</w:t>
        </w:r>
        <w:r>
          <w:rPr>
            <w:color w:val="541A8A"/>
            <w:w w:val="110"/>
            <w:u w:val="single" w:color="541A8A"/>
          </w:rPr>
          <w:t>)</w:t>
        </w:r>
      </w:hyperlink>
      <w:hyperlink r:id="rId37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spacing w:line="264" w:lineRule="auto" w:before="7"/>
        <w:ind w:left="73" w:right="-2"/>
      </w:pPr>
      <w:hyperlink r:id="rId35">
        <w:r>
          <w:rPr>
            <w:color w:val="541A8A"/>
            <w:w w:val="110"/>
          </w:rPr>
          <w:t>Relatório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estatístico anual</w:t>
        </w:r>
      </w:hyperlink>
      <w:r>
        <w:rPr>
          <w:color w:val="541A8A"/>
          <w:spacing w:val="-22"/>
          <w:w w:val="110"/>
        </w:rPr>
        <w:t> </w:t>
      </w:r>
      <w:hyperlink r:id="rId35">
        <w:r>
          <w:rPr>
            <w:color w:val="541A8A"/>
            <w:w w:val="110"/>
          </w:rPr>
          <w:t>contendo a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quantidade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  <w:u w:val="single" w:color="541A8A"/>
          </w:rPr>
          <w:t>pedidos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informação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recebidos,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atendidos 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05"/>
          </w:rPr>
          <w:t>indeferidos, bem</w:t>
        </w:r>
      </w:hyperlink>
      <w:r>
        <w:rPr>
          <w:color w:val="541A8A"/>
          <w:spacing w:val="-21"/>
          <w:w w:val="105"/>
        </w:rPr>
        <w:t> </w:t>
      </w:r>
      <w:hyperlink r:id="rId35">
        <w:r>
          <w:rPr>
            <w:color w:val="541A8A"/>
            <w:w w:val="110"/>
          </w:rPr>
          <w:t>como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informações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enéricas sobre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os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solicitantes?</w:t>
        </w:r>
      </w:hyperlink>
    </w:p>
    <w:p>
      <w:pPr>
        <w:pStyle w:val="BodyText"/>
        <w:spacing w:line="264" w:lineRule="auto" w:before="10"/>
        <w:ind w:left="16" w:right="19"/>
      </w:pPr>
      <w:r>
        <w:rPr/>
        <w:br w:type="column"/>
      </w:r>
      <w:r>
        <w:rPr>
          <w:w w:val="110"/>
        </w:rPr>
        <w:t>Art. 6º, VIII,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1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2"/>
          <w:w w:val="110"/>
        </w:rPr>
        <w:t> </w:t>
      </w:r>
      <w:r>
        <w:rPr>
          <w:w w:val="110"/>
        </w:rPr>
        <w:t>215/2015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</w:pPr>
    </w:p>
    <w:p>
      <w:pPr>
        <w:pStyle w:val="BodyText"/>
        <w:spacing w:line="264" w:lineRule="auto"/>
        <w:ind w:left="16" w:right="19"/>
      </w:pPr>
      <w:r>
        <w:rPr>
          <w:w w:val="110"/>
        </w:rPr>
        <w:t>Art. 41, III,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1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215/2015.</w:t>
      </w:r>
    </w:p>
    <w:p>
      <w:pPr>
        <w:pStyle w:val="BodyText"/>
        <w:spacing w:line="264" w:lineRule="auto" w:before="10"/>
        <w:ind w:left="116" w:right="-3"/>
      </w:pPr>
      <w:r>
        <w:rPr/>
        <w:br w:type="column"/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indicação</w:t>
      </w:r>
      <w:r>
        <w:rPr>
          <w:spacing w:val="4"/>
          <w:w w:val="105"/>
        </w:rPr>
        <w:t> </w:t>
      </w:r>
      <w:r>
        <w:rPr>
          <w:w w:val="105"/>
        </w:rPr>
        <w:t>da</w:t>
      </w:r>
      <w:r>
        <w:rPr>
          <w:spacing w:val="4"/>
          <w:w w:val="105"/>
        </w:rPr>
        <w:t> </w:t>
      </w:r>
      <w:r>
        <w:rPr>
          <w:w w:val="105"/>
        </w:rPr>
        <w:t>existência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FAQ</w:t>
      </w:r>
      <w:r>
        <w:rPr>
          <w:spacing w:val="5"/>
          <w:w w:val="105"/>
        </w:rPr>
        <w:t> </w:t>
      </w:r>
      <w:r>
        <w:rPr>
          <w:w w:val="105"/>
        </w:rPr>
        <w:t>sobre</w:t>
      </w:r>
      <w:r>
        <w:rPr>
          <w:spacing w:val="4"/>
          <w:w w:val="105"/>
        </w:rPr>
        <w:t> </w:t>
      </w:r>
      <w:r>
        <w:rPr>
          <w:w w:val="105"/>
        </w:rPr>
        <w:t>qualquer</w:t>
      </w:r>
      <w:r>
        <w:rPr>
          <w:spacing w:val="4"/>
          <w:w w:val="105"/>
        </w:rPr>
        <w:t> </w:t>
      </w:r>
      <w:r>
        <w:rPr>
          <w:w w:val="105"/>
        </w:rPr>
        <w:t>tema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interesse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coletivo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ou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geral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sobre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é</w:t>
      </w:r>
      <w:r>
        <w:rPr>
          <w:spacing w:val="-5"/>
          <w:w w:val="110"/>
        </w:rPr>
        <w:t> </w:t>
      </w:r>
      <w:r>
        <w:rPr>
          <w:w w:val="110"/>
        </w:rPr>
        <w:t>suficiente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considerar</w:t>
      </w:r>
      <w:r>
        <w:rPr>
          <w:spacing w:val="-4"/>
          <w:w w:val="110"/>
        </w:rPr>
        <w:t> </w:t>
      </w:r>
      <w:r>
        <w:rPr>
          <w:w w:val="110"/>
        </w:rPr>
        <w:t>cumprido</w:t>
      </w:r>
      <w:r>
        <w:rPr>
          <w:spacing w:val="-22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item.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/>
        <w:ind w:left="116" w:right="19"/>
      </w:pPr>
      <w:r>
        <w:rPr>
          <w:w w:val="110"/>
        </w:rPr>
        <w:t>O referido relatório é específico sobre os pedidos de acesso à</w:t>
      </w:r>
      <w:r>
        <w:rPr>
          <w:spacing w:val="1"/>
          <w:w w:val="110"/>
        </w:rPr>
        <w:t> </w:t>
      </w:r>
      <w:r>
        <w:rPr>
          <w:w w:val="110"/>
        </w:rPr>
        <w:t>informação, previsto na Lei n. 12.527/2011, art. 30. Serão aceitos</w:t>
      </w:r>
      <w:r>
        <w:rPr>
          <w:spacing w:val="1"/>
          <w:w w:val="110"/>
        </w:rPr>
        <w:t> </w:t>
      </w:r>
      <w:r>
        <w:rPr>
          <w:w w:val="105"/>
        </w:rPr>
        <w:t>dados</w:t>
      </w:r>
      <w:r>
        <w:rPr>
          <w:spacing w:val="8"/>
          <w:w w:val="105"/>
        </w:rPr>
        <w:t> </w:t>
      </w:r>
      <w:r>
        <w:rPr>
          <w:w w:val="105"/>
        </w:rPr>
        <w:t>publicados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w w:val="105"/>
        </w:rPr>
        <w:t>Relatório</w:t>
      </w:r>
      <w:r>
        <w:rPr>
          <w:spacing w:val="8"/>
          <w:w w:val="105"/>
        </w:rPr>
        <w:t> </w:t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Ouvidoria</w:t>
      </w:r>
      <w:r>
        <w:rPr>
          <w:spacing w:val="8"/>
          <w:w w:val="105"/>
        </w:rPr>
        <w:t> </w:t>
      </w:r>
      <w:r>
        <w:rPr>
          <w:w w:val="105"/>
        </w:rPr>
        <w:t>ou</w:t>
      </w:r>
      <w:r>
        <w:rPr>
          <w:spacing w:val="8"/>
          <w:w w:val="105"/>
        </w:rPr>
        <w:t> </w:t>
      </w:r>
      <w:r>
        <w:rPr>
          <w:w w:val="105"/>
        </w:rPr>
        <w:t>unidade</w:t>
      </w:r>
      <w:r>
        <w:rPr>
          <w:spacing w:val="8"/>
          <w:w w:val="105"/>
        </w:rPr>
        <w:t> </w:t>
      </w:r>
      <w:r>
        <w:rPr>
          <w:w w:val="105"/>
        </w:rPr>
        <w:t>competente,</w:t>
      </w:r>
      <w:r>
        <w:rPr>
          <w:spacing w:val="-20"/>
          <w:w w:val="105"/>
        </w:rPr>
        <w:t> </w:t>
      </w:r>
      <w:r>
        <w:rPr>
          <w:w w:val="110"/>
        </w:rPr>
        <w:t>desde que os dados estejam separados e contemplem os pedidos</w:t>
      </w:r>
      <w:r>
        <w:rPr>
          <w:spacing w:val="1"/>
          <w:w w:val="110"/>
        </w:rPr>
        <w:t> </w:t>
      </w:r>
      <w:r>
        <w:rPr>
          <w:w w:val="110"/>
        </w:rPr>
        <w:t>recebidos, atendidos e indeferidos, e informações genéricas do</w:t>
      </w:r>
      <w:r>
        <w:rPr>
          <w:spacing w:val="1"/>
          <w:w w:val="110"/>
        </w:rPr>
        <w:t> </w:t>
      </w:r>
      <w:r>
        <w:rPr>
          <w:w w:val="110"/>
        </w:rPr>
        <w:t>universo de pedidos de acesso à informação. O relatório deve estar</w:t>
      </w:r>
      <w:r>
        <w:rPr>
          <w:spacing w:val="1"/>
          <w:w w:val="110"/>
        </w:rPr>
        <w:t> </w:t>
      </w:r>
      <w:r>
        <w:rPr>
          <w:w w:val="110"/>
        </w:rPr>
        <w:t>disponível</w:t>
      </w:r>
      <w:r>
        <w:rPr>
          <w:spacing w:val="-2"/>
          <w:w w:val="110"/>
        </w:rPr>
        <w:t> </w:t>
      </w:r>
      <w:r>
        <w:rPr>
          <w:w w:val="110"/>
        </w:rPr>
        <w:t>ao</w:t>
      </w:r>
      <w:r>
        <w:rPr>
          <w:spacing w:val="-2"/>
          <w:w w:val="110"/>
        </w:rPr>
        <w:t> </w:t>
      </w:r>
      <w:r>
        <w:rPr>
          <w:w w:val="110"/>
        </w:rPr>
        <w:t>público,</w:t>
      </w:r>
      <w:r>
        <w:rPr>
          <w:spacing w:val="-2"/>
          <w:w w:val="110"/>
        </w:rPr>
        <w:t> </w:t>
      </w:r>
      <w:r>
        <w:rPr>
          <w:w w:val="110"/>
        </w:rPr>
        <w:t>com</w:t>
      </w:r>
      <w:r>
        <w:rPr>
          <w:spacing w:val="-1"/>
          <w:w w:val="110"/>
        </w:rPr>
        <w:t> </w:t>
      </w:r>
      <w:r>
        <w:rPr>
          <w:w w:val="110"/>
        </w:rPr>
        <w:t>fácil</w:t>
      </w:r>
      <w:r>
        <w:rPr>
          <w:spacing w:val="-1"/>
          <w:w w:val="110"/>
        </w:rPr>
        <w:t> </w:t>
      </w:r>
      <w:r>
        <w:rPr>
          <w:w w:val="110"/>
        </w:rPr>
        <w:t>acesso.</w:t>
      </w:r>
    </w:p>
    <w:p>
      <w:pPr>
        <w:pStyle w:val="BodyText"/>
        <w:spacing w:before="9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62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62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81" w:space="40"/>
            <w:col w:w="800" w:space="67"/>
            <w:col w:w="2276" w:space="39"/>
            <w:col w:w="727" w:space="40"/>
            <w:col w:w="800" w:space="67"/>
            <w:col w:w="2810" w:space="40"/>
            <w:col w:w="1833"/>
          </w:cols>
        </w:sectPr>
      </w:pPr>
    </w:p>
    <w:p>
      <w:pPr>
        <w:pStyle w:val="BodyText"/>
        <w:spacing w:before="7"/>
        <w:ind w:left="116"/>
      </w:pPr>
      <w:r>
        <w:rPr>
          <w:w w:val="110"/>
        </w:rPr>
        <w:t>OUVIDORIA</w:t>
      </w:r>
    </w:p>
    <w:p>
      <w:pPr>
        <w:pStyle w:val="BodyText"/>
        <w:spacing w:line="276" w:lineRule="auto" w:before="26"/>
        <w:ind w:left="327" w:right="34" w:hanging="211"/>
      </w:pPr>
      <w:r>
        <w:rPr>
          <w:w w:val="110"/>
        </w:rPr>
        <w:t>O órgão publica:</w:t>
      </w:r>
      <w:r>
        <w:rPr>
          <w:spacing w:val="1"/>
          <w:w w:val="110"/>
        </w:rPr>
        <w:t> </w:t>
      </w:r>
      <w:hyperlink r:id="rId38">
        <w:r>
          <w:rPr>
            <w:color w:val="541A8A"/>
            <w:w w:val="110"/>
          </w:rPr>
          <w:t>O site</w:t>
        </w:r>
      </w:hyperlink>
      <w:r>
        <w:rPr>
          <w:color w:val="541A8A"/>
          <w:spacing w:val="1"/>
          <w:w w:val="110"/>
        </w:rPr>
        <w:t> </w:t>
      </w:r>
      <w:hyperlink r:id="rId38">
        <w:r>
          <w:rPr>
            <w:color w:val="541A8A"/>
            <w:w w:val="105"/>
          </w:rPr>
          <w:t>disponibiliza</w:t>
        </w:r>
      </w:hyperlink>
    </w:p>
    <w:p>
      <w:pPr>
        <w:pStyle w:val="ListParagraph"/>
        <w:numPr>
          <w:ilvl w:val="0"/>
          <w:numId w:val="7"/>
        </w:numPr>
        <w:tabs>
          <w:tab w:pos="328" w:val="left" w:leader="none"/>
        </w:tabs>
        <w:spacing w:line="79" w:lineRule="auto" w:before="11" w:after="0"/>
        <w:ind w:left="327" w:right="0" w:hanging="212"/>
        <w:jc w:val="left"/>
        <w:rPr>
          <w:sz w:val="9"/>
        </w:rPr>
      </w:pPr>
      <w:hyperlink r:id="rId38">
        <w:r>
          <w:rPr>
            <w:color w:val="541A8A"/>
            <w:w w:val="110"/>
            <w:sz w:val="9"/>
          </w:rPr>
          <w:t>serviço</w:t>
        </w:r>
        <w:r>
          <w:rPr>
            <w:color w:val="541A8A"/>
            <w:spacing w:val="-5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que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7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54" w:lineRule="exact" w:before="10"/>
        <w:ind w:left="116"/>
      </w:pPr>
      <w:r>
        <w:rPr>
          <w:w w:val="110"/>
        </w:rPr>
        <w:t>n.º</w:t>
      </w:r>
      <w:r>
        <w:rPr>
          <w:spacing w:val="-5"/>
          <w:w w:val="110"/>
        </w:rPr>
        <w:t> </w:t>
      </w:r>
      <w:r>
        <w:rPr>
          <w:w w:val="110"/>
        </w:rPr>
        <w:t>432/2021,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3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62"/>
        <w:ind w:left="116" w:right="21"/>
      </w:pPr>
      <w:r>
        <w:rPr>
          <w:w w:val="110"/>
        </w:rPr>
        <w:t>Refere-se ao serviço da Ouvidoria ou de outra</w:t>
      </w:r>
      <w:r>
        <w:rPr>
          <w:spacing w:val="-22"/>
          <w:w w:val="110"/>
        </w:rPr>
        <w:t> </w:t>
      </w:r>
      <w:r>
        <w:rPr>
          <w:w w:val="110"/>
        </w:rPr>
        <w:t>unidade do tribunal que receba denúncia e</w:t>
      </w:r>
      <w:r>
        <w:rPr>
          <w:spacing w:val="1"/>
          <w:w w:val="110"/>
        </w:rPr>
        <w:t> </w:t>
      </w:r>
      <w:r>
        <w:rPr>
          <w:w w:val="105"/>
        </w:rPr>
        <w:t>reclamações</w:t>
      </w:r>
      <w:r>
        <w:rPr>
          <w:spacing w:val="7"/>
          <w:w w:val="105"/>
        </w:rPr>
        <w:t> </w:t>
      </w:r>
      <w:r>
        <w:rPr>
          <w:w w:val="105"/>
        </w:rPr>
        <w:t>dos</w:t>
      </w:r>
      <w:r>
        <w:rPr>
          <w:spacing w:val="7"/>
          <w:w w:val="105"/>
        </w:rPr>
        <w:t> </w:t>
      </w:r>
      <w:r>
        <w:rPr>
          <w:w w:val="105"/>
        </w:rPr>
        <w:t>cidadãos.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tribunal/conselho</w:t>
      </w:r>
    </w:p>
    <w:p>
      <w:pPr>
        <w:pStyle w:val="BodyText"/>
        <w:spacing w:before="7"/>
        <w:ind w:left="116"/>
      </w:pPr>
      <w:r>
        <w:rPr/>
        <w:br w:type="column"/>
      </w:r>
      <w:r>
        <w:rPr>
          <w:w w:val="110"/>
        </w:rPr>
        <w:t>OUVIDORIA</w:t>
      </w:r>
    </w:p>
    <w:p>
      <w:pPr>
        <w:pStyle w:val="BodyText"/>
        <w:spacing w:line="276" w:lineRule="auto" w:before="26"/>
        <w:ind w:left="327" w:right="34" w:hanging="211"/>
      </w:pPr>
      <w:r>
        <w:rPr>
          <w:w w:val="110"/>
        </w:rPr>
        <w:t>O órgão publica:</w:t>
      </w:r>
      <w:r>
        <w:rPr>
          <w:spacing w:val="1"/>
          <w:w w:val="110"/>
        </w:rPr>
        <w:t> </w:t>
      </w:r>
      <w:hyperlink r:id="rId38">
        <w:r>
          <w:rPr>
            <w:color w:val="541A8A"/>
            <w:w w:val="110"/>
          </w:rPr>
          <w:t>O site</w:t>
        </w:r>
      </w:hyperlink>
      <w:r>
        <w:rPr>
          <w:color w:val="541A8A"/>
          <w:spacing w:val="1"/>
          <w:w w:val="110"/>
        </w:rPr>
        <w:t> </w:t>
      </w:r>
      <w:hyperlink r:id="rId38">
        <w:r>
          <w:rPr>
            <w:color w:val="541A8A"/>
            <w:w w:val="105"/>
          </w:rPr>
          <w:t>disponibiliza</w:t>
        </w:r>
      </w:hyperlink>
    </w:p>
    <w:p>
      <w:pPr>
        <w:pStyle w:val="BodyText"/>
        <w:spacing w:line="79" w:lineRule="auto" w:before="11"/>
        <w:ind w:left="116"/>
      </w:pPr>
      <w:r>
        <w:rPr>
          <w:w w:val="105"/>
          <w:position w:val="-5"/>
        </w:rPr>
        <w:t>24   </w:t>
      </w:r>
      <w:r>
        <w:rPr>
          <w:spacing w:val="20"/>
          <w:w w:val="105"/>
          <w:position w:val="-5"/>
        </w:rPr>
        <w:t> </w:t>
      </w:r>
      <w:hyperlink r:id="rId38">
        <w:r>
          <w:rPr>
            <w:color w:val="541A8A"/>
            <w:w w:val="110"/>
          </w:rPr>
          <w:t>serviço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que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7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54" w:lineRule="exact" w:before="10"/>
        <w:ind w:left="116"/>
      </w:pPr>
      <w:r>
        <w:rPr>
          <w:w w:val="110"/>
        </w:rPr>
        <w:t>n.º</w:t>
      </w:r>
      <w:r>
        <w:rPr>
          <w:spacing w:val="-5"/>
          <w:w w:val="110"/>
        </w:rPr>
        <w:t> </w:t>
      </w:r>
      <w:r>
        <w:rPr>
          <w:w w:val="110"/>
        </w:rPr>
        <w:t>432/2021,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3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64" w:lineRule="auto"/>
        <w:ind w:left="116" w:right="-5"/>
      </w:pPr>
      <w:r>
        <w:rPr>
          <w:w w:val="110"/>
        </w:rPr>
        <w:t>Refere-se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serviço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Ouvidoria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outra</w:t>
      </w:r>
      <w:r>
        <w:rPr>
          <w:spacing w:val="-5"/>
          <w:w w:val="110"/>
        </w:rPr>
        <w:t> </w:t>
      </w:r>
      <w:r>
        <w:rPr>
          <w:w w:val="110"/>
        </w:rPr>
        <w:t>unidade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receba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denúncia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reclamações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cidadãos.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4"/>
          <w:w w:val="110"/>
        </w:rPr>
        <w:t> </w:t>
      </w:r>
      <w:r>
        <w:rPr>
          <w:w w:val="110"/>
        </w:rPr>
        <w:t>informar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86"/>
        <w:ind w:left="95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7" w:equalWidth="0">
            <w:col w:w="870" w:space="50"/>
            <w:col w:w="900" w:space="68"/>
            <w:col w:w="1980" w:space="81"/>
            <w:col w:w="870" w:space="51"/>
            <w:col w:w="900" w:space="67"/>
            <w:col w:w="2777" w:space="40"/>
            <w:col w:w="1866"/>
          </w:cols>
        </w:sectPr>
      </w:pPr>
    </w:p>
    <w:p>
      <w:pPr>
        <w:pStyle w:val="BodyText"/>
        <w:spacing w:line="163" w:lineRule="auto"/>
        <w:ind w:left="327"/>
      </w:pPr>
      <w:r>
        <w:rPr/>
        <w:drawing>
          <wp:anchor distT="0" distB="0" distL="0" distR="0" allowOverlap="1" layoutInCell="1" locked="0" behindDoc="1" simplePos="0" relativeHeight="483619328">
            <wp:simplePos x="0" y="0"/>
            <wp:positionH relativeFrom="page">
              <wp:posOffset>488061</wp:posOffset>
            </wp:positionH>
            <wp:positionV relativeFrom="page">
              <wp:posOffset>457200</wp:posOffset>
            </wp:positionV>
            <wp:extent cx="6542773" cy="973053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773" cy="973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8">
        <w:r>
          <w:rPr>
            <w:color w:val="541A8A"/>
            <w:w w:val="105"/>
            <w:u w:val="single" w:color="541A8A"/>
          </w:rPr>
          <w:t>permita</w:t>
        </w:r>
        <w:r>
          <w:rPr>
            <w:color w:val="541A8A"/>
            <w:spacing w:val="5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o</w:t>
        </w:r>
        <w:r>
          <w:rPr>
            <w:color w:val="541A8A"/>
            <w:spacing w:val="5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r</w:t>
        </w:r>
        <w:r>
          <w:rPr>
            <w:color w:val="541A8A"/>
            <w:w w:val="105"/>
          </w:rPr>
          <w:t>eg</w:t>
        </w:r>
        <w:r>
          <w:rPr>
            <w:color w:val="541A8A"/>
            <w:w w:val="105"/>
            <w:u w:val="single" w:color="541A8A"/>
          </w:rPr>
          <w:t>istro</w:t>
        </w:r>
        <w:r>
          <w:rPr>
            <w:color w:val="541A8A"/>
            <w:spacing w:val="-2"/>
            <w:w w:val="105"/>
          </w:rPr>
          <w:t> </w:t>
        </w:r>
      </w:hyperlink>
      <w:r>
        <w:rPr>
          <w:w w:val="105"/>
          <w:position w:val="-5"/>
        </w:rPr>
        <w:t>5º.</w:t>
      </w:r>
    </w:p>
    <w:p>
      <w:pPr>
        <w:pStyle w:val="BodyText"/>
        <w:spacing w:line="78" w:lineRule="exact"/>
        <w:ind w:left="327"/>
      </w:pPr>
      <w:hyperlink r:id="rId38">
        <w:r>
          <w:rPr>
            <w:color w:val="541A8A"/>
            <w:w w:val="110"/>
          </w:rPr>
          <w:t>de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denúncias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e</w:t>
        </w:r>
      </w:hyperlink>
    </w:p>
    <w:p>
      <w:pPr>
        <w:pStyle w:val="BodyText"/>
        <w:ind w:left="327"/>
      </w:pPr>
      <w:hyperlink r:id="rId38">
        <w:r>
          <w:rPr>
            <w:color w:val="541A8A"/>
            <w:w w:val="110"/>
          </w:rPr>
          <w:t>reclamações?</w:t>
        </w:r>
      </w:hyperlink>
    </w:p>
    <w:p>
      <w:pPr>
        <w:pStyle w:val="BodyText"/>
        <w:spacing w:line="264" w:lineRule="auto" w:before="37"/>
        <w:ind w:left="327" w:right="-3"/>
      </w:pPr>
      <w:r>
        <w:rPr/>
        <w:br w:type="column"/>
      </w:r>
      <w:r>
        <w:rPr>
          <w:spacing w:val="-1"/>
          <w:w w:val="110"/>
        </w:rPr>
        <w:t>deve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informar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neste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caminho</w:t>
      </w:r>
      <w:r>
        <w:rPr>
          <w:spacing w:val="-5"/>
          <w:w w:val="110"/>
        </w:rPr>
        <w:t> </w:t>
      </w:r>
      <w:r>
        <w:rPr>
          <w:w w:val="110"/>
        </w:rPr>
        <w:t>percorrido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22"/>
          <w:w w:val="110"/>
        </w:rPr>
        <w:t> </w:t>
      </w:r>
      <w:r>
        <w:rPr>
          <w:w w:val="110"/>
        </w:rPr>
        <w:t>site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3"/>
          <w:w w:val="110"/>
        </w:rPr>
        <w:t> </w:t>
      </w:r>
      <w:r>
        <w:rPr>
          <w:w w:val="110"/>
        </w:rPr>
        <w:t>localizar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3"/>
          <w:w w:val="110"/>
        </w:rPr>
        <w:t> </w:t>
      </w:r>
      <w:r>
        <w:rPr>
          <w:w w:val="110"/>
        </w:rPr>
        <w:t>link</w:t>
      </w:r>
      <w:r>
        <w:rPr>
          <w:spacing w:val="-3"/>
          <w:w w:val="110"/>
        </w:rPr>
        <w:t> </w:t>
      </w:r>
      <w:r>
        <w:rPr>
          <w:w w:val="110"/>
        </w:rPr>
        <w:t>indicado</w:t>
      </w:r>
      <w:r>
        <w:rPr>
          <w:spacing w:val="-3"/>
          <w:w w:val="110"/>
        </w:rPr>
        <w:t> </w:t>
      </w:r>
      <w:r>
        <w:rPr>
          <w:w w:val="110"/>
        </w:rPr>
        <w:t>na</w:t>
      </w:r>
      <w:r>
        <w:rPr>
          <w:spacing w:val="-3"/>
          <w:w w:val="110"/>
        </w:rPr>
        <w:t> </w:t>
      </w:r>
      <w:r>
        <w:rPr>
          <w:w w:val="110"/>
        </w:rPr>
        <w:t>resposta</w:t>
      </w:r>
    </w:p>
    <w:p>
      <w:pPr>
        <w:pStyle w:val="BodyText"/>
        <w:spacing w:line="163" w:lineRule="auto"/>
        <w:ind w:left="280"/>
      </w:pPr>
      <w:r>
        <w:rPr/>
        <w:br w:type="column"/>
      </w:r>
      <w:hyperlink r:id="rId38">
        <w:r>
          <w:rPr>
            <w:color w:val="541A8A"/>
            <w:w w:val="105"/>
            <w:u w:val="single" w:color="541A8A"/>
          </w:rPr>
          <w:t>permita</w:t>
        </w:r>
        <w:r>
          <w:rPr>
            <w:color w:val="541A8A"/>
            <w:spacing w:val="7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o</w:t>
        </w:r>
        <w:r>
          <w:rPr>
            <w:color w:val="541A8A"/>
            <w:spacing w:val="7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r</w:t>
        </w:r>
        <w:r>
          <w:rPr>
            <w:color w:val="541A8A"/>
            <w:w w:val="105"/>
          </w:rPr>
          <w:t>eg</w:t>
        </w:r>
        <w:r>
          <w:rPr>
            <w:color w:val="541A8A"/>
            <w:w w:val="105"/>
            <w:u w:val="single" w:color="541A8A"/>
          </w:rPr>
          <w:t>istro</w:t>
        </w:r>
        <w:r>
          <w:rPr>
            <w:color w:val="541A8A"/>
            <w:spacing w:val="1"/>
            <w:w w:val="105"/>
          </w:rPr>
          <w:t> </w:t>
        </w:r>
      </w:hyperlink>
      <w:r>
        <w:rPr>
          <w:w w:val="105"/>
          <w:position w:val="-5"/>
        </w:rPr>
        <w:t>5º.</w:t>
      </w:r>
    </w:p>
    <w:p>
      <w:pPr>
        <w:pStyle w:val="BodyText"/>
        <w:spacing w:line="78" w:lineRule="exact"/>
        <w:ind w:left="280"/>
      </w:pPr>
      <w:hyperlink r:id="rId38">
        <w:r>
          <w:rPr>
            <w:color w:val="541A8A"/>
            <w:w w:val="110"/>
          </w:rPr>
          <w:t>de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denúncias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e</w:t>
        </w:r>
      </w:hyperlink>
    </w:p>
    <w:p>
      <w:pPr>
        <w:pStyle w:val="BodyText"/>
        <w:ind w:left="280"/>
      </w:pPr>
      <w:hyperlink r:id="rId38">
        <w:r>
          <w:rPr>
            <w:color w:val="541A8A"/>
            <w:w w:val="110"/>
          </w:rPr>
          <w:t>reclamações?</w:t>
        </w:r>
      </w:hyperlink>
    </w:p>
    <w:p>
      <w:pPr>
        <w:pStyle w:val="BodyText"/>
        <w:spacing w:line="84" w:lineRule="exact"/>
        <w:ind w:left="327"/>
      </w:pPr>
      <w:r>
        <w:rPr/>
        <w:br w:type="column"/>
      </w:r>
      <w:r>
        <w:rPr>
          <w:w w:val="110"/>
        </w:rPr>
        <w:t>neste</w:t>
      </w:r>
      <w:r>
        <w:rPr>
          <w:spacing w:val="-6"/>
          <w:w w:val="110"/>
        </w:rPr>
        <w:t> </w:t>
      </w:r>
      <w:r>
        <w:rPr>
          <w:w w:val="110"/>
        </w:rPr>
        <w:t>item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caminho</w:t>
      </w:r>
      <w:r>
        <w:rPr>
          <w:spacing w:val="-6"/>
          <w:w w:val="110"/>
        </w:rPr>
        <w:t> </w:t>
      </w:r>
      <w:r>
        <w:rPr>
          <w:w w:val="110"/>
        </w:rPr>
        <w:t>percorrido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sítio</w:t>
      </w:r>
      <w:r>
        <w:rPr>
          <w:spacing w:val="-5"/>
          <w:w w:val="110"/>
        </w:rPr>
        <w:t> </w:t>
      </w:r>
      <w:r>
        <w:rPr>
          <w:w w:val="110"/>
        </w:rPr>
        <w:t>eletrônico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localizar</w:t>
      </w:r>
      <w:r>
        <w:rPr>
          <w:spacing w:val="-6"/>
          <w:w w:val="110"/>
        </w:rPr>
        <w:t> </w:t>
      </w:r>
      <w:r>
        <w:rPr>
          <w:w w:val="110"/>
        </w:rPr>
        <w:t>o</w:t>
      </w:r>
    </w:p>
    <w:p>
      <w:pPr>
        <w:pStyle w:val="BodyText"/>
        <w:spacing w:before="10"/>
        <w:ind w:left="327"/>
      </w:pPr>
      <w:r>
        <w:rPr>
          <w:w w:val="110"/>
        </w:rPr>
        <w:t>link</w:t>
      </w:r>
      <w:r>
        <w:rPr>
          <w:spacing w:val="-6"/>
          <w:w w:val="110"/>
        </w:rPr>
        <w:t> </w:t>
      </w:r>
      <w:r>
        <w:rPr>
          <w:w w:val="110"/>
        </w:rPr>
        <w:t>indicado</w:t>
      </w:r>
      <w:r>
        <w:rPr>
          <w:spacing w:val="-5"/>
          <w:w w:val="110"/>
        </w:rPr>
        <w:t> </w:t>
      </w:r>
      <w:r>
        <w:rPr>
          <w:w w:val="110"/>
        </w:rPr>
        <w:t>na</w:t>
      </w:r>
      <w:r>
        <w:rPr>
          <w:spacing w:val="-5"/>
          <w:w w:val="110"/>
        </w:rPr>
        <w:t> </w:t>
      </w:r>
      <w:r>
        <w:rPr>
          <w:w w:val="110"/>
        </w:rPr>
        <w:t>resposta.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4" w:equalWidth="0">
            <w:col w:w="1181" w:space="496"/>
            <w:col w:w="2280" w:space="39"/>
            <w:col w:w="1134" w:space="497"/>
            <w:col w:w="4893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64" w:lineRule="auto"/>
        <w:ind w:left="327" w:right="34"/>
      </w:pPr>
      <w:hyperlink r:id="rId36">
        <w:r>
          <w:rPr>
            <w:color w:val="541A8A"/>
            <w:w w:val="110"/>
          </w:rPr>
          <w:t>O site</w:t>
        </w:r>
      </w:hyperlink>
      <w:r>
        <w:rPr>
          <w:color w:val="541A8A"/>
          <w:spacing w:val="1"/>
          <w:w w:val="110"/>
        </w:rPr>
        <w:t> </w:t>
      </w:r>
      <w:hyperlink r:id="rId36">
        <w:r>
          <w:rPr>
            <w:color w:val="541A8A"/>
            <w:w w:val="105"/>
          </w:rPr>
          <w:t>disponibiliza</w:t>
        </w:r>
      </w:hyperlink>
      <w:r>
        <w:rPr>
          <w:color w:val="541A8A"/>
          <w:spacing w:val="-21"/>
          <w:w w:val="105"/>
        </w:rPr>
        <w:t> </w:t>
      </w:r>
      <w:hyperlink r:id="rId36">
        <w:r>
          <w:rPr>
            <w:color w:val="541A8A"/>
            <w:w w:val="110"/>
          </w:rPr>
          <w:t>serviço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que</w:t>
        </w:r>
      </w:hyperlink>
    </w:p>
    <w:p>
      <w:pPr>
        <w:pStyle w:val="ListParagraph"/>
        <w:numPr>
          <w:ilvl w:val="0"/>
          <w:numId w:val="8"/>
        </w:numPr>
        <w:tabs>
          <w:tab w:pos="328" w:val="left" w:leader="none"/>
        </w:tabs>
        <w:spacing w:line="102" w:lineRule="exact" w:before="0" w:after="0"/>
        <w:ind w:left="327" w:right="0" w:hanging="212"/>
        <w:jc w:val="left"/>
        <w:rPr>
          <w:sz w:val="9"/>
        </w:rPr>
      </w:pPr>
      <w:hyperlink r:id="rId36">
        <w:r>
          <w:rPr>
            <w:color w:val="541A8A"/>
            <w:w w:val="110"/>
            <w:sz w:val="9"/>
            <w:u w:val="single" w:color="541A8A"/>
          </w:rPr>
          <w:t>permita</w:t>
        </w:r>
        <w:r>
          <w:rPr>
            <w:color w:val="541A8A"/>
            <w:spacing w:val="-5"/>
            <w:w w:val="110"/>
            <w:sz w:val="9"/>
            <w:u w:val="single" w:color="541A8A"/>
          </w:rPr>
          <w:t> </w:t>
        </w:r>
        <w:r>
          <w:rPr>
            <w:color w:val="541A8A"/>
            <w:w w:val="110"/>
            <w:sz w:val="9"/>
            <w:u w:val="single" w:color="541A8A"/>
          </w:rPr>
          <w:t>o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9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before="10"/>
        <w:ind w:left="116"/>
      </w:pPr>
      <w:r>
        <w:rPr>
          <w:w w:val="110"/>
        </w:rPr>
        <w:t>n.º</w:t>
      </w:r>
      <w:r>
        <w:rPr>
          <w:spacing w:val="-5"/>
          <w:w w:val="110"/>
        </w:rPr>
        <w:t> </w:t>
      </w:r>
      <w:r>
        <w:rPr>
          <w:w w:val="110"/>
        </w:rPr>
        <w:t>432/2021,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2</w:t>
      </w:r>
    </w:p>
    <w:p>
      <w:pPr>
        <w:pStyle w:val="BodyText"/>
        <w:spacing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10" w:lineRule="atLeast" w:before="1"/>
        <w:ind w:left="116" w:right="174"/>
      </w:pPr>
      <w:r>
        <w:rPr>
          <w:w w:val="110"/>
        </w:rPr>
        <w:t>A forma de acompanhamento se refere ao serviço</w:t>
      </w:r>
      <w:r>
        <w:rPr>
          <w:spacing w:val="-22"/>
          <w:w w:val="110"/>
        </w:rPr>
        <w:t> </w:t>
      </w:r>
      <w:r>
        <w:rPr>
          <w:w w:val="110"/>
        </w:rPr>
        <w:t>de registro de denúncias e reclamações. Será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considerado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atendido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quando</w:t>
      </w:r>
      <w:r>
        <w:rPr>
          <w:spacing w:val="-5"/>
          <w:w w:val="110"/>
        </w:rPr>
        <w:t> </w:t>
      </w:r>
      <w:r>
        <w:rPr>
          <w:w w:val="110"/>
        </w:rPr>
        <w:t>houver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informação</w:t>
      </w:r>
    </w:p>
    <w:p>
      <w:pPr>
        <w:pStyle w:val="BodyText"/>
        <w:spacing w:line="71" w:lineRule="exact"/>
        <w:ind w:left="116"/>
      </w:pP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denúncia/reclamação</w:t>
      </w:r>
      <w:r>
        <w:rPr>
          <w:spacing w:val="8"/>
          <w:w w:val="105"/>
        </w:rPr>
        <w:t> </w:t>
      </w:r>
      <w:r>
        <w:rPr>
          <w:w w:val="105"/>
        </w:rPr>
        <w:t>registrada</w:t>
      </w:r>
      <w:r>
        <w:rPr>
          <w:spacing w:val="9"/>
          <w:w w:val="105"/>
        </w:rPr>
        <w:t> </w:t>
      </w:r>
      <w:r>
        <w:rPr>
          <w:w w:val="105"/>
        </w:rPr>
        <w:t>pode</w:t>
      </w:r>
      <w:r>
        <w:rPr>
          <w:spacing w:val="8"/>
          <w:w w:val="105"/>
        </w:rPr>
        <w:t> </w:t>
      </w:r>
      <w:r>
        <w:rPr>
          <w:w w:val="105"/>
        </w:rPr>
        <w:t>ser    </w:t>
      </w:r>
      <w:r>
        <w:rPr>
          <w:spacing w:val="16"/>
          <w:w w:val="105"/>
        </w:rPr>
        <w:t> </w:t>
      </w:r>
      <w:r>
        <w:rPr>
          <w:spacing w:val="-2"/>
          <w:w w:val="110"/>
          <w:position w:val="6"/>
        </w:rPr>
        <w:t>25</w:t>
      </w:r>
    </w:p>
    <w:p>
      <w:pPr>
        <w:pStyle w:val="BodyText"/>
        <w:spacing w:line="264" w:lineRule="auto" w:before="88"/>
        <w:ind w:left="73" w:right="34"/>
      </w:pPr>
      <w:r>
        <w:rPr/>
        <w:br w:type="column"/>
      </w:r>
      <w:hyperlink r:id="rId36">
        <w:r>
          <w:rPr>
            <w:color w:val="541A8A"/>
            <w:w w:val="110"/>
          </w:rPr>
          <w:t>O site</w:t>
        </w:r>
      </w:hyperlink>
      <w:r>
        <w:rPr>
          <w:color w:val="541A8A"/>
          <w:spacing w:val="1"/>
          <w:w w:val="110"/>
        </w:rPr>
        <w:t> </w:t>
      </w:r>
      <w:hyperlink r:id="rId36">
        <w:r>
          <w:rPr>
            <w:color w:val="541A8A"/>
            <w:w w:val="105"/>
          </w:rPr>
          <w:t>disponibiliza</w:t>
        </w:r>
      </w:hyperlink>
      <w:r>
        <w:rPr>
          <w:color w:val="541A8A"/>
          <w:spacing w:val="-21"/>
          <w:w w:val="105"/>
        </w:rPr>
        <w:t> </w:t>
      </w:r>
      <w:hyperlink r:id="rId36">
        <w:r>
          <w:rPr>
            <w:color w:val="541A8A"/>
            <w:w w:val="110"/>
          </w:rPr>
          <w:t>serviço que</w:t>
        </w:r>
      </w:hyperlink>
      <w:r>
        <w:rPr>
          <w:color w:val="541A8A"/>
          <w:spacing w:val="1"/>
          <w:w w:val="110"/>
        </w:rPr>
        <w:t> </w:t>
      </w:r>
      <w:hyperlink r:id="rId36">
        <w:r>
          <w:rPr>
            <w:color w:val="541A8A"/>
            <w:w w:val="110"/>
            <w:u w:val="single" w:color="541A8A"/>
          </w:rPr>
          <w:t>permita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9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before="10"/>
        <w:ind w:left="116"/>
      </w:pPr>
      <w:r>
        <w:rPr>
          <w:w w:val="110"/>
        </w:rPr>
        <w:t>n.º</w:t>
      </w:r>
      <w:r>
        <w:rPr>
          <w:spacing w:val="-5"/>
          <w:w w:val="110"/>
        </w:rPr>
        <w:t> </w:t>
      </w:r>
      <w:r>
        <w:rPr>
          <w:w w:val="110"/>
        </w:rPr>
        <w:t>432/2021,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2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64" w:lineRule="auto" w:before="87"/>
        <w:ind w:left="116"/>
      </w:pPr>
      <w:r>
        <w:rPr>
          <w:w w:val="110"/>
        </w:rPr>
        <w:t>A forma de acompanhamento se refere ao serviço de registro de</w:t>
      </w:r>
      <w:r>
        <w:rPr>
          <w:spacing w:val="1"/>
          <w:w w:val="110"/>
        </w:rPr>
        <w:t> </w:t>
      </w:r>
      <w:r>
        <w:rPr>
          <w:w w:val="105"/>
        </w:rPr>
        <w:t>denúncias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reclamações.</w:t>
      </w:r>
      <w:r>
        <w:rPr>
          <w:spacing w:val="6"/>
          <w:w w:val="105"/>
        </w:rPr>
        <w:t> </w:t>
      </w:r>
      <w:r>
        <w:rPr>
          <w:w w:val="105"/>
        </w:rPr>
        <w:t>Será</w:t>
      </w:r>
      <w:r>
        <w:rPr>
          <w:spacing w:val="7"/>
          <w:w w:val="105"/>
        </w:rPr>
        <w:t> </w:t>
      </w:r>
      <w:r>
        <w:rPr>
          <w:w w:val="105"/>
        </w:rPr>
        <w:t>considerado</w:t>
      </w:r>
      <w:r>
        <w:rPr>
          <w:spacing w:val="6"/>
          <w:w w:val="105"/>
        </w:rPr>
        <w:t> </w:t>
      </w:r>
      <w:r>
        <w:rPr>
          <w:w w:val="105"/>
        </w:rPr>
        <w:t>atendido</w:t>
      </w:r>
      <w:r>
        <w:rPr>
          <w:spacing w:val="6"/>
          <w:w w:val="105"/>
        </w:rPr>
        <w:t> </w:t>
      </w:r>
      <w:r>
        <w:rPr>
          <w:w w:val="105"/>
        </w:rPr>
        <w:t>quando</w:t>
      </w:r>
      <w:r>
        <w:rPr>
          <w:spacing w:val="6"/>
          <w:w w:val="105"/>
        </w:rPr>
        <w:t> </w:t>
      </w:r>
      <w:r>
        <w:rPr>
          <w:w w:val="105"/>
        </w:rPr>
        <w:t>houver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10"/>
        </w:rPr>
        <w:t>informação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denúncia/reclamação</w:t>
      </w:r>
      <w:r>
        <w:rPr>
          <w:spacing w:val="-4"/>
          <w:w w:val="110"/>
        </w:rPr>
        <w:t> </w:t>
      </w:r>
      <w:r>
        <w:rPr>
          <w:w w:val="110"/>
        </w:rPr>
        <w:t>registrada</w:t>
      </w:r>
      <w:r>
        <w:rPr>
          <w:spacing w:val="-3"/>
          <w:w w:val="110"/>
        </w:rPr>
        <w:t> </w:t>
      </w:r>
      <w:r>
        <w:rPr>
          <w:w w:val="110"/>
        </w:rPr>
        <w:t>pode</w:t>
      </w:r>
      <w:r>
        <w:rPr>
          <w:spacing w:val="-3"/>
          <w:w w:val="110"/>
        </w:rPr>
        <w:t> </w:t>
      </w:r>
      <w:r>
        <w:rPr>
          <w:w w:val="110"/>
        </w:rPr>
        <w:t>ser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8"/>
        <w:ind w:left="47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/>
        <w:sectPr>
          <w:pgSz w:w="11920" w:h="16840"/>
          <w:pgMar w:header="2" w:footer="18" w:top="640" w:bottom="200" w:left="660" w:right="740"/>
          <w:cols w:num="7" w:equalWidth="0">
            <w:col w:w="870" w:space="50"/>
            <w:col w:w="900" w:space="68"/>
            <w:col w:w="2276" w:space="39"/>
            <w:col w:w="616" w:space="51"/>
            <w:col w:w="900" w:space="67"/>
            <w:col w:w="2825" w:space="40"/>
            <w:col w:w="1818"/>
          </w:cols>
        </w:sectPr>
      </w:pPr>
    </w:p>
    <w:p>
      <w:pPr>
        <w:pStyle w:val="BodyText"/>
        <w:spacing w:line="264" w:lineRule="auto" w:before="2"/>
        <w:ind w:left="327"/>
      </w:pPr>
      <w:hyperlink r:id="rId36">
        <w:r>
          <w:rPr>
            <w:color w:val="541A8A"/>
            <w:w w:val="105"/>
          </w:rPr>
          <w:t>acompanhamento</w:t>
        </w:r>
        <w:r>
          <w:rPr>
            <w:color w:val="541A8A"/>
            <w:spacing w:val="2"/>
            <w:w w:val="105"/>
          </w:rPr>
          <w:t> </w:t>
        </w:r>
      </w:hyperlink>
      <w:r>
        <w:rPr>
          <w:w w:val="105"/>
        </w:rPr>
        <w:t>5º.</w:t>
      </w:r>
      <w:r>
        <w:rPr>
          <w:spacing w:val="1"/>
          <w:w w:val="105"/>
        </w:rPr>
        <w:t> </w:t>
      </w:r>
      <w:hyperlink r:id="rId36">
        <w:r>
          <w:rPr>
            <w:color w:val="541A8A"/>
            <w:w w:val="110"/>
          </w:rPr>
          <w:t>de denúncias e</w:t>
        </w:r>
      </w:hyperlink>
      <w:r>
        <w:rPr>
          <w:color w:val="541A8A"/>
          <w:spacing w:val="1"/>
          <w:w w:val="110"/>
        </w:rPr>
        <w:t> </w:t>
      </w:r>
      <w:hyperlink r:id="rId36">
        <w:r>
          <w:rPr>
            <w:color w:val="541A8A"/>
            <w:w w:val="110"/>
          </w:rPr>
          <w:t>reclamações?</w:t>
        </w:r>
      </w:hyperlink>
    </w:p>
    <w:p>
      <w:pPr>
        <w:pStyle w:val="BodyText"/>
        <w:spacing w:line="264" w:lineRule="auto" w:before="4"/>
        <w:ind w:left="327" w:right="345"/>
      </w:pPr>
      <w:hyperlink r:id="rId35">
        <w:r>
          <w:rPr>
            <w:color w:val="541A8A"/>
            <w:w w:val="110"/>
          </w:rPr>
          <w:t>O site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05"/>
          </w:rPr>
          <w:t>disponibiliza</w:t>
        </w:r>
      </w:hyperlink>
    </w:p>
    <w:p>
      <w:pPr>
        <w:pStyle w:val="BodyText"/>
        <w:spacing w:line="264" w:lineRule="auto" w:before="59"/>
        <w:ind w:left="327" w:right="-3"/>
      </w:pPr>
      <w:r>
        <w:rPr/>
        <w:br w:type="column"/>
      </w:r>
      <w:r>
        <w:rPr>
          <w:spacing w:val="-1"/>
          <w:w w:val="110"/>
        </w:rPr>
        <w:t>acompanhado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por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qualquer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forma,</w:t>
      </w:r>
      <w:r>
        <w:rPr>
          <w:spacing w:val="-5"/>
          <w:w w:val="110"/>
        </w:rPr>
        <w:t> </w:t>
      </w:r>
      <w:r>
        <w:rPr>
          <w:w w:val="110"/>
        </w:rPr>
        <w:t>mediante</w:t>
      </w:r>
      <w:r>
        <w:rPr>
          <w:spacing w:val="-5"/>
          <w:w w:val="110"/>
        </w:rPr>
        <w:t> </w:t>
      </w:r>
      <w:r>
        <w:rPr>
          <w:w w:val="110"/>
        </w:rPr>
        <w:t>e-mail,</w:t>
      </w:r>
      <w:r>
        <w:rPr>
          <w:spacing w:val="-22"/>
          <w:w w:val="110"/>
        </w:rPr>
        <w:t> </w:t>
      </w:r>
      <w:r>
        <w:rPr>
          <w:w w:val="110"/>
        </w:rPr>
        <w:t>eletronicamente</w:t>
      </w:r>
      <w:r>
        <w:rPr>
          <w:spacing w:val="-2"/>
          <w:w w:val="110"/>
        </w:rPr>
        <w:t> </w:t>
      </w:r>
      <w:r>
        <w:rPr>
          <w:w w:val="110"/>
        </w:rPr>
        <w:t>ou</w:t>
      </w:r>
      <w:r>
        <w:rPr>
          <w:spacing w:val="-2"/>
          <w:w w:val="110"/>
        </w:rPr>
        <w:t> </w:t>
      </w:r>
      <w:r>
        <w:rPr>
          <w:w w:val="110"/>
        </w:rPr>
        <w:t>por</w:t>
      </w:r>
      <w:r>
        <w:rPr>
          <w:spacing w:val="-2"/>
          <w:w w:val="110"/>
        </w:rPr>
        <w:t> </w:t>
      </w:r>
      <w:r>
        <w:rPr>
          <w:w w:val="110"/>
        </w:rPr>
        <w:t>telefone.</w:t>
      </w:r>
    </w:p>
    <w:p>
      <w:pPr>
        <w:pStyle w:val="BodyText"/>
        <w:rPr>
          <w:sz w:val="10"/>
        </w:rPr>
      </w:pPr>
    </w:p>
    <w:p>
      <w:pPr>
        <w:pStyle w:val="BodyText"/>
        <w:spacing w:before="62"/>
        <w:ind w:left="351"/>
      </w:pP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avaliação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refere</w:t>
      </w:r>
      <w:r>
        <w:rPr>
          <w:spacing w:val="-4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serviço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registro</w:t>
      </w:r>
      <w:r>
        <w:rPr>
          <w:spacing w:val="-5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64" w:lineRule="auto" w:before="2"/>
        <w:ind w:left="215"/>
      </w:pPr>
      <w:r>
        <w:rPr/>
        <w:br w:type="column"/>
      </w:r>
      <w:hyperlink r:id="rId36">
        <w:r>
          <w:rPr>
            <w:color w:val="541A8A"/>
            <w:w w:val="105"/>
          </w:rPr>
          <w:t>acompanhamento</w:t>
        </w:r>
        <w:r>
          <w:rPr>
            <w:color w:val="541A8A"/>
            <w:spacing w:val="2"/>
            <w:w w:val="105"/>
          </w:rPr>
          <w:t> </w:t>
        </w:r>
      </w:hyperlink>
      <w:r>
        <w:rPr>
          <w:w w:val="105"/>
        </w:rPr>
        <w:t>5º.</w:t>
      </w:r>
      <w:r>
        <w:rPr>
          <w:spacing w:val="1"/>
          <w:w w:val="105"/>
        </w:rPr>
        <w:t> </w:t>
      </w:r>
      <w:hyperlink r:id="rId36">
        <w:r>
          <w:rPr>
            <w:color w:val="541A8A"/>
            <w:w w:val="110"/>
          </w:rPr>
          <w:t>de denúncias e</w:t>
        </w:r>
      </w:hyperlink>
      <w:r>
        <w:rPr>
          <w:color w:val="541A8A"/>
          <w:spacing w:val="1"/>
          <w:w w:val="110"/>
        </w:rPr>
        <w:t> </w:t>
      </w:r>
      <w:hyperlink r:id="rId36">
        <w:r>
          <w:rPr>
            <w:color w:val="541A8A"/>
            <w:w w:val="110"/>
          </w:rPr>
          <w:t>reclamações?</w:t>
        </w:r>
      </w:hyperlink>
    </w:p>
    <w:p>
      <w:pPr>
        <w:pStyle w:val="BodyText"/>
        <w:spacing w:line="264" w:lineRule="auto" w:before="4"/>
        <w:ind w:left="215" w:right="345"/>
      </w:pPr>
      <w:hyperlink r:id="rId35">
        <w:r>
          <w:rPr>
            <w:color w:val="541A8A"/>
            <w:w w:val="110"/>
          </w:rPr>
          <w:t>O site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05"/>
          </w:rPr>
          <w:t>disponibiliza</w:t>
        </w:r>
      </w:hyperlink>
    </w:p>
    <w:p>
      <w:pPr>
        <w:pStyle w:val="BodyText"/>
        <w:spacing w:line="264" w:lineRule="auto" w:before="2"/>
        <w:ind w:left="327" w:right="1850"/>
      </w:pPr>
      <w:r>
        <w:rPr/>
        <w:br w:type="column"/>
      </w:r>
      <w:r>
        <w:rPr>
          <w:w w:val="105"/>
        </w:rPr>
        <w:t>acompanhado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8"/>
          <w:w w:val="105"/>
        </w:rPr>
        <w:t> </w:t>
      </w:r>
      <w:r>
        <w:rPr>
          <w:w w:val="105"/>
        </w:rPr>
        <w:t>qualquer</w:t>
      </w:r>
      <w:r>
        <w:rPr>
          <w:spacing w:val="9"/>
          <w:w w:val="105"/>
        </w:rPr>
        <w:t> </w:t>
      </w:r>
      <w:r>
        <w:rPr>
          <w:w w:val="105"/>
        </w:rPr>
        <w:t>forma,</w:t>
      </w:r>
      <w:r>
        <w:rPr>
          <w:spacing w:val="8"/>
          <w:w w:val="105"/>
        </w:rPr>
        <w:t> </w:t>
      </w:r>
      <w:r>
        <w:rPr>
          <w:w w:val="105"/>
        </w:rPr>
        <w:t>mediante</w:t>
      </w:r>
      <w:r>
        <w:rPr>
          <w:spacing w:val="8"/>
          <w:w w:val="105"/>
        </w:rPr>
        <w:t> </w:t>
      </w:r>
      <w:r>
        <w:rPr>
          <w:w w:val="105"/>
        </w:rPr>
        <w:t>e-mail,</w:t>
      </w:r>
      <w:r>
        <w:rPr>
          <w:spacing w:val="9"/>
          <w:w w:val="105"/>
        </w:rPr>
        <w:t> </w:t>
      </w:r>
      <w:r>
        <w:rPr>
          <w:w w:val="105"/>
        </w:rPr>
        <w:t>eletronicamente</w:t>
      </w:r>
      <w:r>
        <w:rPr>
          <w:spacing w:val="1"/>
          <w:w w:val="105"/>
        </w:rPr>
        <w:t> </w:t>
      </w:r>
      <w:r>
        <w:rPr>
          <w:w w:val="110"/>
        </w:rPr>
        <w:t>ou</w:t>
      </w:r>
      <w:r>
        <w:rPr>
          <w:spacing w:val="-2"/>
          <w:w w:val="110"/>
        </w:rPr>
        <w:t> </w:t>
      </w: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telefone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61"/>
        <w:ind w:left="327"/>
      </w:pP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avaliação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refere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serviço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registro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denúncias</w:t>
      </w:r>
      <w:r>
        <w:rPr>
          <w:spacing w:val="-5"/>
          <w:w w:val="110"/>
        </w:rPr>
        <w:t> </w:t>
      </w:r>
      <w:r>
        <w:rPr>
          <w:w w:val="110"/>
        </w:rPr>
        <w:t>e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181" w:space="496"/>
            <w:col w:w="2345" w:space="39"/>
            <w:col w:w="1069" w:space="496"/>
            <w:col w:w="4894"/>
          </w:cols>
        </w:sectPr>
      </w:pPr>
    </w:p>
    <w:p>
      <w:pPr>
        <w:pStyle w:val="BodyText"/>
        <w:spacing w:before="2"/>
        <w:ind w:right="32"/>
        <w:jc w:val="right"/>
      </w:pPr>
      <w:hyperlink r:id="rId35">
        <w:r>
          <w:rPr>
            <w:color w:val="541A8A"/>
            <w:w w:val="110"/>
          </w:rPr>
          <w:t>avaliação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do</w:t>
        </w:r>
      </w:hyperlink>
    </w:p>
    <w:p>
      <w:pPr>
        <w:pStyle w:val="ListParagraph"/>
        <w:numPr>
          <w:ilvl w:val="0"/>
          <w:numId w:val="8"/>
        </w:numPr>
        <w:tabs>
          <w:tab w:pos="328" w:val="left" w:leader="none"/>
        </w:tabs>
        <w:spacing w:line="240" w:lineRule="auto" w:before="10" w:after="0"/>
        <w:ind w:left="327" w:right="124" w:hanging="328"/>
        <w:jc w:val="right"/>
        <w:rPr>
          <w:sz w:val="9"/>
        </w:rPr>
      </w:pPr>
      <w:hyperlink r:id="rId35">
        <w:r>
          <w:rPr>
            <w:color w:val="541A8A"/>
            <w:w w:val="105"/>
            <w:sz w:val="9"/>
          </w:rPr>
          <w:t>serviço</w:t>
        </w:r>
        <w:r>
          <w:rPr>
            <w:color w:val="541A8A"/>
            <w:spacing w:val="8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de</w:t>
        </w:r>
      </w:hyperlink>
    </w:p>
    <w:p>
      <w:pPr>
        <w:pStyle w:val="BodyText"/>
        <w:spacing w:line="264" w:lineRule="auto" w:before="10"/>
        <w:ind w:left="327" w:right="-5"/>
      </w:pPr>
      <w:hyperlink r:id="rId35">
        <w:r>
          <w:rPr>
            <w:color w:val="541A8A"/>
            <w:w w:val="110"/>
          </w:rPr>
          <w:t>reg</w:t>
        </w:r>
        <w:r>
          <w:rPr>
            <w:color w:val="541A8A"/>
            <w:w w:val="110"/>
            <w:u w:val="single" w:color="541A8A"/>
          </w:rPr>
          <w:t>istro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denúncias 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05"/>
          </w:rPr>
          <w:t>reclamações?</w:t>
        </w:r>
      </w:hyperlink>
    </w:p>
    <w:p>
      <w:pPr>
        <w:pStyle w:val="BodyText"/>
        <w:spacing w:before="2"/>
        <w:ind w:left="116"/>
      </w:pPr>
      <w:r>
        <w:rPr/>
        <w:br w:type="column"/>
      </w:r>
      <w:r>
        <w:rPr>
          <w:w w:val="105"/>
        </w:rPr>
        <w:t>Resolução</w:t>
      </w:r>
      <w:r>
        <w:rPr>
          <w:spacing w:val="15"/>
          <w:w w:val="105"/>
        </w:rPr>
        <w:t> </w:t>
      </w:r>
      <w:r>
        <w:rPr>
          <w:w w:val="105"/>
        </w:rPr>
        <w:t>CNJ</w:t>
      </w:r>
    </w:p>
    <w:p>
      <w:pPr>
        <w:pStyle w:val="BodyText"/>
        <w:spacing w:line="264" w:lineRule="auto" w:before="10"/>
        <w:ind w:left="116" w:right="26"/>
      </w:pPr>
      <w:r>
        <w:rPr>
          <w:spacing w:val="-1"/>
          <w:w w:val="110"/>
        </w:rPr>
        <w:t>n.º 432/2021, art.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5º.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w w:val="105"/>
        </w:rPr>
        <w:t>denúncias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reclamações.</w:t>
      </w:r>
      <w:r>
        <w:rPr>
          <w:spacing w:val="9"/>
          <w:w w:val="105"/>
        </w:rPr>
        <w:t> </w:t>
      </w:r>
      <w:r>
        <w:rPr>
          <w:w w:val="105"/>
        </w:rPr>
        <w:t>Trata-se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possibilidade</w:t>
      </w:r>
    </w:p>
    <w:p>
      <w:pPr>
        <w:pStyle w:val="BodyText"/>
        <w:tabs>
          <w:tab w:pos="2275" w:val="right" w:leader="none"/>
        </w:tabs>
        <w:spacing w:before="10"/>
        <w:ind w:left="116"/>
      </w:pP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avaliação</w:t>
      </w:r>
      <w:r>
        <w:rPr>
          <w:spacing w:val="-3"/>
          <w:w w:val="110"/>
        </w:rPr>
        <w:t> </w:t>
      </w:r>
      <w:r>
        <w:rPr>
          <w:w w:val="110"/>
        </w:rPr>
        <w:t>por</w:t>
      </w:r>
      <w:r>
        <w:rPr>
          <w:spacing w:val="-3"/>
          <w:w w:val="110"/>
        </w:rPr>
        <w:t> </w:t>
      </w:r>
      <w:r>
        <w:rPr>
          <w:w w:val="110"/>
        </w:rPr>
        <w:t>pesquisa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satisfação.</w:t>
      </w:r>
      <w:r>
        <w:rPr>
          <w:spacing w:val="-3"/>
          <w:w w:val="110"/>
        </w:rPr>
        <w:t> </w:t>
      </w: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se</w:t>
        <w:tab/>
        <w:t>26</w:t>
      </w:r>
    </w:p>
    <w:p>
      <w:pPr>
        <w:pStyle w:val="BodyText"/>
        <w:spacing w:line="264" w:lineRule="auto" w:before="10"/>
        <w:ind w:left="116" w:right="208"/>
      </w:pPr>
      <w:r>
        <w:rPr>
          <w:spacing w:val="-1"/>
          <w:w w:val="110"/>
        </w:rPr>
        <w:t>confunde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com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serviço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recebe</w:t>
      </w:r>
      <w:r>
        <w:rPr>
          <w:spacing w:val="-4"/>
          <w:w w:val="110"/>
        </w:rPr>
        <w:t> </w:t>
      </w:r>
      <w:r>
        <w:rPr>
          <w:w w:val="110"/>
        </w:rPr>
        <w:t>reclamações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críticas</w:t>
      </w:r>
      <w:r>
        <w:rPr>
          <w:spacing w:val="-2"/>
          <w:w w:val="110"/>
        </w:rPr>
        <w:t> </w:t>
      </w:r>
      <w:r>
        <w:rPr>
          <w:w w:val="110"/>
        </w:rPr>
        <w:t>em</w:t>
      </w:r>
      <w:r>
        <w:rPr>
          <w:spacing w:val="-1"/>
          <w:w w:val="110"/>
        </w:rPr>
        <w:t> </w:t>
      </w:r>
      <w:r>
        <w:rPr>
          <w:w w:val="110"/>
        </w:rPr>
        <w:t>si.</w:t>
      </w:r>
    </w:p>
    <w:p>
      <w:pPr>
        <w:pStyle w:val="BodyText"/>
        <w:spacing w:line="264" w:lineRule="auto" w:before="2"/>
        <w:ind w:left="73" w:right="-5"/>
      </w:pPr>
      <w:r>
        <w:rPr/>
        <w:br w:type="column"/>
      </w:r>
      <w:hyperlink r:id="rId35">
        <w:r>
          <w:rPr>
            <w:color w:val="541A8A"/>
            <w:w w:val="110"/>
          </w:rPr>
          <w:t>avaliação do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serviço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reg</w:t>
        </w:r>
        <w:r>
          <w:rPr>
            <w:color w:val="541A8A"/>
            <w:w w:val="110"/>
            <w:u w:val="single" w:color="541A8A"/>
          </w:rPr>
          <w:t>istro de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10"/>
          </w:rPr>
          <w:t>denúncias e</w:t>
        </w:r>
      </w:hyperlink>
      <w:r>
        <w:rPr>
          <w:color w:val="541A8A"/>
          <w:spacing w:val="1"/>
          <w:w w:val="110"/>
        </w:rPr>
        <w:t> </w:t>
      </w:r>
      <w:hyperlink r:id="rId35">
        <w:r>
          <w:rPr>
            <w:color w:val="541A8A"/>
            <w:w w:val="105"/>
          </w:rPr>
          <w:t>reclamações?</w:t>
        </w:r>
      </w:hyperlink>
    </w:p>
    <w:p>
      <w:pPr>
        <w:pStyle w:val="BodyText"/>
        <w:spacing w:before="2"/>
        <w:ind w:left="116"/>
      </w:pPr>
      <w:r>
        <w:rPr/>
        <w:br w:type="column"/>
      </w:r>
      <w:r>
        <w:rPr>
          <w:w w:val="105"/>
        </w:rPr>
        <w:t>Resolução</w:t>
      </w:r>
      <w:r>
        <w:rPr>
          <w:spacing w:val="15"/>
          <w:w w:val="105"/>
        </w:rPr>
        <w:t> </w:t>
      </w:r>
      <w:r>
        <w:rPr>
          <w:w w:val="105"/>
        </w:rPr>
        <w:t>CNJ</w:t>
      </w:r>
    </w:p>
    <w:p>
      <w:pPr>
        <w:pStyle w:val="BodyText"/>
        <w:spacing w:line="264" w:lineRule="auto" w:before="10"/>
        <w:ind w:left="116" w:right="26"/>
      </w:pPr>
      <w:r>
        <w:rPr>
          <w:spacing w:val="-1"/>
          <w:w w:val="110"/>
        </w:rPr>
        <w:t>n.º 432/2021, art.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5º.</w:t>
      </w:r>
    </w:p>
    <w:p>
      <w:pPr>
        <w:pStyle w:val="BodyText"/>
        <w:spacing w:line="264" w:lineRule="auto" w:before="59"/>
        <w:ind w:left="116" w:right="-3"/>
      </w:pPr>
      <w:r>
        <w:rPr/>
        <w:br w:type="column"/>
      </w:r>
      <w:r>
        <w:rPr>
          <w:w w:val="105"/>
        </w:rPr>
        <w:t>reclamações.</w:t>
      </w:r>
      <w:r>
        <w:rPr>
          <w:spacing w:val="6"/>
          <w:w w:val="105"/>
        </w:rPr>
        <w:t> </w:t>
      </w:r>
      <w:r>
        <w:rPr>
          <w:w w:val="105"/>
        </w:rPr>
        <w:t>Trata-se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possibilidade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avaliação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6"/>
          <w:w w:val="105"/>
        </w:rPr>
        <w:t> </w:t>
      </w:r>
      <w:r>
        <w:rPr>
          <w:w w:val="105"/>
        </w:rPr>
        <w:t>pesquisa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satisfação.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confunde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serviço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recebe</w:t>
      </w:r>
      <w:r>
        <w:rPr>
          <w:spacing w:val="-5"/>
          <w:w w:val="110"/>
        </w:rPr>
        <w:t> </w:t>
      </w:r>
      <w:r>
        <w:rPr>
          <w:w w:val="110"/>
        </w:rPr>
        <w:t>reclamações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críticas</w:t>
      </w:r>
      <w:r>
        <w:rPr>
          <w:spacing w:val="-2"/>
          <w:w w:val="110"/>
        </w:rPr>
        <w:t> </w:t>
      </w:r>
      <w:r>
        <w:rPr>
          <w:w w:val="110"/>
        </w:rPr>
        <w:t>em</w:t>
      </w:r>
      <w:r>
        <w:rPr>
          <w:spacing w:val="-1"/>
          <w:w w:val="110"/>
        </w:rPr>
        <w:t> </w:t>
      </w:r>
      <w:r>
        <w:rPr>
          <w:w w:val="110"/>
        </w:rPr>
        <w:t>si.</w:t>
      </w:r>
    </w:p>
    <w:p>
      <w:pPr>
        <w:pStyle w:val="BodyText"/>
        <w:spacing w:before="116"/>
        <w:ind w:left="85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851" w:space="69"/>
            <w:col w:w="900" w:space="68"/>
            <w:col w:w="2276" w:space="39"/>
            <w:col w:w="597" w:space="70"/>
            <w:col w:w="900" w:space="67"/>
            <w:col w:w="2787" w:space="40"/>
            <w:col w:w="1856"/>
          </w:cols>
        </w:sectPr>
      </w:pPr>
    </w:p>
    <w:p>
      <w:pPr>
        <w:pStyle w:val="BodyText"/>
        <w:spacing w:before="10"/>
        <w:ind w:left="116"/>
      </w:pPr>
      <w:r>
        <w:rPr>
          <w:w w:val="105"/>
        </w:rPr>
        <w:t>TECNOLOGIA</w:t>
      </w:r>
      <w:r>
        <w:rPr>
          <w:spacing w:val="11"/>
          <w:w w:val="105"/>
        </w:rPr>
        <w:t> </w:t>
      </w:r>
      <w:r>
        <w:rPr>
          <w:w w:val="105"/>
        </w:rPr>
        <w:t>DA</w:t>
      </w:r>
      <w:r>
        <w:rPr>
          <w:spacing w:val="11"/>
          <w:w w:val="105"/>
        </w:rPr>
        <w:t> </w:t>
      </w:r>
      <w:r>
        <w:rPr>
          <w:w w:val="105"/>
        </w:rPr>
        <w:t>INFORMAÇÃO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COMUNICAÇÃO</w:t>
      </w:r>
    </w:p>
    <w:p>
      <w:pPr>
        <w:pStyle w:val="BodyText"/>
        <w:spacing w:before="26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spacing w:before="23"/>
        <w:ind w:left="327"/>
      </w:pPr>
      <w:hyperlink r:id="rId40">
        <w:r>
          <w:rPr>
            <w:color w:val="541A8A"/>
            <w:w w:val="110"/>
          </w:rPr>
          <w:t>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Plano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Diretor</w:t>
        </w:r>
      </w:hyperlink>
    </w:p>
    <w:p>
      <w:pPr>
        <w:pStyle w:val="BodyText"/>
        <w:spacing w:before="10"/>
        <w:ind w:left="327"/>
      </w:pPr>
      <w:hyperlink r:id="rId40">
        <w:r>
          <w:rPr>
            <w:color w:val="541A8A"/>
            <w:w w:val="110"/>
          </w:rPr>
          <w:t>de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Tecnolog</w:t>
        </w:r>
        <w:r>
          <w:rPr>
            <w:color w:val="541A8A"/>
            <w:w w:val="110"/>
            <w:u w:val="single" w:color="541A8A"/>
          </w:rPr>
          <w:t>ia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da</w:t>
        </w:r>
      </w:hyperlink>
      <w:r>
        <w:rPr>
          <w:color w:val="541A8A"/>
          <w:spacing w:val="16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0"/>
        <w:ind w:left="116"/>
      </w:pPr>
      <w:r>
        <w:rPr/>
        <w:br w:type="column"/>
      </w:r>
      <w:r>
        <w:rPr>
          <w:w w:val="105"/>
        </w:rPr>
        <w:t>TECNOLOGIA</w:t>
      </w:r>
      <w:r>
        <w:rPr>
          <w:spacing w:val="14"/>
          <w:w w:val="105"/>
        </w:rPr>
        <w:t> </w:t>
      </w:r>
      <w:r>
        <w:rPr>
          <w:w w:val="105"/>
        </w:rPr>
        <w:t>DA</w:t>
      </w:r>
      <w:r>
        <w:rPr>
          <w:spacing w:val="15"/>
          <w:w w:val="105"/>
        </w:rPr>
        <w:t> </w:t>
      </w:r>
      <w:r>
        <w:rPr>
          <w:w w:val="105"/>
        </w:rPr>
        <w:t>INFORMAÇÃO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COMUNICAÇÃO</w:t>
      </w:r>
    </w:p>
    <w:p>
      <w:pPr>
        <w:pStyle w:val="BodyText"/>
        <w:spacing w:before="26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spacing w:before="23"/>
        <w:ind w:left="327"/>
      </w:pPr>
      <w:hyperlink r:id="rId40">
        <w:r>
          <w:rPr>
            <w:color w:val="541A8A"/>
            <w:w w:val="110"/>
          </w:rPr>
          <w:t>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Plano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Diretor</w:t>
        </w:r>
      </w:hyperlink>
    </w:p>
    <w:p>
      <w:pPr>
        <w:pStyle w:val="BodyText"/>
        <w:spacing w:before="10"/>
        <w:ind w:left="327"/>
      </w:pPr>
      <w:hyperlink r:id="rId40">
        <w:r>
          <w:rPr>
            <w:color w:val="541A8A"/>
            <w:w w:val="110"/>
          </w:rPr>
          <w:t>de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Tecnolog</w:t>
        </w:r>
        <w:r>
          <w:rPr>
            <w:color w:val="541A8A"/>
            <w:w w:val="110"/>
            <w:u w:val="single" w:color="541A8A"/>
          </w:rPr>
          <w:t>ia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da</w:t>
        </w:r>
      </w:hyperlink>
      <w:r>
        <w:rPr>
          <w:color w:val="541A8A"/>
          <w:spacing w:val="16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2" w:equalWidth="0">
            <w:col w:w="2469" w:space="1481"/>
            <w:col w:w="6570"/>
          </w:cols>
        </w:sectPr>
      </w:pPr>
    </w:p>
    <w:p>
      <w:pPr>
        <w:pStyle w:val="ListParagraph"/>
        <w:numPr>
          <w:ilvl w:val="0"/>
          <w:numId w:val="8"/>
        </w:numPr>
        <w:tabs>
          <w:tab w:pos="328" w:val="left" w:leader="none"/>
        </w:tabs>
        <w:spacing w:line="264" w:lineRule="auto" w:before="9" w:after="0"/>
        <w:ind w:left="327" w:right="0" w:hanging="211"/>
        <w:jc w:val="left"/>
        <w:rPr>
          <w:sz w:val="9"/>
        </w:rPr>
      </w:pPr>
      <w:hyperlink r:id="rId40">
        <w:r>
          <w:rPr>
            <w:color w:val="541A8A"/>
            <w:w w:val="110"/>
            <w:sz w:val="9"/>
          </w:rPr>
          <w:t>Informação e</w:t>
        </w:r>
      </w:hyperlink>
      <w:r>
        <w:rPr>
          <w:color w:val="541A8A"/>
          <w:spacing w:val="1"/>
          <w:w w:val="110"/>
          <w:sz w:val="9"/>
        </w:rPr>
        <w:t> </w:t>
      </w:r>
      <w:hyperlink r:id="rId40">
        <w:r>
          <w:rPr>
            <w:color w:val="541A8A"/>
            <w:w w:val="110"/>
            <w:sz w:val="9"/>
          </w:rPr>
          <w:t>Comunicação -</w:t>
        </w:r>
      </w:hyperlink>
      <w:r>
        <w:rPr>
          <w:color w:val="541A8A"/>
          <w:spacing w:val="1"/>
          <w:w w:val="110"/>
          <w:sz w:val="9"/>
        </w:rPr>
        <w:t> </w:t>
      </w:r>
      <w:hyperlink r:id="rId40">
        <w:r>
          <w:rPr>
            <w:color w:val="541A8A"/>
            <w:w w:val="105"/>
            <w:sz w:val="9"/>
          </w:rPr>
          <w:t>PDTIC,</w:t>
        </w:r>
        <w:r>
          <w:rPr>
            <w:color w:val="541A8A"/>
            <w:spacing w:val="8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vig</w:t>
        </w:r>
        <w:r>
          <w:rPr>
            <w:color w:val="541A8A"/>
            <w:w w:val="105"/>
            <w:sz w:val="9"/>
            <w:u w:val="single" w:color="541A8A"/>
          </w:rPr>
          <w:t>ente</w:t>
        </w:r>
      </w:hyperlink>
      <w:hyperlink r:id="rId40">
        <w:r>
          <w:rPr>
            <w:color w:val="541A8A"/>
            <w:w w:val="105"/>
            <w:sz w:val="9"/>
            <w:u w:val="single" w:color="541A8A"/>
          </w:rPr>
          <w:t>?</w:t>
        </w:r>
        <w:r>
          <w:rPr>
            <w:color w:val="541A8A"/>
            <w:spacing w:val="3"/>
            <w:sz w:val="9"/>
            <w:u w:val="single" w:color="541A8A"/>
          </w:rPr>
          <w:t> </w:t>
        </w:r>
      </w:hyperlink>
    </w:p>
    <w:p>
      <w:pPr>
        <w:pStyle w:val="BodyText"/>
        <w:spacing w:line="264" w:lineRule="auto" w:before="9"/>
        <w:ind w:left="-15" w:right="10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370/2021.</w:t>
      </w:r>
    </w:p>
    <w:p>
      <w:pPr>
        <w:pStyle w:val="BodyText"/>
        <w:spacing w:line="264" w:lineRule="auto" w:before="9"/>
        <w:ind w:left="327" w:hanging="211"/>
      </w:pPr>
      <w:r>
        <w:rPr/>
        <w:br w:type="column"/>
      </w:r>
      <w:r>
        <w:rPr>
          <w:w w:val="105"/>
        </w:rPr>
        <w:t>27     </w:t>
      </w:r>
      <w:hyperlink r:id="rId40">
        <w:r>
          <w:rPr>
            <w:color w:val="541A8A"/>
            <w:w w:val="110"/>
          </w:rPr>
          <w:t>Informação e</w:t>
        </w:r>
      </w:hyperlink>
      <w:r>
        <w:rPr>
          <w:color w:val="541A8A"/>
          <w:spacing w:val="1"/>
          <w:w w:val="110"/>
        </w:rPr>
        <w:t> </w:t>
      </w:r>
      <w:hyperlink r:id="rId40">
        <w:r>
          <w:rPr>
            <w:color w:val="541A8A"/>
            <w:w w:val="110"/>
          </w:rPr>
          <w:t>Comunicação -</w:t>
        </w:r>
      </w:hyperlink>
      <w:r>
        <w:rPr>
          <w:color w:val="541A8A"/>
          <w:spacing w:val="1"/>
          <w:w w:val="110"/>
        </w:rPr>
        <w:t> </w:t>
      </w:r>
      <w:hyperlink r:id="rId40">
        <w:r>
          <w:rPr>
            <w:color w:val="541A8A"/>
            <w:w w:val="105"/>
          </w:rPr>
          <w:t>PDTIC,</w:t>
        </w:r>
        <w:r>
          <w:rPr>
            <w:color w:val="541A8A"/>
            <w:spacing w:val="8"/>
            <w:w w:val="105"/>
          </w:rPr>
          <w:t> </w:t>
        </w:r>
        <w:r>
          <w:rPr>
            <w:color w:val="541A8A"/>
            <w:w w:val="105"/>
          </w:rPr>
          <w:t>vig</w:t>
        </w:r>
        <w:r>
          <w:rPr>
            <w:color w:val="541A8A"/>
            <w:w w:val="105"/>
            <w:u w:val="single" w:color="541A8A"/>
          </w:rPr>
          <w:t>ente</w:t>
        </w:r>
      </w:hyperlink>
      <w:hyperlink r:id="rId40">
        <w:r>
          <w:rPr>
            <w:color w:val="541A8A"/>
            <w:w w:val="105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line="264" w:lineRule="auto" w:before="9"/>
        <w:ind w:left="-16" w:right="10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370/2021.</w:t>
      </w:r>
    </w:p>
    <w:p>
      <w:pPr>
        <w:pStyle w:val="BodyText"/>
        <w:spacing w:before="9"/>
        <w:ind w:left="116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5" w:equalWidth="0">
            <w:col w:w="1013" w:space="40"/>
            <w:col w:w="768" w:space="2128"/>
            <w:col w:w="1013" w:space="40"/>
            <w:col w:w="768" w:space="2862"/>
            <w:col w:w="1888"/>
          </w:cols>
        </w:sectPr>
      </w:pPr>
    </w:p>
    <w:p>
      <w:pPr>
        <w:pStyle w:val="BodyText"/>
        <w:tabs>
          <w:tab w:pos="4276" w:val="left" w:leader="none"/>
        </w:tabs>
        <w:spacing w:before="7"/>
        <w:ind w:left="327"/>
      </w:pPr>
      <w:hyperlink r:id="rId41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publica</w:t>
        </w:r>
      </w:hyperlink>
      <w:r>
        <w:rPr>
          <w:color w:val="541A8A"/>
          <w:w w:val="110"/>
        </w:rPr>
        <w:t> </w:t>
      </w:r>
      <w:r>
        <w:rPr>
          <w:color w:val="541A8A"/>
          <w:spacing w:val="9"/>
          <w:w w:val="110"/>
        </w:rPr>
        <w:t> </w:t>
      </w: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6º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7º,</w:t>
      </w:r>
      <w:r>
        <w:rPr>
          <w:spacing w:val="-3"/>
          <w:w w:val="110"/>
        </w:rPr>
        <w:t> </w:t>
      </w:r>
      <w:r>
        <w:rPr>
          <w:w w:val="110"/>
        </w:rPr>
        <w:t>da</w:t>
        <w:tab/>
      </w:r>
      <w:hyperlink r:id="rId41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publica</w:t>
        </w:r>
      </w:hyperlink>
      <w:r>
        <w:rPr>
          <w:color w:val="541A8A"/>
          <w:spacing w:val="10"/>
          <w:w w:val="110"/>
        </w:rPr>
        <w:t> </w:t>
      </w: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4º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5º,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706"/>
        <w:gridCol w:w="694"/>
        <w:gridCol w:w="273"/>
        <w:gridCol w:w="2027"/>
        <w:gridCol w:w="36"/>
        <w:gridCol w:w="208"/>
        <w:gridCol w:w="709"/>
        <w:gridCol w:w="693"/>
        <w:gridCol w:w="272"/>
        <w:gridCol w:w="2778"/>
        <w:gridCol w:w="693"/>
      </w:tblGrid>
      <w:tr>
        <w:trPr>
          <w:trHeight w:val="120" w:hRule="atLeast"/>
        </w:trPr>
        <w:tc>
          <w:tcPr>
            <w:tcW w:w="21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0" w:lineRule="exact" w:before="10"/>
              <w:rPr>
                <w:sz w:val="9"/>
              </w:rPr>
            </w:pPr>
            <w:hyperlink r:id="rId41">
              <w:r>
                <w:rPr>
                  <w:color w:val="541A8A"/>
                  <w:w w:val="110"/>
                  <w:sz w:val="9"/>
                </w:rPr>
                <w:t>o</w:t>
              </w:r>
              <w:r>
                <w:rPr>
                  <w:color w:val="541A8A"/>
                  <w:spacing w:val="-4"/>
                  <w:w w:val="110"/>
                  <w:sz w:val="9"/>
                </w:rPr>
                <w:t> </w:t>
              </w:r>
              <w:r>
                <w:rPr>
                  <w:color w:val="541A8A"/>
                  <w:w w:val="110"/>
                  <w:sz w:val="9"/>
                </w:rPr>
                <w:t>Plano</w:t>
              </w:r>
              <w:r>
                <w:rPr>
                  <w:color w:val="541A8A"/>
                  <w:spacing w:val="-3"/>
                  <w:w w:val="110"/>
                  <w:sz w:val="9"/>
                </w:rPr>
                <w:t> </w:t>
              </w:r>
              <w:r>
                <w:rPr>
                  <w:color w:val="541A8A"/>
                  <w:w w:val="110"/>
                  <w:sz w:val="9"/>
                </w:rPr>
                <w:t>de</w:t>
              </w:r>
            </w:hyperlink>
          </w:p>
        </w:tc>
        <w:tc>
          <w:tcPr>
            <w:tcW w:w="694" w:type="dxa"/>
          </w:tcPr>
          <w:p>
            <w:pPr>
              <w:pStyle w:val="TableParagraph"/>
              <w:spacing w:line="90" w:lineRule="exact" w:before="10"/>
              <w:ind w:left="4"/>
              <w:rPr>
                <w:sz w:val="9"/>
              </w:rPr>
            </w:pPr>
            <w:r>
              <w:rPr>
                <w:w w:val="110"/>
                <w:sz w:val="9"/>
              </w:rPr>
              <w:t>Resolução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CNJ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90" w:lineRule="exact" w:before="10"/>
              <w:ind w:left="6"/>
              <w:rPr>
                <w:sz w:val="9"/>
              </w:rPr>
            </w:pPr>
            <w:hyperlink r:id="rId41">
              <w:r>
                <w:rPr>
                  <w:color w:val="541A8A"/>
                  <w:w w:val="110"/>
                  <w:sz w:val="9"/>
                </w:rPr>
                <w:t>o</w:t>
              </w:r>
              <w:r>
                <w:rPr>
                  <w:color w:val="541A8A"/>
                  <w:spacing w:val="-4"/>
                  <w:w w:val="110"/>
                  <w:sz w:val="9"/>
                </w:rPr>
                <w:t> </w:t>
              </w:r>
              <w:r>
                <w:rPr>
                  <w:color w:val="541A8A"/>
                  <w:w w:val="110"/>
                  <w:sz w:val="9"/>
                </w:rPr>
                <w:t>Plano</w:t>
              </w:r>
              <w:r>
                <w:rPr>
                  <w:color w:val="541A8A"/>
                  <w:spacing w:val="-3"/>
                  <w:w w:val="110"/>
                  <w:sz w:val="9"/>
                </w:rPr>
                <w:t> </w:t>
              </w:r>
              <w:r>
                <w:rPr>
                  <w:color w:val="541A8A"/>
                  <w:w w:val="110"/>
                  <w:sz w:val="9"/>
                </w:rPr>
                <w:t>de</w:t>
              </w:r>
            </w:hyperlink>
          </w:p>
        </w:tc>
        <w:tc>
          <w:tcPr>
            <w:tcW w:w="693" w:type="dxa"/>
          </w:tcPr>
          <w:p>
            <w:pPr>
              <w:pStyle w:val="TableParagraph"/>
              <w:spacing w:line="90" w:lineRule="exact" w:before="10"/>
              <w:ind w:left="7"/>
              <w:rPr>
                <w:sz w:val="9"/>
              </w:rPr>
            </w:pPr>
            <w:r>
              <w:rPr>
                <w:w w:val="110"/>
                <w:sz w:val="9"/>
              </w:rPr>
              <w:t>Resolução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CNJ</w:t>
            </w:r>
          </w:p>
        </w:tc>
        <w:tc>
          <w:tcPr>
            <w:tcW w:w="27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90" w:lineRule="exact" w:before="10"/>
              <w:ind w:left="2" w:right="146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Alteração</w:t>
            </w:r>
            <w:r>
              <w:rPr>
                <w:color w:val="FF0000"/>
                <w:spacing w:val="-5"/>
                <w:w w:val="110"/>
                <w:sz w:val="9"/>
              </w:rPr>
              <w:t> </w:t>
            </w:r>
            <w:r>
              <w:rPr>
                <w:color w:val="FF0000"/>
                <w:w w:val="110"/>
                <w:sz w:val="9"/>
              </w:rPr>
              <w:t>da</w:t>
            </w:r>
          </w:p>
        </w:tc>
      </w:tr>
      <w:tr>
        <w:trPr>
          <w:trHeight w:val="106" w:hRule="atLeast"/>
        </w:trPr>
        <w:tc>
          <w:tcPr>
            <w:tcW w:w="214" w:type="dxa"/>
          </w:tcPr>
          <w:p>
            <w:pPr>
              <w:pStyle w:val="TableParagraph"/>
              <w:spacing w:line="83" w:lineRule="exact" w:before="3"/>
              <w:ind w:left="4"/>
              <w:rPr>
                <w:sz w:val="9"/>
              </w:rPr>
            </w:pPr>
            <w:r>
              <w:rPr>
                <w:w w:val="110"/>
                <w:sz w:val="9"/>
              </w:rPr>
              <w:t>31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3"/>
              <w:rPr>
                <w:sz w:val="9"/>
              </w:rPr>
            </w:pPr>
            <w:hyperlink r:id="rId41">
              <w:r>
                <w:rPr>
                  <w:color w:val="541A8A"/>
                  <w:w w:val="110"/>
                  <w:sz w:val="9"/>
                </w:rPr>
                <w:t>Contratações</w:t>
              </w:r>
              <w:r>
                <w:rPr>
                  <w:color w:val="541A8A"/>
                  <w:spacing w:val="-7"/>
                  <w:w w:val="110"/>
                  <w:sz w:val="9"/>
                </w:rPr>
                <w:t> </w:t>
              </w:r>
              <w:r>
                <w:rPr>
                  <w:color w:val="541A8A"/>
                  <w:w w:val="110"/>
                  <w:sz w:val="9"/>
                </w:rPr>
                <w:t>de</w:t>
              </w:r>
            </w:hyperlink>
          </w:p>
        </w:tc>
        <w:tc>
          <w:tcPr>
            <w:tcW w:w="694" w:type="dxa"/>
          </w:tcPr>
          <w:p>
            <w:pPr>
              <w:pStyle w:val="TableParagraph"/>
              <w:spacing w:line="83" w:lineRule="exact" w:before="3"/>
              <w:ind w:left="4"/>
              <w:rPr>
                <w:sz w:val="9"/>
              </w:rPr>
            </w:pPr>
            <w:r>
              <w:rPr>
                <w:w w:val="110"/>
                <w:sz w:val="9"/>
              </w:rPr>
              <w:t>n.º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182/2013.</w:t>
            </w:r>
          </w:p>
        </w:tc>
        <w:tc>
          <w:tcPr>
            <w:tcW w:w="273" w:type="dxa"/>
          </w:tcPr>
          <w:p>
            <w:pPr>
              <w:pStyle w:val="TableParagraph"/>
              <w:spacing w:line="83" w:lineRule="exact" w:before="3"/>
              <w:ind w:left="4"/>
              <w:rPr>
                <w:sz w:val="9"/>
              </w:rPr>
            </w:pPr>
            <w:r>
              <w:rPr>
                <w:w w:val="108"/>
                <w:sz w:val="9"/>
              </w:rPr>
              <w:t>3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6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08" w:type="dxa"/>
          </w:tcPr>
          <w:p>
            <w:pPr>
              <w:pStyle w:val="TableParagraph"/>
              <w:spacing w:line="83" w:lineRule="exact" w:before="3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28</w:t>
            </w:r>
          </w:p>
        </w:tc>
        <w:tc>
          <w:tcPr>
            <w:tcW w:w="709" w:type="dxa"/>
          </w:tcPr>
          <w:p>
            <w:pPr>
              <w:pStyle w:val="TableParagraph"/>
              <w:spacing w:line="83" w:lineRule="exact" w:before="3"/>
              <w:ind w:left="6"/>
              <w:rPr>
                <w:sz w:val="9"/>
              </w:rPr>
            </w:pPr>
            <w:hyperlink r:id="rId41">
              <w:r>
                <w:rPr>
                  <w:color w:val="541A8A"/>
                  <w:w w:val="110"/>
                  <w:sz w:val="9"/>
                </w:rPr>
                <w:t>Contratações</w:t>
              </w:r>
              <w:r>
                <w:rPr>
                  <w:color w:val="541A8A"/>
                  <w:spacing w:val="-7"/>
                  <w:w w:val="110"/>
                  <w:sz w:val="9"/>
                </w:rPr>
                <w:t> </w:t>
              </w:r>
              <w:r>
                <w:rPr>
                  <w:color w:val="541A8A"/>
                  <w:w w:val="110"/>
                  <w:sz w:val="9"/>
                </w:rPr>
                <w:t>de</w:t>
              </w:r>
            </w:hyperlink>
          </w:p>
        </w:tc>
        <w:tc>
          <w:tcPr>
            <w:tcW w:w="693" w:type="dxa"/>
          </w:tcPr>
          <w:p>
            <w:pPr>
              <w:pStyle w:val="TableParagraph"/>
              <w:spacing w:line="83" w:lineRule="exact" w:before="3"/>
              <w:ind w:left="7"/>
              <w:rPr>
                <w:sz w:val="9"/>
              </w:rPr>
            </w:pPr>
            <w:r>
              <w:rPr>
                <w:w w:val="110"/>
                <w:sz w:val="9"/>
              </w:rPr>
              <w:t>n.º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468/2022.</w:t>
            </w:r>
          </w:p>
        </w:tc>
        <w:tc>
          <w:tcPr>
            <w:tcW w:w="272" w:type="dxa"/>
          </w:tcPr>
          <w:p>
            <w:pPr>
              <w:pStyle w:val="TableParagraph"/>
              <w:spacing w:line="83" w:lineRule="exact" w:before="3"/>
              <w:ind w:left="8"/>
              <w:rPr>
                <w:sz w:val="9"/>
              </w:rPr>
            </w:pPr>
            <w:r>
              <w:rPr>
                <w:w w:val="108"/>
                <w:sz w:val="9"/>
              </w:rPr>
              <w:t>3</w:t>
            </w:r>
          </w:p>
        </w:tc>
        <w:tc>
          <w:tcPr>
            <w:tcW w:w="277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93" w:type="dxa"/>
          </w:tcPr>
          <w:p>
            <w:pPr>
              <w:pStyle w:val="TableParagraph"/>
              <w:spacing w:line="83" w:lineRule="exact" w:before="3"/>
              <w:ind w:left="2" w:right="46"/>
              <w:jc w:val="center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fundamentação</w:t>
            </w:r>
          </w:p>
        </w:tc>
      </w:tr>
    </w:tbl>
    <w:p>
      <w:pPr>
        <w:spacing w:after="0" w:line="83" w:lineRule="exact"/>
        <w:jc w:val="center"/>
        <w:rPr>
          <w:sz w:val="9"/>
        </w:rPr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spacing w:before="10"/>
        <w:ind w:left="327"/>
      </w:pPr>
      <w:hyperlink r:id="rId41">
        <w:r>
          <w:rPr>
            <w:color w:val="541A8A"/>
            <w:w w:val="110"/>
          </w:rPr>
          <w:t>Soluções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TIC,</w:t>
        </w:r>
      </w:hyperlink>
      <w:r>
        <w:rPr>
          <w:color w:val="541A8A"/>
          <w:spacing w:val="6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before="10"/>
        <w:ind w:left="327"/>
      </w:pPr>
      <w:r>
        <w:rPr/>
        <w:br w:type="column"/>
      </w:r>
      <w:hyperlink r:id="rId41">
        <w:r>
          <w:rPr>
            <w:color w:val="541A8A"/>
            <w:w w:val="110"/>
          </w:rPr>
          <w:t>Soluções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de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TIC</w:t>
        </w:r>
      </w:hyperlink>
      <w:r>
        <w:rPr>
          <w:color w:val="541A8A"/>
          <w:w w:val="110"/>
        </w:rPr>
        <w:t> </w:t>
      </w:r>
      <w:r>
        <w:rPr>
          <w:color w:val="541A8A"/>
          <w:spacing w:val="2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before="10"/>
        <w:ind w:left="327"/>
      </w:pPr>
      <w:r>
        <w:rPr/>
        <w:br w:type="column"/>
      </w:r>
      <w:r>
        <w:rPr>
          <w:color w:val="FF0000"/>
          <w:w w:val="110"/>
        </w:rPr>
        <w:t>legal.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3" w:equalWidth="0">
            <w:col w:w="1680" w:space="2269"/>
            <w:col w:w="1680" w:space="2793"/>
            <w:col w:w="2098"/>
          </w:cols>
        </w:sectPr>
      </w:pPr>
    </w:p>
    <w:p>
      <w:pPr>
        <w:pStyle w:val="BodyText"/>
        <w:spacing w:before="10"/>
        <w:ind w:left="327"/>
      </w:pPr>
      <w:hyperlink r:id="rId41">
        <w:r>
          <w:rPr>
            <w:color w:val="541A8A"/>
            <w:w w:val="110"/>
          </w:rPr>
          <w:t>vig</w:t>
        </w:r>
        <w:r>
          <w:rPr>
            <w:color w:val="541A8A"/>
            <w:w w:val="110"/>
            <w:u w:val="single" w:color="541A8A"/>
          </w:rPr>
          <w:t>ente</w:t>
        </w:r>
      </w:hyperlink>
      <w:hyperlink r:id="rId41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u w:val="single" w:color="541A8A"/>
          </w:rPr>
          <w:t> </w:t>
        </w:r>
      </w:hyperlink>
    </w:p>
    <w:p>
      <w:pPr>
        <w:pStyle w:val="BodyText"/>
        <w:spacing w:before="10"/>
        <w:ind w:left="317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370/2021.</w:t>
      </w:r>
    </w:p>
    <w:p>
      <w:pPr>
        <w:pStyle w:val="BodyText"/>
        <w:spacing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27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4"/>
          <w:w w:val="110"/>
        </w:rPr>
        <w:t> </w:t>
      </w:r>
      <w:r>
        <w:rPr>
          <w:w w:val="110"/>
        </w:rPr>
        <w:t>indicar</w:t>
      </w:r>
      <w:r>
        <w:rPr>
          <w:spacing w:val="-5"/>
          <w:w w:val="110"/>
        </w:rPr>
        <w:t> </w:t>
      </w:r>
      <w:r>
        <w:rPr>
          <w:w w:val="110"/>
        </w:rPr>
        <w:t>link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4"/>
          <w:w w:val="110"/>
        </w:rPr>
        <w:t> </w:t>
      </w:r>
      <w:r>
        <w:rPr>
          <w:w w:val="110"/>
        </w:rPr>
        <w:t>público</w:t>
      </w:r>
      <w:r>
        <w:rPr>
          <w:spacing w:val="-5"/>
          <w:w w:val="110"/>
        </w:rPr>
        <w:t> </w:t>
      </w:r>
      <w:r>
        <w:rPr>
          <w:w w:val="110"/>
        </w:rPr>
        <w:t>à</w:t>
      </w:r>
    </w:p>
    <w:p>
      <w:pPr>
        <w:pStyle w:val="BodyText"/>
        <w:spacing w:before="10"/>
        <w:ind w:left="327"/>
      </w:pPr>
      <w:r>
        <w:rPr/>
        <w:br w:type="column"/>
      </w:r>
      <w:hyperlink r:id="rId41">
        <w:r>
          <w:rPr>
            <w:color w:val="541A8A"/>
            <w:w w:val="110"/>
          </w:rPr>
          <w:t>vig</w:t>
        </w:r>
        <w:r>
          <w:rPr>
            <w:color w:val="541A8A"/>
            <w:w w:val="110"/>
            <w:u w:val="single" w:color="541A8A"/>
          </w:rPr>
          <w:t>ente?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spacing w:before="10"/>
        <w:ind w:left="317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370/2021.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54" w:lineRule="exact" w:before="74"/>
        <w:ind w:left="327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indicar</w:t>
      </w:r>
      <w:r>
        <w:rPr>
          <w:spacing w:val="-6"/>
          <w:w w:val="110"/>
        </w:rPr>
        <w:t> </w:t>
      </w:r>
      <w:r>
        <w:rPr>
          <w:w w:val="110"/>
        </w:rPr>
        <w:t>link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6"/>
          <w:w w:val="110"/>
        </w:rPr>
        <w:t> </w:t>
      </w:r>
      <w:r>
        <w:rPr>
          <w:w w:val="110"/>
        </w:rPr>
        <w:t>público</w:t>
      </w:r>
      <w:r>
        <w:rPr>
          <w:spacing w:val="-6"/>
          <w:w w:val="110"/>
        </w:rPr>
        <w:t> </w:t>
      </w:r>
      <w:r>
        <w:rPr>
          <w:w w:val="110"/>
        </w:rPr>
        <w:t>à</w:t>
      </w:r>
      <w:r>
        <w:rPr>
          <w:spacing w:val="-5"/>
          <w:w w:val="110"/>
        </w:rPr>
        <w:t> </w:t>
      </w:r>
      <w:r>
        <w:rPr>
          <w:w w:val="110"/>
        </w:rPr>
        <w:t>Painel</w:t>
      </w:r>
      <w:r>
        <w:rPr>
          <w:spacing w:val="-5"/>
          <w:w w:val="110"/>
        </w:rPr>
        <w:t> </w:t>
      </w:r>
      <w:r>
        <w:rPr>
          <w:w w:val="110"/>
        </w:rPr>
        <w:t>visual</w:t>
      </w:r>
      <w:r>
        <w:rPr>
          <w:spacing w:val="-6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before="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1"/>
      </w:pPr>
      <w:r>
        <w:rPr>
          <w:color w:val="FF0000"/>
          <w:spacing w:val="-3"/>
          <w:w w:val="110"/>
        </w:rPr>
        <w:t>Alteração</w:t>
      </w:r>
      <w:r>
        <w:rPr>
          <w:color w:val="FF0000"/>
          <w:w w:val="110"/>
        </w:rPr>
        <w:t> </w:t>
      </w:r>
      <w:r>
        <w:rPr>
          <w:color w:val="FF0000"/>
          <w:spacing w:val="-2"/>
          <w:w w:val="110"/>
        </w:rPr>
        <w:t>do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54" w:lineRule="exact" w:before="74"/>
        <w:ind w:left="106" w:right="0" w:firstLine="0"/>
        <w:jc w:val="left"/>
        <w:rPr>
          <w:b/>
          <w:sz w:val="9"/>
        </w:rPr>
      </w:pPr>
      <w:r>
        <w:rPr>
          <w:b/>
          <w:color w:val="FF0000"/>
          <w:w w:val="105"/>
          <w:sz w:val="9"/>
        </w:rPr>
        <w:t>Realizado</w:t>
      </w:r>
      <w:r>
        <w:rPr>
          <w:b/>
          <w:color w:val="FF0000"/>
          <w:spacing w:val="8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contato</w:t>
      </w:r>
    </w:p>
    <w:p>
      <w:pPr>
        <w:spacing w:after="0" w:line="54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8" w:equalWidth="0">
            <w:col w:w="680" w:space="40"/>
            <w:col w:w="877" w:space="80"/>
            <w:col w:w="2137" w:space="135"/>
            <w:col w:w="681" w:space="40"/>
            <w:col w:w="877" w:space="80"/>
            <w:col w:w="2737" w:space="57"/>
            <w:col w:w="860" w:space="40"/>
            <w:col w:w="1199"/>
          </w:cols>
        </w:sectPr>
      </w:pPr>
    </w:p>
    <w:p>
      <w:pPr>
        <w:pStyle w:val="BodyText"/>
        <w:spacing w:before="2"/>
        <w:ind w:left="2004"/>
      </w:pPr>
      <w:r>
        <w:rPr>
          <w:w w:val="110"/>
        </w:rPr>
        <w:t>Painel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Informação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permita</w:t>
      </w:r>
      <w:r>
        <w:rPr>
          <w:spacing w:val="-5"/>
          <w:w w:val="110"/>
        </w:rPr>
        <w:t> </w:t>
      </w:r>
      <w:r>
        <w:rPr>
          <w:w w:val="110"/>
        </w:rPr>
        <w:t>extração</w:t>
      </w:r>
      <w:r>
        <w:rPr>
          <w:spacing w:val="-6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113" w:lineRule="exact"/>
        <w:ind w:left="2004"/>
        <w:rPr>
          <w:b/>
        </w:rPr>
      </w:pPr>
      <w:r>
        <w:rPr/>
        <w:br w:type="column"/>
      </w:r>
      <w:r>
        <w:rPr>
          <w:w w:val="110"/>
        </w:rPr>
        <w:t>informação</w:t>
      </w:r>
      <w:r>
        <w:rPr>
          <w:spacing w:val="-7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permita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6"/>
          <w:w w:val="110"/>
        </w:rPr>
        <w:t> </w:t>
      </w:r>
      <w:r>
        <w:rPr>
          <w:w w:val="110"/>
        </w:rPr>
        <w:t>usuário</w:t>
      </w:r>
      <w:r>
        <w:rPr>
          <w:spacing w:val="-6"/>
          <w:w w:val="110"/>
        </w:rPr>
        <w:t> </w:t>
      </w:r>
      <w:r>
        <w:rPr>
          <w:w w:val="110"/>
        </w:rPr>
        <w:t>filtrar,</w:t>
      </w:r>
      <w:r>
        <w:rPr>
          <w:spacing w:val="-7"/>
          <w:w w:val="110"/>
        </w:rPr>
        <w:t> </w:t>
      </w:r>
      <w:r>
        <w:rPr>
          <w:w w:val="110"/>
        </w:rPr>
        <w:t>consultar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até</w:t>
      </w:r>
      <w:r>
        <w:rPr>
          <w:spacing w:val="-6"/>
          <w:w w:val="110"/>
        </w:rPr>
        <w:t> </w:t>
      </w:r>
      <w:r>
        <w:rPr>
          <w:w w:val="110"/>
        </w:rPr>
        <w:t>extrair</w:t>
      </w:r>
      <w:r>
        <w:rPr>
          <w:spacing w:val="-6"/>
          <w:w w:val="110"/>
        </w:rPr>
        <w:t> </w:t>
      </w:r>
      <w:r>
        <w:rPr>
          <w:w w:val="110"/>
        </w:rPr>
        <w:t>dados</w:t>
      </w:r>
      <w:r>
        <w:rPr>
          <w:spacing w:val="21"/>
          <w:w w:val="110"/>
        </w:rPr>
        <w:t> </w:t>
      </w:r>
      <w:r>
        <w:rPr>
          <w:b/>
          <w:color w:val="FF0000"/>
          <w:w w:val="110"/>
          <w:position w:val="6"/>
        </w:rPr>
        <w:t>critério,</w:t>
      </w:r>
      <w:r>
        <w:rPr>
          <w:b/>
          <w:color w:val="FF0000"/>
          <w:spacing w:val="-6"/>
          <w:w w:val="110"/>
          <w:position w:val="6"/>
        </w:rPr>
        <w:t> </w:t>
      </w:r>
      <w:r>
        <w:rPr>
          <w:b/>
          <w:color w:val="FF0000"/>
          <w:w w:val="110"/>
          <w:position w:val="6"/>
        </w:rPr>
        <w:t>a</w:t>
      </w:r>
    </w:p>
    <w:p>
      <w:pPr>
        <w:pStyle w:val="Heading1"/>
        <w:spacing w:line="54" w:lineRule="exact" w:before="59"/>
        <w:ind w:left="233"/>
      </w:pPr>
      <w:r>
        <w:rPr>
          <w:b w:val="0"/>
        </w:rPr>
        <w:br w:type="column"/>
      </w:r>
      <w:r>
        <w:rPr>
          <w:color w:val="FF0000"/>
          <w:w w:val="110"/>
        </w:rPr>
        <w:t>prévio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com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STI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sobre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3" w:equalWidth="0">
            <w:col w:w="3832" w:space="117"/>
            <w:col w:w="5205" w:space="40"/>
            <w:col w:w="1326"/>
          </w:cols>
        </w:sectPr>
      </w:pPr>
    </w:p>
    <w:p>
      <w:pPr>
        <w:pStyle w:val="BodyText"/>
        <w:spacing w:before="2"/>
        <w:ind w:left="2004"/>
      </w:pPr>
      <w:r>
        <w:rPr>
          <w:spacing w:val="-1"/>
          <w:w w:val="110"/>
        </w:rPr>
        <w:t>dados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públicos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formas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consultas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informações</w:t>
      </w:r>
    </w:p>
    <w:p>
      <w:pPr>
        <w:pStyle w:val="BodyText"/>
        <w:spacing w:line="54" w:lineRule="exact" w:before="59"/>
        <w:ind w:left="1892"/>
      </w:pPr>
      <w:r>
        <w:rPr/>
        <w:br w:type="column"/>
      </w:r>
      <w:r>
        <w:rPr>
          <w:w w:val="105"/>
        </w:rPr>
        <w:t>públicos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informações</w:t>
      </w:r>
      <w:r>
        <w:rPr>
          <w:spacing w:val="6"/>
          <w:w w:val="105"/>
        </w:rPr>
        <w:t> </w:t>
      </w:r>
      <w:r>
        <w:rPr>
          <w:w w:val="105"/>
        </w:rPr>
        <w:t>relacionadas</w:t>
      </w:r>
      <w:r>
        <w:rPr>
          <w:spacing w:val="6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Tecnologia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Informação</w:t>
      </w:r>
      <w:r>
        <w:rPr>
          <w:spacing w:val="6"/>
          <w:w w:val="105"/>
        </w:rPr>
        <w:t> </w:t>
      </w:r>
      <w:r>
        <w:rPr>
          <w:w w:val="105"/>
        </w:rPr>
        <w:t>e</w:t>
      </w:r>
    </w:p>
    <w:p>
      <w:pPr>
        <w:pStyle w:val="Heading1"/>
        <w:spacing w:before="2"/>
        <w:ind w:left="116"/>
      </w:pPr>
      <w:r>
        <w:rPr>
          <w:b w:val="0"/>
        </w:rPr>
        <w:br w:type="column"/>
      </w:r>
      <w:r>
        <w:rPr>
          <w:color w:val="FF0000"/>
          <w:spacing w:val="-2"/>
          <w:w w:val="110"/>
        </w:rPr>
        <w:t>exigir,</w:t>
      </w:r>
    </w:p>
    <w:p>
      <w:pPr>
        <w:spacing w:line="54" w:lineRule="exact" w:before="59"/>
        <w:ind w:left="385" w:right="0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FF0000"/>
          <w:w w:val="110"/>
          <w:sz w:val="9"/>
        </w:rPr>
        <w:t>o</w:t>
      </w:r>
      <w:r>
        <w:rPr>
          <w:b/>
          <w:color w:val="FF0000"/>
          <w:spacing w:val="-6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quesito,</w:t>
      </w:r>
      <w:r>
        <w:rPr>
          <w:b/>
          <w:color w:val="FF0000"/>
          <w:spacing w:val="-5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de</w:t>
      </w:r>
      <w:r>
        <w:rPr>
          <w:b/>
          <w:color w:val="FF0000"/>
          <w:spacing w:val="-5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modo</w:t>
      </w:r>
      <w:r>
        <w:rPr>
          <w:b/>
          <w:color w:val="FF0000"/>
          <w:spacing w:val="-5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que</w:t>
      </w:r>
    </w:p>
    <w:p>
      <w:pPr>
        <w:spacing w:after="0" w:line="54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4" w:equalWidth="0">
            <w:col w:w="4022" w:space="40"/>
            <w:col w:w="4532" w:space="39"/>
            <w:col w:w="370" w:space="39"/>
            <w:col w:w="1478"/>
          </w:cols>
        </w:sectPr>
      </w:pPr>
    </w:p>
    <w:p>
      <w:pPr>
        <w:pStyle w:val="BodyText"/>
        <w:spacing w:before="3"/>
        <w:ind w:left="2004"/>
      </w:pPr>
      <w:r>
        <w:rPr>
          <w:w w:val="105"/>
        </w:rPr>
        <w:t>relacionadas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Tecnologia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5"/>
          <w:w w:val="105"/>
        </w:rPr>
        <w:t> </w:t>
      </w:r>
      <w:r>
        <w:rPr>
          <w:w w:val="105"/>
        </w:rPr>
        <w:t>Informação</w:t>
      </w:r>
      <w:r>
        <w:rPr>
          <w:spacing w:val="6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line="54" w:lineRule="exact" w:before="59"/>
        <w:ind w:left="2004"/>
      </w:pPr>
      <w:r>
        <w:rPr/>
        <w:br w:type="column"/>
      </w:r>
      <w:r>
        <w:rPr>
          <w:spacing w:val="-1"/>
          <w:w w:val="110"/>
        </w:rPr>
        <w:t>Comunicação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próprio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órgão.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são</w:t>
      </w:r>
      <w:r>
        <w:rPr>
          <w:spacing w:val="-5"/>
          <w:w w:val="110"/>
        </w:rPr>
        <w:t> </w:t>
      </w:r>
      <w:r>
        <w:rPr>
          <w:w w:val="110"/>
        </w:rPr>
        <w:t>aceitos</w:t>
      </w:r>
      <w:r>
        <w:rPr>
          <w:spacing w:val="-4"/>
          <w:w w:val="110"/>
        </w:rPr>
        <w:t> </w:t>
      </w:r>
      <w:r>
        <w:rPr>
          <w:w w:val="110"/>
        </w:rPr>
        <w:t>links</w:t>
      </w:r>
      <w:r>
        <w:rPr>
          <w:spacing w:val="-5"/>
          <w:w w:val="110"/>
        </w:rPr>
        <w:t> </w:t>
      </w:r>
      <w:r>
        <w:rPr>
          <w:w w:val="110"/>
        </w:rPr>
        <w:t>que</w:t>
      </w:r>
    </w:p>
    <w:p>
      <w:pPr>
        <w:pStyle w:val="Heading1"/>
        <w:spacing w:line="114" w:lineRule="exact"/>
        <w:ind w:left="507"/>
      </w:pPr>
      <w:r>
        <w:rPr>
          <w:b w:val="0"/>
        </w:rPr>
        <w:br w:type="column"/>
      </w:r>
      <w:r>
        <w:rPr>
          <w:color w:val="FF0000"/>
          <w:spacing w:val="-1"/>
          <w:w w:val="110"/>
          <w:position w:val="6"/>
        </w:rPr>
        <w:t>expressamente,</w:t>
      </w:r>
      <w:r>
        <w:rPr>
          <w:color w:val="FF0000"/>
          <w:spacing w:val="12"/>
          <w:w w:val="110"/>
          <w:position w:val="6"/>
        </w:rPr>
        <w:t> </w:t>
      </w:r>
      <w:r>
        <w:rPr>
          <w:color w:val="FF0000"/>
          <w:w w:val="110"/>
        </w:rPr>
        <w:t>convencionou-se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que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o</w:t>
      </w:r>
    </w:p>
    <w:p>
      <w:pPr>
        <w:spacing w:after="0" w:line="114" w:lineRule="exact"/>
        <w:sectPr>
          <w:type w:val="continuous"/>
          <w:pgSz w:w="11920" w:h="16840"/>
          <w:pgMar w:top="640" w:bottom="200" w:left="660" w:right="740"/>
          <w:cols w:num="3" w:equalWidth="0">
            <w:col w:w="3709" w:space="240"/>
            <w:col w:w="4252" w:space="40"/>
            <w:col w:w="2279"/>
          </w:cols>
        </w:sectPr>
      </w:pPr>
    </w:p>
    <w:p>
      <w:pPr>
        <w:pStyle w:val="BodyText"/>
        <w:spacing w:before="2"/>
        <w:ind w:left="2004"/>
      </w:pPr>
      <w:r>
        <w:rPr>
          <w:spacing w:val="-1"/>
          <w:w w:val="110"/>
        </w:rPr>
        <w:t>Comunicação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próprio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órgão.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são</w:t>
      </w:r>
      <w:r>
        <w:rPr>
          <w:spacing w:val="-4"/>
          <w:w w:val="110"/>
        </w:rPr>
        <w:t> </w:t>
      </w:r>
      <w:r>
        <w:rPr>
          <w:w w:val="110"/>
        </w:rPr>
        <w:t>aceitos</w:t>
      </w:r>
    </w:p>
    <w:p>
      <w:pPr>
        <w:pStyle w:val="BodyText"/>
        <w:spacing w:before="2"/>
        <w:ind w:left="363"/>
      </w:pPr>
      <w:r>
        <w:rPr/>
        <w:br w:type="column"/>
      </w:r>
      <w:hyperlink r:id="rId42">
        <w:r>
          <w:rPr>
            <w:color w:val="541A8A"/>
            <w:spacing w:val="-3"/>
            <w:w w:val="110"/>
          </w:rPr>
          <w:t>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spacing w:val="-3"/>
            <w:w w:val="110"/>
          </w:rPr>
          <w:t>Órg</w:t>
        </w:r>
        <w:r>
          <w:rPr>
            <w:color w:val="541A8A"/>
            <w:spacing w:val="-3"/>
            <w:w w:val="110"/>
            <w:u w:val="single" w:color="541A8A"/>
          </w:rPr>
          <w:t>ão</w:t>
        </w:r>
        <w:r>
          <w:rPr>
            <w:color w:val="541A8A"/>
            <w:spacing w:val="-1"/>
            <w:w w:val="110"/>
            <w:u w:val="single" w:color="541A8A"/>
          </w:rPr>
          <w:t> </w:t>
        </w:r>
        <w:r>
          <w:rPr>
            <w:color w:val="541A8A"/>
            <w:spacing w:val="-2"/>
            <w:w w:val="110"/>
            <w:u w:val="single" w:color="541A8A"/>
          </w:rPr>
          <w:t>possu</w:t>
        </w:r>
        <w:r>
          <w:rPr>
            <w:color w:val="541A8A"/>
            <w:spacing w:val="-2"/>
            <w:w w:val="110"/>
          </w:rPr>
          <w:t>i</w:t>
        </w:r>
      </w:hyperlink>
    </w:p>
    <w:p>
      <w:pPr>
        <w:spacing w:line="113" w:lineRule="exact" w:before="0"/>
        <w:ind w:left="1028" w:right="0" w:firstLine="0"/>
        <w:jc w:val="left"/>
        <w:rPr>
          <w:b/>
          <w:sz w:val="9"/>
        </w:rPr>
      </w:pPr>
      <w:r>
        <w:rPr/>
        <w:br w:type="column"/>
      </w:r>
      <w:r>
        <w:rPr>
          <w:w w:val="110"/>
          <w:sz w:val="9"/>
        </w:rPr>
        <w:t>simplesmente</w:t>
      </w:r>
      <w:r>
        <w:rPr>
          <w:spacing w:val="-7"/>
          <w:w w:val="110"/>
          <w:sz w:val="9"/>
        </w:rPr>
        <w:t> </w:t>
      </w:r>
      <w:r>
        <w:rPr>
          <w:w w:val="110"/>
          <w:sz w:val="9"/>
        </w:rPr>
        <w:t>fazem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direcionamento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aos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painéis/dados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produzidos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e </w:t>
      </w:r>
      <w:r>
        <w:rPr>
          <w:spacing w:val="1"/>
          <w:w w:val="110"/>
          <w:sz w:val="9"/>
        </w:rPr>
        <w:t> </w:t>
      </w:r>
      <w:r>
        <w:rPr>
          <w:b/>
          <w:color w:val="FF0000"/>
          <w:w w:val="110"/>
          <w:position w:val="6"/>
          <w:sz w:val="9"/>
        </w:rPr>
        <w:t>painel</w:t>
      </w:r>
      <w:r>
        <w:rPr>
          <w:b/>
          <w:color w:val="FF0000"/>
          <w:spacing w:val="-6"/>
          <w:w w:val="110"/>
          <w:position w:val="6"/>
          <w:sz w:val="9"/>
        </w:rPr>
        <w:t> </w:t>
      </w:r>
      <w:r>
        <w:rPr>
          <w:b/>
          <w:color w:val="FF0000"/>
          <w:w w:val="110"/>
          <w:position w:val="6"/>
          <w:sz w:val="9"/>
        </w:rPr>
        <w:t>VISUAL,</w:t>
      </w:r>
      <w:r>
        <w:rPr>
          <w:b/>
          <w:color w:val="FF0000"/>
          <w:w w:val="110"/>
          <w:sz w:val="9"/>
        </w:rPr>
        <w:t>mais</w:t>
      </w:r>
      <w:r>
        <w:rPr>
          <w:b/>
          <w:color w:val="FF0000"/>
          <w:spacing w:val="-6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importante</w:t>
      </w:r>
      <w:r>
        <w:rPr>
          <w:b/>
          <w:color w:val="FF0000"/>
          <w:spacing w:val="-6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para</w:t>
      </w:r>
      <w:r>
        <w:rPr>
          <w:b/>
          <w:color w:val="FF0000"/>
          <w:spacing w:val="-6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o</w:t>
      </w:r>
    </w:p>
    <w:p>
      <w:pPr>
        <w:spacing w:after="0" w:line="113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3" w:equalWidth="0">
            <w:col w:w="3874" w:space="40"/>
            <w:col w:w="972" w:space="39"/>
            <w:col w:w="5595"/>
          </w:cols>
        </w:sectPr>
      </w:pPr>
    </w:p>
    <w:p>
      <w:pPr>
        <w:pStyle w:val="BodyText"/>
        <w:spacing w:before="2"/>
        <w:ind w:left="327"/>
      </w:pPr>
      <w:hyperlink r:id="rId42">
        <w:r>
          <w:rPr>
            <w:color w:val="541A8A"/>
            <w:w w:val="110"/>
          </w:rPr>
          <w:t>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possu</w:t>
        </w:r>
        <w:r>
          <w:rPr>
            <w:color w:val="541A8A"/>
            <w:w w:val="110"/>
          </w:rPr>
          <w:t>i</w:t>
        </w:r>
      </w:hyperlink>
    </w:p>
    <w:p>
      <w:pPr>
        <w:pStyle w:val="BodyText"/>
        <w:spacing w:before="2"/>
        <w:ind w:left="327"/>
      </w:pPr>
      <w:r>
        <w:rPr/>
        <w:br w:type="column"/>
      </w:r>
      <w:r>
        <w:rPr>
          <w:spacing w:val="-1"/>
          <w:w w:val="110"/>
        </w:rPr>
        <w:t>links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simplesmente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fazem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direcionamento</w:t>
      </w:r>
    </w:p>
    <w:p>
      <w:pPr>
        <w:pStyle w:val="BodyText"/>
        <w:spacing w:before="2"/>
        <w:ind w:left="327"/>
      </w:pPr>
      <w:r>
        <w:rPr/>
        <w:br w:type="column"/>
      </w:r>
      <w:hyperlink r:id="rId42">
        <w:r>
          <w:rPr>
            <w:color w:val="541A8A"/>
            <w:w w:val="105"/>
            <w:u w:val="single" w:color="541A8A"/>
          </w:rPr>
          <w:t>painel</w:t>
        </w:r>
        <w:r>
          <w:rPr>
            <w:color w:val="541A8A"/>
            <w:spacing w:val="7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visual</w:t>
        </w:r>
        <w:r>
          <w:rPr>
            <w:color w:val="541A8A"/>
            <w:spacing w:val="8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de</w:t>
        </w:r>
      </w:hyperlink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w w:val="110"/>
        </w:rPr>
        <w:t>sistematizados</w:t>
      </w:r>
    </w:p>
    <w:p>
      <w:pPr>
        <w:pStyle w:val="Heading1"/>
        <w:spacing w:before="2"/>
      </w:pPr>
      <w:r>
        <w:rPr>
          <w:b w:val="0"/>
        </w:rPr>
        <w:br w:type="column"/>
      </w:r>
      <w:r>
        <w:rPr>
          <w:color w:val="FF0000"/>
          <w:w w:val="105"/>
        </w:rPr>
        <w:t>que</w:t>
      </w:r>
      <w:r>
        <w:rPr>
          <w:color w:val="FF0000"/>
          <w:spacing w:val="-6"/>
          <w:w w:val="105"/>
        </w:rPr>
        <w:t> </w:t>
      </w:r>
      <w:r>
        <w:rPr>
          <w:color w:val="FF0000"/>
          <w:w w:val="105"/>
        </w:rPr>
        <w:t>permita</w:t>
      </w:r>
    </w:p>
    <w:p>
      <w:pPr>
        <w:spacing w:line="54" w:lineRule="exact" w:before="59"/>
        <w:ind w:left="133" w:right="0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FF0000"/>
          <w:w w:val="105"/>
          <w:sz w:val="9"/>
        </w:rPr>
        <w:t>CNJ,</w:t>
      </w:r>
      <w:r>
        <w:rPr>
          <w:b/>
          <w:color w:val="FF0000"/>
          <w:spacing w:val="9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consiste</w:t>
      </w:r>
      <w:r>
        <w:rPr>
          <w:b/>
          <w:color w:val="FF0000"/>
          <w:spacing w:val="9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em</w:t>
      </w:r>
    </w:p>
    <w:p>
      <w:pPr>
        <w:spacing w:after="0" w:line="54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6" w:equalWidth="0">
            <w:col w:w="976" w:space="701"/>
            <w:col w:w="2205" w:space="68"/>
            <w:col w:w="978" w:space="698"/>
            <w:col w:w="935" w:space="1861"/>
            <w:col w:w="833" w:space="39"/>
            <w:col w:w="1226"/>
          </w:cols>
        </w:sectPr>
      </w:pPr>
    </w:p>
    <w:p>
      <w:pPr>
        <w:pStyle w:val="BodyText"/>
        <w:spacing w:line="264" w:lineRule="auto"/>
        <w:ind w:left="327" w:right="34"/>
      </w:pPr>
      <w:hyperlink r:id="rId42">
        <w:r>
          <w:rPr>
            <w:color w:val="541A8A"/>
            <w:w w:val="110"/>
            <w:u w:val="single" w:color="541A8A"/>
          </w:rPr>
          <w:t>painel com</w:t>
        </w:r>
      </w:hyperlink>
      <w:r>
        <w:rPr>
          <w:color w:val="541A8A"/>
          <w:spacing w:val="1"/>
          <w:w w:val="110"/>
        </w:rPr>
        <w:t> </w:t>
      </w:r>
      <w:hyperlink r:id="rId42">
        <w:r>
          <w:rPr>
            <w:color w:val="541A8A"/>
            <w:w w:val="105"/>
          </w:rPr>
          <w:t>Informações</w:t>
        </w:r>
      </w:hyperlink>
    </w:p>
    <w:p>
      <w:pPr>
        <w:pStyle w:val="BodyText"/>
        <w:spacing w:line="264" w:lineRule="auto"/>
        <w:ind w:left="327" w:right="-3"/>
      </w:pPr>
      <w:r>
        <w:rPr/>
        <w:br w:type="column"/>
      </w:r>
      <w:r>
        <w:rPr>
          <w:w w:val="105"/>
        </w:rPr>
        <w:t>aos</w:t>
      </w:r>
      <w:r>
        <w:rPr>
          <w:spacing w:val="6"/>
          <w:w w:val="105"/>
        </w:rPr>
        <w:t> </w:t>
      </w:r>
      <w:r>
        <w:rPr>
          <w:w w:val="105"/>
        </w:rPr>
        <w:t>painéis/dados</w:t>
      </w:r>
      <w:r>
        <w:rPr>
          <w:spacing w:val="5"/>
          <w:w w:val="105"/>
        </w:rPr>
        <w:t> </w:t>
      </w:r>
      <w:r>
        <w:rPr>
          <w:w w:val="105"/>
        </w:rPr>
        <w:t>produzidos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sistematizados</w:t>
      </w:r>
      <w:r>
        <w:rPr>
          <w:spacing w:val="6"/>
          <w:w w:val="105"/>
        </w:rPr>
        <w:t> </w:t>
      </w:r>
      <w:r>
        <w:rPr>
          <w:w w:val="105"/>
        </w:rPr>
        <w:t>pelo</w:t>
      </w:r>
      <w:r>
        <w:rPr>
          <w:spacing w:val="1"/>
          <w:w w:val="105"/>
        </w:rPr>
        <w:t> </w:t>
      </w:r>
      <w:r>
        <w:rPr>
          <w:w w:val="110"/>
        </w:rPr>
        <w:t>CNJ.</w:t>
      </w:r>
      <w:r>
        <w:rPr>
          <w:spacing w:val="-3"/>
          <w:w w:val="110"/>
        </w:rPr>
        <w:t> </w:t>
      </w:r>
      <w:r>
        <w:rPr>
          <w:w w:val="110"/>
        </w:rPr>
        <w:t>Cabe</w:t>
      </w:r>
      <w:r>
        <w:rPr>
          <w:spacing w:val="-2"/>
          <w:w w:val="110"/>
        </w:rPr>
        <w:t> </w:t>
      </w:r>
      <w:r>
        <w:rPr>
          <w:w w:val="110"/>
        </w:rPr>
        <w:t>destacar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não</w:t>
      </w:r>
      <w:r>
        <w:rPr>
          <w:spacing w:val="-2"/>
          <w:w w:val="110"/>
        </w:rPr>
        <w:t> </w:t>
      </w:r>
      <w:r>
        <w:rPr>
          <w:w w:val="110"/>
        </w:rPr>
        <w:t>há</w:t>
      </w:r>
      <w:r>
        <w:rPr>
          <w:spacing w:val="-2"/>
          <w:w w:val="110"/>
        </w:rPr>
        <w:t> </w:t>
      </w:r>
      <w:r>
        <w:rPr>
          <w:w w:val="110"/>
        </w:rPr>
        <w:t>formato</w:t>
      </w:r>
    </w:p>
    <w:p>
      <w:pPr>
        <w:pStyle w:val="BodyText"/>
        <w:spacing w:line="264" w:lineRule="auto"/>
        <w:ind w:left="242" w:right="-1"/>
      </w:pPr>
      <w:r>
        <w:rPr/>
        <w:br w:type="column"/>
      </w:r>
      <w:hyperlink r:id="rId42">
        <w:r>
          <w:rPr>
            <w:color w:val="541A8A"/>
            <w:w w:val="110"/>
          </w:rPr>
          <w:t>informações</w:t>
        </w:r>
      </w:hyperlink>
      <w:r>
        <w:rPr>
          <w:color w:val="541A8A"/>
          <w:spacing w:val="1"/>
          <w:w w:val="110"/>
        </w:rPr>
        <w:t> </w:t>
      </w:r>
      <w:hyperlink r:id="rId42">
        <w:r>
          <w:rPr>
            <w:color w:val="541A8A"/>
            <w:spacing w:val="-2"/>
            <w:w w:val="110"/>
          </w:rPr>
          <w:t>relacionadas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à</w:t>
        </w:r>
      </w:hyperlink>
    </w:p>
    <w:p>
      <w:pPr>
        <w:pStyle w:val="BodyText"/>
        <w:spacing w:line="264" w:lineRule="auto"/>
        <w:ind w:left="116" w:right="-3"/>
      </w:pPr>
      <w:r>
        <w:rPr/>
        <w:br w:type="column"/>
      </w:r>
      <w:r>
        <w:rPr>
          <w:w w:val="110"/>
        </w:rPr>
        <w:t>Art. 7, da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Resolução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CNJ</w:t>
      </w:r>
    </w:p>
    <w:p>
      <w:pPr>
        <w:tabs>
          <w:tab w:pos="3798" w:val="left" w:leader="none"/>
        </w:tabs>
        <w:spacing w:line="138" w:lineRule="exact" w:before="0"/>
        <w:ind w:left="324" w:right="0" w:firstLine="0"/>
        <w:jc w:val="left"/>
        <w:rPr>
          <w:b/>
          <w:sz w:val="9"/>
        </w:rPr>
      </w:pPr>
      <w:r>
        <w:rPr/>
        <w:br w:type="column"/>
      </w:r>
      <w:r>
        <w:rPr>
          <w:w w:val="110"/>
          <w:sz w:val="9"/>
        </w:rPr>
        <w:t>pelo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CNJ.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(Exemplo: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painéis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Business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Intelligence).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Cabe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destacar </w:t>
      </w:r>
      <w:r>
        <w:rPr>
          <w:spacing w:val="15"/>
          <w:w w:val="110"/>
          <w:sz w:val="9"/>
        </w:rPr>
        <w:t> </w:t>
      </w:r>
      <w:r>
        <w:rPr>
          <w:b/>
          <w:color w:val="FF0000"/>
          <w:w w:val="110"/>
          <w:position w:val="6"/>
          <w:sz w:val="9"/>
        </w:rPr>
        <w:t>FILTRAR,</w:t>
        <w:tab/>
      </w:r>
      <w:r>
        <w:rPr>
          <w:b/>
          <w:color w:val="FF0000"/>
          <w:w w:val="110"/>
          <w:sz w:val="9"/>
        </w:rPr>
        <w:t>permitir</w:t>
      </w:r>
      <w:r>
        <w:rPr>
          <w:b/>
          <w:color w:val="FF0000"/>
          <w:spacing w:val="-7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o</w:t>
      </w:r>
      <w:r>
        <w:rPr>
          <w:b/>
          <w:color w:val="FF0000"/>
          <w:spacing w:val="-6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filtro,</w:t>
      </w:r>
      <w:r>
        <w:rPr>
          <w:b/>
          <w:color w:val="FF0000"/>
          <w:spacing w:val="-6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a</w:t>
      </w:r>
    </w:p>
    <w:p>
      <w:pPr>
        <w:spacing w:line="89" w:lineRule="exact" w:before="0"/>
        <w:ind w:left="324" w:right="0" w:firstLine="0"/>
        <w:jc w:val="left"/>
        <w:rPr>
          <w:b/>
          <w:sz w:val="9"/>
        </w:rPr>
      </w:pPr>
      <w:r>
        <w:rPr>
          <w:w w:val="110"/>
          <w:sz w:val="9"/>
        </w:rPr>
        <w:t>que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não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há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formato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estabelecido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pelo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CNJ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informações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exibidas   </w:t>
      </w:r>
      <w:r>
        <w:rPr>
          <w:spacing w:val="22"/>
          <w:w w:val="110"/>
          <w:sz w:val="9"/>
        </w:rPr>
        <w:t> </w:t>
      </w:r>
      <w:r>
        <w:rPr>
          <w:b/>
          <w:color w:val="FF0000"/>
          <w:w w:val="105"/>
          <w:position w:val="6"/>
          <w:sz w:val="9"/>
        </w:rPr>
        <w:t>CONSULTAR</w:t>
      </w:r>
      <w:r>
        <w:rPr>
          <w:b/>
          <w:color w:val="FF0000"/>
          <w:spacing w:val="4"/>
          <w:w w:val="105"/>
          <w:position w:val="6"/>
          <w:sz w:val="9"/>
        </w:rPr>
        <w:t> </w:t>
      </w:r>
      <w:r>
        <w:rPr>
          <w:b/>
          <w:color w:val="FF0000"/>
          <w:w w:val="105"/>
          <w:position w:val="6"/>
          <w:sz w:val="9"/>
        </w:rPr>
        <w:t>e</w:t>
      </w:r>
      <w:r>
        <w:rPr>
          <w:b/>
          <w:color w:val="FF0000"/>
          <w:spacing w:val="-4"/>
          <w:w w:val="105"/>
          <w:position w:val="6"/>
          <w:sz w:val="9"/>
        </w:rPr>
        <w:t> </w:t>
      </w:r>
      <w:r>
        <w:rPr>
          <w:b/>
          <w:color w:val="FF0000"/>
          <w:w w:val="105"/>
          <w:sz w:val="9"/>
        </w:rPr>
        <w:t>consulta</w:t>
      </w:r>
      <w:r>
        <w:rPr>
          <w:b/>
          <w:color w:val="FF0000"/>
          <w:spacing w:val="4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e</w:t>
      </w:r>
      <w:r>
        <w:rPr>
          <w:b/>
          <w:color w:val="FF0000"/>
          <w:spacing w:val="3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a</w:t>
      </w:r>
      <w:r>
        <w:rPr>
          <w:b/>
          <w:color w:val="FF0000"/>
          <w:spacing w:val="4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extração</w:t>
      </w:r>
    </w:p>
    <w:p>
      <w:pPr>
        <w:spacing w:after="0" w:line="89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5" w:equalWidth="0">
            <w:col w:w="854" w:space="823"/>
            <w:col w:w="2318" w:space="39"/>
            <w:col w:w="796" w:space="40"/>
            <w:col w:w="719" w:space="40"/>
            <w:col w:w="4891"/>
          </w:cols>
        </w:sectPr>
      </w:pPr>
    </w:p>
    <w:p>
      <w:pPr>
        <w:pStyle w:val="BodyText"/>
        <w:spacing w:before="2"/>
        <w:ind w:left="327"/>
      </w:pPr>
      <w:hyperlink r:id="rId42">
        <w:r>
          <w:rPr>
            <w:color w:val="541A8A"/>
            <w:w w:val="105"/>
          </w:rPr>
          <w:t>relacionadas</w:t>
        </w:r>
        <w:r>
          <w:rPr>
            <w:color w:val="541A8A"/>
            <w:spacing w:val="-3"/>
            <w:w w:val="105"/>
          </w:rPr>
          <w:t> </w:t>
        </w:r>
        <w:r>
          <w:rPr>
            <w:color w:val="541A8A"/>
            <w:w w:val="105"/>
          </w:rPr>
          <w:t>à</w:t>
        </w:r>
      </w:hyperlink>
    </w:p>
    <w:p>
      <w:pPr>
        <w:pStyle w:val="BodyText"/>
        <w:spacing w:before="2"/>
        <w:ind w:left="116"/>
      </w:pPr>
      <w:r>
        <w:rPr/>
        <w:br w:type="column"/>
      </w:r>
      <w:r>
        <w:rPr>
          <w:spacing w:val="-3"/>
          <w:w w:val="110"/>
        </w:rPr>
        <w:t>Art. 33,</w:t>
      </w:r>
      <w:r>
        <w:rPr>
          <w:spacing w:val="-2"/>
          <w:w w:val="110"/>
        </w:rPr>
        <w:t> inciso V,</w:t>
      </w:r>
    </w:p>
    <w:p>
      <w:pPr>
        <w:pStyle w:val="BodyText"/>
        <w:spacing w:before="2"/>
        <w:ind w:left="264"/>
      </w:pPr>
      <w:r>
        <w:rPr/>
        <w:br w:type="column"/>
      </w:r>
      <w:r>
        <w:rPr>
          <w:w w:val="105"/>
        </w:rPr>
        <w:t>estabelecido</w:t>
      </w:r>
      <w:r>
        <w:rPr>
          <w:spacing w:val="5"/>
          <w:w w:val="105"/>
        </w:rPr>
        <w:t> </w:t>
      </w:r>
      <w:r>
        <w:rPr>
          <w:w w:val="105"/>
        </w:rPr>
        <w:t>pelo</w:t>
      </w:r>
      <w:r>
        <w:rPr>
          <w:spacing w:val="6"/>
          <w:w w:val="105"/>
        </w:rPr>
        <w:t> </w:t>
      </w:r>
      <w:r>
        <w:rPr>
          <w:w w:val="105"/>
        </w:rPr>
        <w:t>CNJ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informações</w:t>
      </w:r>
      <w:r>
        <w:rPr>
          <w:spacing w:val="5"/>
          <w:w w:val="105"/>
        </w:rPr>
        <w:t> </w:t>
      </w:r>
      <w:r>
        <w:rPr>
          <w:w w:val="105"/>
        </w:rPr>
        <w:t>exibidas</w:t>
      </w:r>
    </w:p>
    <w:p>
      <w:pPr>
        <w:pStyle w:val="BodyText"/>
        <w:spacing w:before="2"/>
        <w:ind w:left="327"/>
      </w:pPr>
      <w:r>
        <w:rPr/>
        <w:br w:type="column"/>
      </w:r>
      <w:hyperlink r:id="rId42">
        <w:r>
          <w:rPr>
            <w:color w:val="541A8A"/>
            <w:spacing w:val="-1"/>
            <w:w w:val="105"/>
          </w:rPr>
          <w:t>Tecnolog</w:t>
        </w:r>
        <w:r>
          <w:rPr>
            <w:color w:val="541A8A"/>
            <w:spacing w:val="-1"/>
            <w:w w:val="105"/>
            <w:u w:val="single" w:color="541A8A"/>
          </w:rPr>
          <w:t>ia </w:t>
        </w:r>
        <w:r>
          <w:rPr>
            <w:color w:val="541A8A"/>
            <w:w w:val="105"/>
            <w:u w:val="single" w:color="541A8A"/>
          </w:rPr>
          <w:t>da</w:t>
        </w:r>
      </w:hyperlink>
    </w:p>
    <w:p>
      <w:pPr>
        <w:pStyle w:val="BodyText"/>
        <w:spacing w:before="2"/>
        <w:ind w:left="123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370/2021,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w w:val="105"/>
        </w:rPr>
        <w:t>pelo</w:t>
      </w:r>
      <w:r>
        <w:rPr>
          <w:spacing w:val="5"/>
          <w:w w:val="105"/>
        </w:rPr>
        <w:t> </w:t>
      </w:r>
      <w:r>
        <w:rPr>
          <w:w w:val="105"/>
        </w:rPr>
        <w:t>painel</w:t>
      </w:r>
      <w:r>
        <w:rPr>
          <w:spacing w:val="6"/>
          <w:w w:val="105"/>
        </w:rPr>
        <w:t> </w:t>
      </w:r>
      <w:r>
        <w:rPr>
          <w:w w:val="105"/>
        </w:rPr>
        <w:t>são</w:t>
      </w:r>
      <w:r>
        <w:rPr>
          <w:spacing w:val="5"/>
          <w:w w:val="105"/>
        </w:rPr>
        <w:t> </w:t>
      </w:r>
      <w:r>
        <w:rPr>
          <w:w w:val="105"/>
        </w:rPr>
        <w:t>definidas</w:t>
      </w:r>
      <w:r>
        <w:rPr>
          <w:spacing w:val="6"/>
          <w:w w:val="105"/>
        </w:rPr>
        <w:t> </w:t>
      </w:r>
      <w:r>
        <w:rPr>
          <w:w w:val="105"/>
        </w:rPr>
        <w:t>pelo</w:t>
      </w:r>
      <w:r>
        <w:rPr>
          <w:spacing w:val="6"/>
          <w:w w:val="105"/>
        </w:rPr>
        <w:t> </w:t>
      </w:r>
      <w:r>
        <w:rPr>
          <w:w w:val="105"/>
        </w:rPr>
        <w:t>próprio</w:t>
      </w:r>
      <w:r>
        <w:rPr>
          <w:spacing w:val="5"/>
          <w:w w:val="105"/>
        </w:rPr>
        <w:t> </w:t>
      </w:r>
      <w:r>
        <w:rPr>
          <w:w w:val="105"/>
        </w:rPr>
        <w:t>órgão.</w:t>
      </w:r>
      <w:r>
        <w:rPr>
          <w:spacing w:val="6"/>
          <w:w w:val="105"/>
        </w:rPr>
        <w:t> </w:t>
      </w:r>
      <w:r>
        <w:rPr>
          <w:w w:val="105"/>
        </w:rPr>
        <w:t>Abaixo</w:t>
      </w:r>
      <w:r>
        <w:rPr>
          <w:spacing w:val="6"/>
          <w:w w:val="105"/>
        </w:rPr>
        <w:t> </w:t>
      </w:r>
      <w:r>
        <w:rPr>
          <w:w w:val="105"/>
        </w:rPr>
        <w:t>exemplos</w:t>
      </w:r>
      <w:r>
        <w:rPr>
          <w:spacing w:val="5"/>
          <w:w w:val="105"/>
        </w:rPr>
        <w:t> </w:t>
      </w:r>
      <w:r>
        <w:rPr>
          <w:w w:val="105"/>
        </w:rPr>
        <w:t>de</w:t>
      </w:r>
    </w:p>
    <w:p>
      <w:pPr>
        <w:pStyle w:val="Heading1"/>
        <w:spacing w:before="2"/>
        <w:ind w:left="197"/>
      </w:pPr>
      <w:r>
        <w:rPr>
          <w:b w:val="0"/>
        </w:rPr>
        <w:br w:type="column"/>
      </w:r>
      <w:r>
        <w:rPr>
          <w:color w:val="FF0000"/>
          <w:w w:val="105"/>
        </w:rPr>
        <w:t>EXTRAIR</w:t>
      </w:r>
    </w:p>
    <w:p>
      <w:pPr>
        <w:spacing w:line="54" w:lineRule="exact" w:before="59"/>
        <w:ind w:left="189" w:right="0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FF0000"/>
          <w:w w:val="105"/>
          <w:sz w:val="9"/>
        </w:rPr>
        <w:t>de</w:t>
      </w:r>
      <w:r>
        <w:rPr>
          <w:b/>
          <w:color w:val="FF0000"/>
          <w:spacing w:val="7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dados</w:t>
      </w:r>
      <w:r>
        <w:rPr>
          <w:b/>
          <w:color w:val="FF0000"/>
          <w:spacing w:val="8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(exemplos</w:t>
      </w:r>
      <w:r>
        <w:rPr>
          <w:b/>
          <w:color w:val="FF0000"/>
          <w:spacing w:val="8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de</w:t>
      </w:r>
    </w:p>
    <w:p>
      <w:pPr>
        <w:spacing w:after="0" w:line="54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8" w:equalWidth="0">
            <w:col w:w="881" w:space="40"/>
            <w:col w:w="780" w:space="39"/>
            <w:col w:w="2160" w:space="49"/>
            <w:col w:w="874" w:space="40"/>
            <w:col w:w="683" w:space="81"/>
            <w:col w:w="2886" w:space="39"/>
            <w:col w:w="646" w:space="39"/>
            <w:col w:w="1283"/>
          </w:cols>
        </w:sectPr>
      </w:pPr>
    </w:p>
    <w:p>
      <w:pPr>
        <w:pStyle w:val="BodyText"/>
        <w:spacing w:line="79" w:lineRule="auto" w:before="18"/>
        <w:ind w:left="116"/>
      </w:pPr>
      <w:r>
        <w:rPr>
          <w:w w:val="105"/>
          <w:position w:val="-5"/>
        </w:rPr>
        <w:t>32   </w:t>
      </w:r>
      <w:r>
        <w:rPr>
          <w:spacing w:val="20"/>
          <w:w w:val="105"/>
          <w:position w:val="-5"/>
        </w:rPr>
        <w:t> </w:t>
      </w:r>
      <w:hyperlink r:id="rId42">
        <w:r>
          <w:rPr>
            <w:color w:val="541A8A"/>
            <w:spacing w:val="-3"/>
            <w:w w:val="110"/>
          </w:rPr>
          <w:t>Tecnolog</w:t>
        </w:r>
        <w:r>
          <w:rPr>
            <w:color w:val="541A8A"/>
            <w:spacing w:val="-3"/>
            <w:w w:val="110"/>
            <w:u w:val="single" w:color="541A8A"/>
          </w:rPr>
          <w:t>ia</w:t>
        </w:r>
        <w:r>
          <w:rPr>
            <w:color w:val="541A8A"/>
            <w:spacing w:val="-1"/>
            <w:w w:val="110"/>
            <w:u w:val="single" w:color="541A8A"/>
          </w:rPr>
          <w:t> </w:t>
        </w:r>
        <w:r>
          <w:rPr>
            <w:color w:val="541A8A"/>
            <w:spacing w:val="-2"/>
            <w:w w:val="110"/>
            <w:u w:val="single" w:color="541A8A"/>
          </w:rPr>
          <w:t>da</w:t>
        </w:r>
      </w:hyperlink>
    </w:p>
    <w:p>
      <w:pPr>
        <w:pStyle w:val="BodyText"/>
        <w:spacing w:line="79" w:lineRule="auto" w:before="18"/>
        <w:ind w:left="116"/>
      </w:pPr>
      <w:r>
        <w:rPr/>
        <w:br w:type="column"/>
      </w:r>
      <w:r>
        <w:rPr>
          <w:w w:val="105"/>
        </w:rPr>
        <w:t>da</w:t>
      </w:r>
      <w:r>
        <w:rPr>
          <w:spacing w:val="13"/>
          <w:w w:val="105"/>
        </w:rPr>
        <w:t> </w:t>
      </w:r>
      <w:r>
        <w:rPr>
          <w:w w:val="105"/>
        </w:rPr>
        <w:t>Resolução      </w:t>
      </w:r>
      <w:r>
        <w:rPr>
          <w:spacing w:val="7"/>
          <w:w w:val="105"/>
        </w:rPr>
        <w:t> </w:t>
      </w:r>
      <w:r>
        <w:rPr>
          <w:w w:val="110"/>
          <w:position w:val="-5"/>
        </w:rPr>
        <w:t>3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spacing w:val="-1"/>
          <w:w w:val="110"/>
        </w:rPr>
        <w:t>pelo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painel</w:t>
      </w:r>
      <w:r>
        <w:rPr>
          <w:spacing w:val="-5"/>
          <w:w w:val="110"/>
        </w:rPr>
        <w:t> </w:t>
      </w:r>
      <w:r>
        <w:rPr>
          <w:w w:val="110"/>
        </w:rPr>
        <w:t>são</w:t>
      </w:r>
      <w:r>
        <w:rPr>
          <w:spacing w:val="-5"/>
          <w:w w:val="110"/>
        </w:rPr>
        <w:t> </w:t>
      </w:r>
      <w:r>
        <w:rPr>
          <w:w w:val="110"/>
        </w:rPr>
        <w:t>definidas</w:t>
      </w:r>
      <w:r>
        <w:rPr>
          <w:spacing w:val="-4"/>
          <w:w w:val="110"/>
        </w:rPr>
        <w:t> </w:t>
      </w:r>
      <w:r>
        <w:rPr>
          <w:w w:val="110"/>
        </w:rPr>
        <w:t>pelo</w:t>
      </w:r>
      <w:r>
        <w:rPr>
          <w:spacing w:val="-5"/>
          <w:w w:val="110"/>
        </w:rPr>
        <w:t> </w:t>
      </w:r>
      <w:r>
        <w:rPr>
          <w:w w:val="110"/>
        </w:rPr>
        <w:t>próprio</w:t>
      </w:r>
      <w:r>
        <w:rPr>
          <w:spacing w:val="-5"/>
          <w:w w:val="110"/>
        </w:rPr>
        <w:t> </w:t>
      </w:r>
      <w:r>
        <w:rPr>
          <w:w w:val="110"/>
        </w:rPr>
        <w:t>órgão.</w:t>
      </w:r>
    </w:p>
    <w:p>
      <w:pPr>
        <w:pStyle w:val="BodyText"/>
        <w:spacing w:line="79" w:lineRule="auto" w:before="18"/>
        <w:ind w:left="116"/>
      </w:pPr>
      <w:r>
        <w:rPr/>
        <w:br w:type="column"/>
      </w:r>
      <w:r>
        <w:rPr>
          <w:w w:val="105"/>
          <w:position w:val="-5"/>
        </w:rPr>
        <w:t>29   </w:t>
      </w:r>
      <w:r>
        <w:rPr>
          <w:spacing w:val="20"/>
          <w:w w:val="105"/>
          <w:position w:val="-5"/>
        </w:rPr>
        <w:t> </w:t>
      </w:r>
      <w:hyperlink r:id="rId42">
        <w:r>
          <w:rPr>
            <w:color w:val="541A8A"/>
            <w:w w:val="105"/>
          </w:rPr>
          <w:t>Informação</w:t>
        </w:r>
        <w:r>
          <w:rPr>
            <w:color w:val="541A8A"/>
            <w:spacing w:val="-4"/>
            <w:w w:val="105"/>
          </w:rPr>
          <w:t> </w:t>
        </w:r>
        <w:r>
          <w:rPr>
            <w:color w:val="541A8A"/>
            <w:w w:val="105"/>
          </w:rPr>
          <w:t>e</w:t>
        </w:r>
      </w:hyperlink>
    </w:p>
    <w:p>
      <w:pPr>
        <w:pStyle w:val="BodyText"/>
        <w:spacing w:line="79" w:lineRule="auto" w:before="18"/>
        <w:ind w:left="116"/>
      </w:pPr>
      <w:r>
        <w:rPr/>
        <w:br w:type="column"/>
      </w:r>
      <w:r>
        <w:rPr>
          <w:w w:val="110"/>
        </w:rPr>
        <w:t>associado</w:t>
      </w:r>
      <w:r>
        <w:rPr>
          <w:spacing w:val="-4"/>
          <w:w w:val="110"/>
        </w:rPr>
        <w:t> </w:t>
      </w:r>
      <w:r>
        <w:rPr>
          <w:w w:val="110"/>
        </w:rPr>
        <w:t>às</w:t>
      </w:r>
      <w:r>
        <w:rPr>
          <w:spacing w:val="-3"/>
          <w:w w:val="110"/>
        </w:rPr>
        <w:t> </w:t>
      </w:r>
      <w:r>
        <w:rPr>
          <w:w w:val="110"/>
        </w:rPr>
        <w:t>boas</w:t>
      </w:r>
      <w:r>
        <w:rPr>
          <w:w w:val="110"/>
          <w:position w:val="-5"/>
        </w:rPr>
        <w:t>3</w:t>
      </w:r>
    </w:p>
    <w:p>
      <w:pPr>
        <w:pStyle w:val="BodyText"/>
        <w:spacing w:line="54" w:lineRule="exact" w:before="59"/>
        <w:ind w:left="116"/>
      </w:pPr>
      <w:r>
        <w:rPr/>
        <w:br w:type="column"/>
      </w:r>
      <w:r>
        <w:rPr>
          <w:w w:val="105"/>
        </w:rPr>
        <w:t>informações</w:t>
      </w:r>
      <w:r>
        <w:rPr>
          <w:spacing w:val="7"/>
          <w:w w:val="105"/>
        </w:rPr>
        <w:t> </w:t>
      </w:r>
      <w:r>
        <w:rPr>
          <w:w w:val="105"/>
        </w:rPr>
        <w:t>em</w:t>
      </w:r>
      <w:r>
        <w:rPr>
          <w:spacing w:val="8"/>
          <w:w w:val="105"/>
        </w:rPr>
        <w:t> </w:t>
      </w:r>
      <w:r>
        <w:rPr>
          <w:w w:val="105"/>
        </w:rPr>
        <w:t>Painéis</w:t>
      </w:r>
      <w:r>
        <w:rPr>
          <w:spacing w:val="8"/>
          <w:w w:val="105"/>
        </w:rPr>
        <w:t> </w:t>
      </w:r>
      <w:r>
        <w:rPr>
          <w:w w:val="105"/>
        </w:rPr>
        <w:t>visuais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informações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TIC:</w:t>
      </w:r>
    </w:p>
    <w:p>
      <w:pPr>
        <w:pStyle w:val="Heading1"/>
        <w:spacing w:line="113" w:lineRule="exact"/>
        <w:ind w:left="116"/>
      </w:pPr>
      <w:r>
        <w:rPr>
          <w:b w:val="0"/>
        </w:rPr>
        <w:br w:type="column"/>
      </w:r>
      <w:r>
        <w:rPr>
          <w:color w:val="FF0000"/>
          <w:w w:val="105"/>
          <w:position w:val="6"/>
        </w:rPr>
        <w:t>dados</w:t>
      </w:r>
      <w:r>
        <w:rPr>
          <w:color w:val="FF0000"/>
          <w:spacing w:val="9"/>
          <w:w w:val="105"/>
          <w:position w:val="6"/>
        </w:rPr>
        <w:t> </w:t>
      </w:r>
      <w:r>
        <w:rPr>
          <w:color w:val="FF0000"/>
          <w:w w:val="105"/>
          <w:position w:val="6"/>
        </w:rPr>
        <w:t>públicos. </w:t>
      </w:r>
      <w:r>
        <w:rPr>
          <w:color w:val="FF0000"/>
          <w:spacing w:val="9"/>
          <w:w w:val="105"/>
          <w:position w:val="6"/>
        </w:rPr>
        <w:t> </w:t>
      </w:r>
      <w:r>
        <w:rPr>
          <w:color w:val="FF0000"/>
          <w:w w:val="105"/>
        </w:rPr>
        <w:t>outros</w:t>
      </w:r>
      <w:r>
        <w:rPr>
          <w:color w:val="FF0000"/>
          <w:spacing w:val="9"/>
          <w:w w:val="105"/>
        </w:rPr>
        <w:t> </w:t>
      </w:r>
      <w:r>
        <w:rPr>
          <w:color w:val="FF0000"/>
          <w:w w:val="105"/>
        </w:rPr>
        <w:t>Regionais:</w:t>
      </w:r>
    </w:p>
    <w:p>
      <w:pPr>
        <w:spacing w:after="0" w:line="113" w:lineRule="exact"/>
        <w:sectPr>
          <w:type w:val="continuous"/>
          <w:pgSz w:w="11920" w:h="16840"/>
          <w:pgMar w:top="640" w:bottom="200" w:left="660" w:right="740"/>
          <w:cols w:num="7" w:equalWidth="0">
            <w:col w:w="874" w:space="46"/>
            <w:col w:w="900" w:space="68"/>
            <w:col w:w="1892" w:space="170"/>
            <w:col w:w="843" w:space="77"/>
            <w:col w:w="900" w:space="67"/>
            <w:col w:w="2326" w:space="470"/>
            <w:col w:w="1887"/>
          </w:cols>
        </w:sectPr>
      </w:pPr>
    </w:p>
    <w:p>
      <w:pPr>
        <w:pStyle w:val="BodyText"/>
        <w:spacing w:line="264" w:lineRule="auto"/>
        <w:ind w:left="327" w:right="-4"/>
      </w:pPr>
      <w:hyperlink r:id="rId42">
        <w:r>
          <w:rPr>
            <w:color w:val="541A8A"/>
            <w:w w:val="110"/>
          </w:rPr>
          <w:t>Informação e</w:t>
        </w:r>
      </w:hyperlink>
      <w:r>
        <w:rPr>
          <w:color w:val="541A8A"/>
          <w:spacing w:val="1"/>
          <w:w w:val="110"/>
        </w:rPr>
        <w:t> </w:t>
      </w:r>
      <w:hyperlink r:id="rId42">
        <w:r>
          <w:rPr>
            <w:color w:val="541A8A"/>
            <w:w w:val="105"/>
          </w:rPr>
          <w:t>Comunicação,</w:t>
        </w:r>
      </w:hyperlink>
    </w:p>
    <w:p>
      <w:pPr>
        <w:pStyle w:val="BodyText"/>
        <w:spacing w:line="264" w:lineRule="auto"/>
        <w:ind w:left="111" w:right="31"/>
      </w:pPr>
      <w:r>
        <w:rPr/>
        <w:br w:type="column"/>
      </w:r>
      <w:r>
        <w:rPr>
          <w:w w:val="110"/>
        </w:rPr>
        <w:t>CNJ n.º</w:t>
      </w:r>
      <w:r>
        <w:rPr>
          <w:spacing w:val="1"/>
          <w:w w:val="110"/>
        </w:rPr>
        <w:t> </w:t>
      </w:r>
      <w:r>
        <w:rPr>
          <w:w w:val="105"/>
        </w:rPr>
        <w:t>370/2021</w:t>
      </w:r>
    </w:p>
    <w:p>
      <w:pPr>
        <w:pStyle w:val="BodyText"/>
        <w:spacing w:line="264" w:lineRule="auto"/>
        <w:ind w:left="327" w:right="-2"/>
      </w:pPr>
      <w:r>
        <w:rPr/>
        <w:br w:type="column"/>
      </w:r>
      <w:r>
        <w:rPr>
          <w:spacing w:val="-1"/>
          <w:w w:val="110"/>
        </w:rPr>
        <w:t>Abaixo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exemplos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informações</w:t>
      </w:r>
      <w:r>
        <w:rPr>
          <w:spacing w:val="-4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Painéis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TIC:</w:t>
      </w:r>
      <w:r>
        <w:rPr>
          <w:spacing w:val="-5"/>
          <w:w w:val="110"/>
        </w:rPr>
        <w:t> </w:t>
      </w:r>
      <w:r>
        <w:rPr>
          <w:w w:val="110"/>
        </w:rPr>
        <w:t>a)</w:t>
      </w:r>
      <w:r>
        <w:rPr>
          <w:spacing w:val="-4"/>
          <w:w w:val="110"/>
        </w:rPr>
        <w:t> </w:t>
      </w:r>
      <w:r>
        <w:rPr>
          <w:w w:val="110"/>
        </w:rPr>
        <w:t>Monitoramento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execução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Plano</w:t>
      </w:r>
    </w:p>
    <w:p>
      <w:pPr>
        <w:pStyle w:val="BodyText"/>
        <w:spacing w:line="264" w:lineRule="auto"/>
        <w:ind w:left="327" w:right="-4"/>
      </w:pPr>
      <w:r>
        <w:rPr/>
        <w:br w:type="column"/>
      </w:r>
      <w:hyperlink r:id="rId42">
        <w:r>
          <w:rPr>
            <w:color w:val="541A8A"/>
            <w:w w:val="105"/>
          </w:rPr>
          <w:t>Comunicação,</w:t>
        </w:r>
      </w:hyperlink>
      <w:r>
        <w:rPr>
          <w:color w:val="541A8A"/>
          <w:w w:val="105"/>
        </w:rPr>
        <w:t>       </w:t>
      </w:r>
      <w:r>
        <w:rPr>
          <w:spacing w:val="-2"/>
          <w:w w:val="110"/>
        </w:rPr>
        <w:t>práticas </w:t>
      </w:r>
      <w:r>
        <w:rPr>
          <w:spacing w:val="-1"/>
          <w:w w:val="110"/>
        </w:rPr>
        <w:t>previstas</w:t>
      </w:r>
      <w:r>
        <w:rPr>
          <w:spacing w:val="-22"/>
          <w:w w:val="110"/>
        </w:rPr>
        <w:t> </w:t>
      </w:r>
      <w:hyperlink r:id="rId42">
        <w:r>
          <w:rPr>
            <w:color w:val="541A8A"/>
            <w:w w:val="110"/>
          </w:rPr>
          <w:t>que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permitam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ao</w:t>
        </w:r>
      </w:hyperlink>
      <w:r>
        <w:rPr>
          <w:color w:val="541A8A"/>
          <w:spacing w:val="4"/>
          <w:w w:val="110"/>
        </w:rPr>
        <w:t> </w:t>
      </w:r>
      <w:r>
        <w:rPr>
          <w:w w:val="110"/>
        </w:rPr>
        <w:t>na</w:t>
      </w:r>
      <w:r>
        <w:rPr>
          <w:spacing w:val="-3"/>
          <w:w w:val="110"/>
        </w:rPr>
        <w:t> </w:t>
      </w:r>
      <w:r>
        <w:rPr>
          <w:w w:val="110"/>
        </w:rPr>
        <w:t>Resolução</w:t>
      </w:r>
    </w:p>
    <w:p>
      <w:pPr>
        <w:pStyle w:val="ListParagraph"/>
        <w:numPr>
          <w:ilvl w:val="0"/>
          <w:numId w:val="9"/>
        </w:numPr>
        <w:tabs>
          <w:tab w:pos="355" w:val="left" w:leader="none"/>
        </w:tabs>
        <w:spacing w:line="110" w:lineRule="atLeast" w:before="33" w:after="0"/>
        <w:ind w:left="254" w:right="0" w:firstLine="0"/>
        <w:jc w:val="left"/>
        <w:rPr>
          <w:sz w:val="9"/>
        </w:rPr>
      </w:pPr>
      <w:r>
        <w:rPr>
          <w:w w:val="108"/>
          <w:sz w:val="9"/>
        </w:rPr>
        <w:br w:type="column"/>
      </w:r>
      <w:r>
        <w:rPr>
          <w:w w:val="105"/>
          <w:sz w:val="9"/>
        </w:rPr>
        <w:t>Monitoramento</w:t>
      </w:r>
      <w:r>
        <w:rPr>
          <w:spacing w:val="4"/>
          <w:w w:val="105"/>
          <w:sz w:val="9"/>
        </w:rPr>
        <w:t> </w:t>
      </w:r>
      <w:r>
        <w:rPr>
          <w:w w:val="105"/>
          <w:sz w:val="9"/>
        </w:rPr>
        <w:t>da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execução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do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Plano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Diretor</w:t>
      </w:r>
      <w:r>
        <w:rPr>
          <w:spacing w:val="6"/>
          <w:w w:val="105"/>
          <w:sz w:val="9"/>
        </w:rPr>
        <w:t> </w:t>
      </w:r>
      <w:r>
        <w:rPr>
          <w:w w:val="105"/>
          <w:sz w:val="9"/>
        </w:rPr>
        <w:t>de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Tecnologia</w:t>
      </w:r>
      <w:r>
        <w:rPr>
          <w:spacing w:val="5"/>
          <w:w w:val="105"/>
          <w:sz w:val="9"/>
        </w:rPr>
        <w:t> </w:t>
      </w:r>
      <w:r>
        <w:rPr>
          <w:w w:val="105"/>
          <w:sz w:val="9"/>
        </w:rPr>
        <w:t>da</w:t>
      </w:r>
      <w:r>
        <w:rPr>
          <w:spacing w:val="1"/>
          <w:w w:val="105"/>
          <w:sz w:val="9"/>
        </w:rPr>
        <w:t> </w:t>
      </w:r>
      <w:r>
        <w:rPr>
          <w:w w:val="110"/>
          <w:sz w:val="9"/>
        </w:rPr>
        <w:t>Informação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e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Comunicações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–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PDTIC;</w:t>
      </w:r>
    </w:p>
    <w:p>
      <w:pPr>
        <w:pStyle w:val="Heading1"/>
        <w:spacing w:line="264" w:lineRule="auto"/>
        <w:ind w:left="189" w:right="-2"/>
      </w:pPr>
      <w:r>
        <w:rPr>
          <w:b w:val="0"/>
        </w:rPr>
        <w:br w:type="column"/>
      </w:r>
      <w:r>
        <w:rPr>
          <w:color w:val="FF0000"/>
          <w:w w:val="110"/>
        </w:rPr>
        <w:t>Alterada,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2"/>
          <w:w w:val="110"/>
        </w:rPr>
        <w:t>igualmente,</w:t>
      </w:r>
      <w:r>
        <w:rPr>
          <w:color w:val="FF0000"/>
          <w:spacing w:val="-4"/>
          <w:w w:val="110"/>
        </w:rPr>
        <w:t> </w:t>
      </w:r>
      <w:r>
        <w:rPr>
          <w:color w:val="FF0000"/>
          <w:spacing w:val="-2"/>
          <w:w w:val="110"/>
        </w:rPr>
        <w:t>a</w:t>
      </w:r>
    </w:p>
    <w:p>
      <w:pPr>
        <w:spacing w:line="110" w:lineRule="atLeast" w:before="33"/>
        <w:ind w:left="81" w:right="409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FF0000"/>
          <w:w w:val="105"/>
          <w:sz w:val="9"/>
        </w:rPr>
        <w:t>https://www.tre-</w:t>
      </w:r>
      <w:r>
        <w:rPr>
          <w:b/>
          <w:color w:val="FF0000"/>
          <w:spacing w:val="-21"/>
          <w:w w:val="105"/>
          <w:sz w:val="9"/>
        </w:rPr>
        <w:t> </w:t>
      </w:r>
      <w:r>
        <w:rPr>
          <w:b/>
          <w:color w:val="FF0000"/>
          <w:w w:val="110"/>
          <w:sz w:val="9"/>
        </w:rPr>
        <w:t>ma.jus.br</w:t>
      </w:r>
    </w:p>
    <w:p>
      <w:pPr>
        <w:spacing w:after="0" w:line="110" w:lineRule="atLeas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7" w:equalWidth="0">
            <w:col w:w="887" w:space="40"/>
            <w:col w:w="519" w:space="231"/>
            <w:col w:w="2197" w:space="76"/>
            <w:col w:w="1710" w:space="39"/>
            <w:col w:w="2822" w:space="40"/>
            <w:col w:w="746" w:space="39"/>
            <w:col w:w="1174"/>
          </w:cols>
        </w:sectPr>
      </w:pPr>
    </w:p>
    <w:p>
      <w:pPr>
        <w:pStyle w:val="BodyText"/>
        <w:spacing w:line="80" w:lineRule="exact"/>
        <w:ind w:left="327"/>
      </w:pPr>
      <w:hyperlink r:id="rId42">
        <w:r>
          <w:rPr>
            <w:color w:val="541A8A"/>
            <w:w w:val="110"/>
          </w:rPr>
          <w:t>que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permitam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pStyle w:val="BodyText"/>
        <w:spacing w:line="80" w:lineRule="exact"/>
        <w:ind w:left="327"/>
      </w:pPr>
      <w:r>
        <w:rPr/>
        <w:br w:type="column"/>
      </w:r>
      <w:r>
        <w:rPr>
          <w:w w:val="105"/>
        </w:rPr>
        <w:t>Diretor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Tecnologia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7"/>
          <w:w w:val="105"/>
        </w:rPr>
        <w:t> </w:t>
      </w:r>
      <w:r>
        <w:rPr>
          <w:w w:val="105"/>
        </w:rPr>
        <w:t>Informação</w:t>
      </w:r>
      <w:r>
        <w:rPr>
          <w:spacing w:val="6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line="80" w:lineRule="exact"/>
        <w:ind w:left="327"/>
      </w:pPr>
      <w:r>
        <w:rPr/>
        <w:br w:type="column"/>
      </w:r>
      <w:hyperlink r:id="rId42">
        <w:r>
          <w:rPr>
            <w:color w:val="541A8A"/>
            <w:spacing w:val="-1"/>
            <w:w w:val="105"/>
          </w:rPr>
          <w:t>usuário </w:t>
        </w:r>
        <w:r>
          <w:rPr>
            <w:color w:val="541A8A"/>
            <w:w w:val="105"/>
          </w:rPr>
          <w:t>filtrar,</w:t>
        </w:r>
      </w:hyperlink>
    </w:p>
    <w:p>
      <w:pPr>
        <w:pStyle w:val="BodyText"/>
        <w:spacing w:line="80" w:lineRule="exact"/>
        <w:ind w:left="117"/>
      </w:pPr>
      <w:r>
        <w:rPr/>
        <w:br w:type="column"/>
      </w:r>
      <w:r>
        <w:rPr>
          <w:w w:val="105"/>
        </w:rPr>
        <w:t>CNJ</w:t>
      </w:r>
      <w:r>
        <w:rPr>
          <w:spacing w:val="7"/>
          <w:w w:val="105"/>
        </w:rPr>
        <w:t> </w:t>
      </w:r>
      <w:r>
        <w:rPr>
          <w:w w:val="105"/>
        </w:rPr>
        <w:t>n.º</w:t>
      </w:r>
    </w:p>
    <w:p>
      <w:pPr>
        <w:pStyle w:val="ListParagraph"/>
        <w:numPr>
          <w:ilvl w:val="0"/>
          <w:numId w:val="9"/>
        </w:numPr>
        <w:tabs>
          <w:tab w:pos="433" w:val="left" w:leader="none"/>
        </w:tabs>
        <w:spacing w:line="87" w:lineRule="exact" w:before="0" w:after="0"/>
        <w:ind w:left="432" w:right="0" w:hanging="106"/>
        <w:jc w:val="left"/>
        <w:rPr>
          <w:b/>
          <w:sz w:val="9"/>
        </w:rPr>
      </w:pPr>
      <w:r>
        <w:rPr>
          <w:w w:val="108"/>
          <w:sz w:val="9"/>
        </w:rPr>
        <w:br w:type="column"/>
      </w:r>
      <w:r>
        <w:rPr>
          <w:spacing w:val="-1"/>
          <w:w w:val="110"/>
          <w:sz w:val="9"/>
        </w:rPr>
        <w:t>Monitoramento</w:t>
      </w:r>
      <w:r>
        <w:rPr>
          <w:spacing w:val="-6"/>
          <w:w w:val="110"/>
          <w:sz w:val="9"/>
        </w:rPr>
        <w:t> </w:t>
      </w:r>
      <w:r>
        <w:rPr>
          <w:spacing w:val="-1"/>
          <w:w w:val="110"/>
          <w:sz w:val="9"/>
        </w:rPr>
        <w:t>da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execução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Plano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Contratações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Soluções</w:t>
      </w:r>
      <w:r>
        <w:rPr>
          <w:spacing w:val="14"/>
          <w:w w:val="110"/>
          <w:sz w:val="9"/>
        </w:rPr>
        <w:t> </w:t>
      </w:r>
      <w:r>
        <w:rPr>
          <w:b/>
          <w:color w:val="FF0000"/>
          <w:w w:val="110"/>
          <w:position w:val="6"/>
          <w:sz w:val="9"/>
        </w:rPr>
        <w:t>fundamentação</w:t>
      </w:r>
      <w:r>
        <w:rPr>
          <w:b/>
          <w:color w:val="FF0000"/>
          <w:spacing w:val="5"/>
          <w:w w:val="110"/>
          <w:position w:val="6"/>
          <w:sz w:val="9"/>
        </w:rPr>
        <w:t> </w:t>
      </w:r>
      <w:r>
        <w:rPr>
          <w:b/>
          <w:color w:val="FF0000"/>
          <w:w w:val="110"/>
          <w:sz w:val="9"/>
        </w:rPr>
        <w:t>/transparencia-</w:t>
      </w:r>
    </w:p>
    <w:p>
      <w:pPr>
        <w:spacing w:after="0" w:line="87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5" w:equalWidth="0">
            <w:col w:w="973" w:space="704"/>
            <w:col w:w="1876" w:space="397"/>
            <w:col w:w="880" w:space="39"/>
            <w:col w:w="458" w:space="299"/>
            <w:col w:w="4894"/>
          </w:cols>
        </w:sectPr>
      </w:pPr>
    </w:p>
    <w:p>
      <w:pPr>
        <w:pStyle w:val="BodyText"/>
        <w:spacing w:before="2"/>
        <w:ind w:left="327"/>
      </w:pPr>
      <w:hyperlink r:id="rId42">
        <w:r>
          <w:rPr>
            <w:color w:val="541A8A"/>
            <w:w w:val="110"/>
          </w:rPr>
          <w:t>extração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dados</w:t>
        </w:r>
      </w:hyperlink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Comunicações</w:t>
      </w:r>
      <w:r>
        <w:rPr>
          <w:spacing w:val="9"/>
          <w:w w:val="105"/>
        </w:rPr>
        <w:t> </w:t>
      </w:r>
      <w:r>
        <w:rPr>
          <w:w w:val="105"/>
        </w:rPr>
        <w:t>–</w:t>
      </w:r>
      <w:r>
        <w:rPr>
          <w:spacing w:val="9"/>
          <w:w w:val="105"/>
        </w:rPr>
        <w:t> </w:t>
      </w:r>
      <w:r>
        <w:rPr>
          <w:w w:val="105"/>
        </w:rPr>
        <w:t>PDTIC;</w:t>
      </w:r>
      <w:r>
        <w:rPr>
          <w:spacing w:val="10"/>
          <w:w w:val="105"/>
        </w:rPr>
        <w:t> </w:t>
      </w:r>
      <w:r>
        <w:rPr>
          <w:w w:val="105"/>
        </w:rPr>
        <w:t>b)</w:t>
      </w:r>
      <w:r>
        <w:rPr>
          <w:spacing w:val="9"/>
          <w:w w:val="105"/>
        </w:rPr>
        <w:t> </w:t>
      </w:r>
      <w:r>
        <w:rPr>
          <w:w w:val="105"/>
        </w:rPr>
        <w:t>Monitoramento</w:t>
      </w:r>
      <w:r>
        <w:rPr>
          <w:spacing w:val="10"/>
          <w:w w:val="105"/>
        </w:rPr>
        <w:t> </w:t>
      </w:r>
      <w:r>
        <w:rPr>
          <w:w w:val="105"/>
        </w:rPr>
        <w:t>da</w:t>
      </w:r>
    </w:p>
    <w:p>
      <w:pPr>
        <w:pStyle w:val="BodyText"/>
        <w:spacing w:before="2"/>
        <w:ind w:left="327"/>
      </w:pPr>
      <w:r>
        <w:rPr/>
        <w:br w:type="column"/>
      </w:r>
      <w:hyperlink r:id="rId42">
        <w:r>
          <w:rPr>
            <w:color w:val="541A8A"/>
            <w:spacing w:val="-2"/>
            <w:w w:val="110"/>
          </w:rPr>
          <w:t>consultar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e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até</w:t>
        </w:r>
      </w:hyperlink>
    </w:p>
    <w:p>
      <w:pPr>
        <w:pStyle w:val="BodyText"/>
        <w:spacing w:before="2"/>
        <w:ind w:left="108"/>
      </w:pPr>
      <w:r>
        <w:rPr/>
        <w:br w:type="column"/>
      </w:r>
      <w:r>
        <w:rPr>
          <w:w w:val="110"/>
        </w:rPr>
        <w:t>215/2015.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TIC;</w:t>
      </w:r>
    </w:p>
    <w:p>
      <w:pPr>
        <w:pStyle w:val="Heading1"/>
        <w:spacing w:line="113" w:lineRule="exact"/>
      </w:pPr>
      <w:r>
        <w:rPr>
          <w:b w:val="0"/>
        </w:rPr>
        <w:br w:type="column"/>
      </w:r>
      <w:r>
        <w:rPr>
          <w:color w:val="FF0000"/>
          <w:w w:val="105"/>
          <w:position w:val="6"/>
        </w:rPr>
        <w:t>legal. </w:t>
      </w:r>
      <w:r>
        <w:rPr>
          <w:color w:val="FF0000"/>
          <w:spacing w:val="4"/>
          <w:w w:val="105"/>
          <w:position w:val="6"/>
        </w:rPr>
        <w:t> </w:t>
      </w:r>
      <w:r>
        <w:rPr>
          <w:color w:val="FF0000"/>
          <w:w w:val="105"/>
          <w:position w:val="6"/>
        </w:rPr>
        <w:t>Apresenta</w:t>
      </w:r>
      <w:r>
        <w:rPr>
          <w:color w:val="FF0000"/>
          <w:spacing w:val="-3"/>
          <w:w w:val="105"/>
          <w:position w:val="6"/>
        </w:rPr>
        <w:t> </w:t>
      </w:r>
      <w:r>
        <w:rPr>
          <w:color w:val="FF0000"/>
          <w:w w:val="105"/>
        </w:rPr>
        <w:t>e-prestacao-de-contas</w:t>
      </w:r>
    </w:p>
    <w:p>
      <w:pPr>
        <w:spacing w:after="0" w:line="113" w:lineRule="exact"/>
        <w:sectPr>
          <w:type w:val="continuous"/>
          <w:pgSz w:w="11920" w:h="16840"/>
          <w:pgMar w:top="640" w:bottom="200" w:left="660" w:right="740"/>
          <w:cols w:num="6" w:equalWidth="0">
            <w:col w:w="1064" w:space="613"/>
            <w:col w:w="2196" w:space="76"/>
            <w:col w:w="889" w:space="40"/>
            <w:col w:w="541" w:space="208"/>
            <w:col w:w="668" w:space="2127"/>
            <w:col w:w="2098"/>
          </w:cols>
        </w:sectPr>
      </w:pPr>
    </w:p>
    <w:p>
      <w:pPr>
        <w:pStyle w:val="BodyText"/>
        <w:spacing w:before="2"/>
        <w:ind w:left="327"/>
      </w:pPr>
      <w:hyperlink r:id="rId42">
        <w:r>
          <w:rPr>
            <w:color w:val="541A8A"/>
            <w:w w:val="110"/>
            <w:u w:val="single" w:color="541A8A"/>
          </w:rPr>
          <w:t>públicos?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spacing w:before="2"/>
        <w:ind w:left="327"/>
      </w:pPr>
      <w:r>
        <w:rPr/>
        <w:br w:type="column"/>
      </w:r>
      <w:r>
        <w:rPr>
          <w:spacing w:val="-1"/>
          <w:w w:val="110"/>
        </w:rPr>
        <w:t>execução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Plano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Contratações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Soluções</w:t>
      </w:r>
      <w:r>
        <w:rPr>
          <w:spacing w:val="-4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before="2"/>
        <w:ind w:left="248"/>
      </w:pPr>
      <w:r>
        <w:rPr/>
        <w:br w:type="column"/>
      </w:r>
      <w:hyperlink r:id="rId42">
        <w:r>
          <w:rPr>
            <w:color w:val="541A8A"/>
            <w:w w:val="105"/>
          </w:rPr>
          <w:t>extrair</w:t>
        </w:r>
        <w:r>
          <w:rPr>
            <w:color w:val="541A8A"/>
            <w:spacing w:val="7"/>
            <w:w w:val="105"/>
          </w:rPr>
          <w:t> </w:t>
        </w:r>
        <w:r>
          <w:rPr>
            <w:color w:val="541A8A"/>
            <w:w w:val="105"/>
          </w:rPr>
          <w:t>de</w:t>
        </w:r>
        <w:r>
          <w:rPr>
            <w:color w:val="541A8A"/>
            <w:spacing w:val="8"/>
            <w:w w:val="105"/>
          </w:rPr>
          <w:t> </w:t>
        </w:r>
        <w:r>
          <w:rPr>
            <w:color w:val="541A8A"/>
            <w:w w:val="105"/>
          </w:rPr>
          <w:t>dados</w:t>
        </w:r>
      </w:hyperlink>
    </w:p>
    <w:p>
      <w:pPr>
        <w:pStyle w:val="ListParagraph"/>
        <w:numPr>
          <w:ilvl w:val="0"/>
          <w:numId w:val="9"/>
        </w:numPr>
        <w:tabs>
          <w:tab w:pos="428" w:val="left" w:leader="none"/>
        </w:tabs>
        <w:spacing w:line="54" w:lineRule="exact" w:before="59" w:after="0"/>
        <w:ind w:left="427" w:right="0" w:hanging="101"/>
        <w:jc w:val="left"/>
        <w:rPr>
          <w:sz w:val="9"/>
        </w:rPr>
      </w:pPr>
      <w:r>
        <w:rPr>
          <w:w w:val="108"/>
          <w:sz w:val="9"/>
        </w:rPr>
        <w:br w:type="column"/>
      </w:r>
      <w:r>
        <w:rPr>
          <w:spacing w:val="-1"/>
          <w:w w:val="110"/>
          <w:sz w:val="9"/>
        </w:rPr>
        <w:t>Monitoramento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da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execução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Plano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Anual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Capacitações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</w:p>
    <w:p>
      <w:pPr>
        <w:spacing w:before="2"/>
        <w:ind w:left="150" w:right="0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FF0000"/>
          <w:w w:val="110"/>
          <w:sz w:val="9"/>
        </w:rPr>
        <w:t>rol</w:t>
      </w:r>
    </w:p>
    <w:p>
      <w:pPr>
        <w:pStyle w:val="Heading1"/>
        <w:spacing w:line="54" w:lineRule="exact" w:before="59"/>
      </w:pPr>
      <w:r>
        <w:rPr>
          <w:b w:val="0"/>
        </w:rPr>
        <w:br w:type="column"/>
      </w:r>
      <w:r>
        <w:rPr>
          <w:color w:val="FF0000"/>
          <w:w w:val="110"/>
        </w:rPr>
        <w:t>/paineis-de-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6" w:equalWidth="0">
            <w:col w:w="765" w:space="912"/>
            <w:col w:w="2312" w:space="39"/>
            <w:col w:w="909" w:space="689"/>
            <w:col w:w="2933" w:space="40"/>
            <w:col w:w="308" w:space="193"/>
            <w:col w:w="1420"/>
          </w:cols>
        </w:sectPr>
      </w:pPr>
    </w:p>
    <w:p>
      <w:pPr>
        <w:pStyle w:val="BodyText"/>
        <w:spacing w:line="264" w:lineRule="auto"/>
        <w:ind w:left="2004" w:right="-3"/>
      </w:pPr>
      <w:r>
        <w:rPr>
          <w:w w:val="110"/>
        </w:rPr>
        <w:t>TIC; c) Monitoramento da execução do Plano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Anual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Capacitações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TIC;</w:t>
      </w:r>
      <w:r>
        <w:rPr>
          <w:spacing w:val="-5"/>
          <w:w w:val="110"/>
        </w:rPr>
        <w:t> </w:t>
      </w:r>
      <w:r>
        <w:rPr>
          <w:w w:val="110"/>
        </w:rPr>
        <w:t>d)</w:t>
      </w:r>
      <w:r>
        <w:rPr>
          <w:spacing w:val="-5"/>
          <w:w w:val="110"/>
        </w:rPr>
        <w:t> </w:t>
      </w:r>
      <w:r>
        <w:rPr>
          <w:w w:val="110"/>
        </w:rPr>
        <w:t>Monitoramento</w:t>
      </w:r>
      <w:r>
        <w:rPr>
          <w:spacing w:val="-22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execução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Projetos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TIC;</w:t>
      </w:r>
      <w:r>
        <w:rPr>
          <w:spacing w:val="-4"/>
          <w:w w:val="110"/>
        </w:rPr>
        <w:t> </w:t>
      </w:r>
      <w:r>
        <w:rPr>
          <w:w w:val="110"/>
        </w:rPr>
        <w:t>e)</w:t>
      </w:r>
      <w:r>
        <w:rPr>
          <w:spacing w:val="-4"/>
          <w:w w:val="110"/>
        </w:rPr>
        <w:t> </w:t>
      </w:r>
      <w:r>
        <w:rPr>
          <w:w w:val="110"/>
        </w:rPr>
        <w:t>Execução</w:t>
      </w:r>
      <w:r>
        <w:rPr>
          <w:spacing w:val="-4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before="3"/>
        <w:ind w:left="283"/>
      </w:pPr>
      <w:r>
        <w:rPr/>
        <w:br w:type="column"/>
      </w:r>
      <w:hyperlink r:id="rId42">
        <w:r>
          <w:rPr>
            <w:color w:val="541A8A"/>
            <w:w w:val="110"/>
            <w:u w:val="single" w:color="541A8A"/>
          </w:rPr>
          <w:t>públicos</w:t>
        </w:r>
      </w:hyperlink>
      <w:hyperlink r:id="rId42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spacing w:before="59"/>
        <w:ind w:left="1219" w:right="1789"/>
        <w:jc w:val="center"/>
      </w:pPr>
      <w:r>
        <w:rPr/>
        <w:br w:type="column"/>
      </w:r>
      <w:r>
        <w:rPr>
          <w:w w:val="110"/>
        </w:rPr>
        <w:t>TIC;</w:t>
      </w:r>
    </w:p>
    <w:p>
      <w:pPr>
        <w:pStyle w:val="ListParagraph"/>
        <w:numPr>
          <w:ilvl w:val="0"/>
          <w:numId w:val="9"/>
        </w:numPr>
        <w:tabs>
          <w:tab w:pos="1345" w:val="left" w:leader="none"/>
        </w:tabs>
        <w:spacing w:line="240" w:lineRule="auto" w:before="10" w:after="0"/>
        <w:ind w:left="1344" w:right="0" w:hanging="106"/>
        <w:jc w:val="left"/>
        <w:rPr>
          <w:sz w:val="9"/>
        </w:rPr>
      </w:pPr>
      <w:r>
        <w:rPr>
          <w:spacing w:val="-1"/>
          <w:w w:val="110"/>
          <w:sz w:val="9"/>
        </w:rPr>
        <w:t>Monitoramento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da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execução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Projetos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TIC;</w:t>
      </w:r>
    </w:p>
    <w:p>
      <w:pPr>
        <w:pStyle w:val="ListParagraph"/>
        <w:numPr>
          <w:ilvl w:val="0"/>
          <w:numId w:val="9"/>
        </w:numPr>
        <w:tabs>
          <w:tab w:pos="1340" w:val="left" w:leader="none"/>
        </w:tabs>
        <w:spacing w:line="54" w:lineRule="exact" w:before="10" w:after="0"/>
        <w:ind w:left="1339" w:right="0" w:hanging="101"/>
        <w:jc w:val="left"/>
        <w:rPr>
          <w:sz w:val="9"/>
        </w:rPr>
      </w:pPr>
      <w:r>
        <w:rPr>
          <w:w w:val="110"/>
          <w:sz w:val="9"/>
        </w:rPr>
        <w:t>Execução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Orçamento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TIC;</w:t>
      </w:r>
    </w:p>
    <w:p>
      <w:pPr>
        <w:spacing w:line="165" w:lineRule="auto" w:before="25"/>
        <w:ind w:left="759" w:right="279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FF0000"/>
          <w:w w:val="105"/>
          <w:position w:val="6"/>
          <w:sz w:val="9"/>
        </w:rPr>
        <w:t>exemplificativo</w:t>
      </w:r>
      <w:r>
        <w:rPr>
          <w:b/>
          <w:color w:val="FF0000"/>
          <w:spacing w:val="1"/>
          <w:w w:val="105"/>
          <w:position w:val="6"/>
          <w:sz w:val="9"/>
        </w:rPr>
        <w:t> </w:t>
      </w:r>
      <w:r>
        <w:rPr>
          <w:b/>
          <w:color w:val="FF0000"/>
          <w:w w:val="105"/>
          <w:sz w:val="9"/>
        </w:rPr>
        <w:t>informacoes-de-ti e</w:t>
      </w:r>
      <w:r>
        <w:rPr>
          <w:b/>
          <w:color w:val="FF0000"/>
          <w:spacing w:val="-21"/>
          <w:w w:val="105"/>
          <w:sz w:val="9"/>
        </w:rPr>
        <w:t> </w:t>
      </w:r>
      <w:r>
        <w:rPr>
          <w:b/>
          <w:color w:val="FF0000"/>
          <w:w w:val="110"/>
          <w:position w:val="6"/>
          <w:sz w:val="9"/>
        </w:rPr>
        <w:t>de</w:t>
      </w:r>
      <w:r>
        <w:rPr>
          <w:b/>
          <w:color w:val="FF0000"/>
          <w:spacing w:val="-4"/>
          <w:w w:val="110"/>
          <w:position w:val="6"/>
          <w:sz w:val="9"/>
        </w:rPr>
        <w:t> </w:t>
      </w:r>
      <w:r>
        <w:rPr>
          <w:b/>
          <w:color w:val="FF0000"/>
          <w:w w:val="110"/>
          <w:position w:val="6"/>
          <w:sz w:val="9"/>
        </w:rPr>
        <w:t>informações</w:t>
      </w:r>
      <w:r>
        <w:rPr>
          <w:b/>
          <w:color w:val="FF0000"/>
          <w:spacing w:val="18"/>
          <w:w w:val="110"/>
          <w:position w:val="6"/>
          <w:sz w:val="9"/>
        </w:rPr>
        <w:t> </w:t>
      </w:r>
      <w:hyperlink r:id="rId43">
        <w:r>
          <w:rPr>
            <w:b/>
            <w:color w:val="FF0000"/>
            <w:w w:val="110"/>
            <w:sz w:val="9"/>
          </w:rPr>
          <w:t>http://sitebi.tre-</w:t>
        </w:r>
      </w:hyperlink>
    </w:p>
    <w:p>
      <w:pPr>
        <w:spacing w:line="72" w:lineRule="auto" w:before="0"/>
        <w:ind w:left="759" w:right="0" w:firstLine="0"/>
        <w:jc w:val="left"/>
        <w:rPr>
          <w:b/>
          <w:sz w:val="9"/>
        </w:rPr>
      </w:pPr>
      <w:r>
        <w:rPr>
          <w:b/>
          <w:color w:val="FF0000"/>
          <w:w w:val="110"/>
          <w:sz w:val="9"/>
        </w:rPr>
        <w:t>a</w:t>
      </w:r>
      <w:r>
        <w:rPr>
          <w:b/>
          <w:color w:val="FF0000"/>
          <w:spacing w:val="-5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constarem</w:t>
      </w:r>
      <w:r>
        <w:rPr>
          <w:b/>
          <w:color w:val="FF0000"/>
          <w:spacing w:val="-5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na</w:t>
      </w:r>
      <w:r>
        <w:rPr>
          <w:b/>
          <w:color w:val="FF0000"/>
          <w:spacing w:val="16"/>
          <w:w w:val="110"/>
          <w:sz w:val="9"/>
        </w:rPr>
        <w:t> </w:t>
      </w:r>
      <w:r>
        <w:rPr>
          <w:b/>
          <w:color w:val="FF0000"/>
          <w:w w:val="110"/>
          <w:position w:val="-5"/>
          <w:sz w:val="9"/>
        </w:rPr>
        <w:t>ba.jus.br</w:t>
      </w:r>
    </w:p>
    <w:p>
      <w:pPr>
        <w:spacing w:after="0" w:line="72" w:lineRule="auto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4" w:equalWidth="0">
            <w:col w:w="3954" w:space="40"/>
            <w:col w:w="681" w:space="39"/>
            <w:col w:w="3236" w:space="40"/>
            <w:col w:w="2530"/>
          </w:cols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spacing w:line="264" w:lineRule="auto" w:before="80"/>
        <w:ind w:left="327"/>
      </w:pPr>
      <w:hyperlink r:id="rId44">
        <w:r>
          <w:rPr>
            <w:color w:val="541A8A"/>
            <w:w w:val="110"/>
          </w:rPr>
          <w:t>O portal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</w:rPr>
          <w:t>institucional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  <w:u w:val="single" w:color="541A8A"/>
          </w:rPr>
          <w:t>possibilita a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</w:rPr>
          <w:t>extração de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</w:rPr>
          <w:t>relatórios em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spacing w:val="-2"/>
            <w:w w:val="110"/>
          </w:rPr>
          <w:t>diversos</w:t>
        </w:r>
        <w:r>
          <w:rPr>
            <w:color w:val="541A8A"/>
            <w:spacing w:val="-1"/>
            <w:w w:val="110"/>
          </w:rPr>
          <w:t> </w:t>
        </w:r>
        <w:r>
          <w:rPr>
            <w:color w:val="541A8A"/>
            <w:spacing w:val="-2"/>
            <w:w w:val="110"/>
          </w:rPr>
          <w:t>formatos</w:t>
        </w:r>
      </w:hyperlink>
      <w:r>
        <w:rPr>
          <w:color w:val="541A8A"/>
          <w:spacing w:val="-22"/>
          <w:w w:val="110"/>
        </w:rPr>
        <w:t> </w:t>
      </w:r>
      <w:hyperlink r:id="rId44">
        <w:r>
          <w:rPr>
            <w:color w:val="541A8A"/>
            <w:w w:val="110"/>
          </w:rPr>
          <w:t>eletrônicos,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5"/>
        <w:ind w:left="-25"/>
      </w:pP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6"/>
          <w:w w:val="110"/>
        </w:rPr>
        <w:t> </w:t>
      </w:r>
      <w:r>
        <w:rPr>
          <w:w w:val="110"/>
        </w:rPr>
        <w:t>4º</w:t>
      </w:r>
      <w:r>
        <w:rPr>
          <w:spacing w:val="-5"/>
          <w:w w:val="110"/>
        </w:rPr>
        <w:t> </w:t>
      </w:r>
      <w:r>
        <w:rPr>
          <w:w w:val="110"/>
        </w:rPr>
        <w:t>,</w:t>
      </w:r>
      <w:r>
        <w:rPr>
          <w:spacing w:val="-6"/>
          <w:w w:val="110"/>
        </w:rPr>
        <w:t> </w:t>
      </w:r>
      <w:r>
        <w:rPr>
          <w:w w:val="110"/>
        </w:rPr>
        <w:t>II,</w:t>
      </w:r>
    </w:p>
    <w:p>
      <w:pPr>
        <w:pStyle w:val="BodyText"/>
        <w:spacing w:line="68" w:lineRule="exact"/>
        <w:ind w:left="307"/>
      </w:pPr>
      <w:r>
        <w:rPr/>
        <w:br w:type="column"/>
      </w:r>
      <w:r>
        <w:rPr>
          <w:w w:val="110"/>
        </w:rPr>
        <w:t>Orçamento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TIC;</w:t>
      </w:r>
      <w:r>
        <w:rPr>
          <w:spacing w:val="-5"/>
          <w:w w:val="110"/>
        </w:rPr>
        <w:t> </w:t>
      </w:r>
      <w:r>
        <w:rPr>
          <w:w w:val="110"/>
        </w:rPr>
        <w:t>f)</w:t>
      </w:r>
      <w:r>
        <w:rPr>
          <w:spacing w:val="-6"/>
          <w:w w:val="110"/>
        </w:rPr>
        <w:t> </w:t>
      </w:r>
      <w:r>
        <w:rPr>
          <w:w w:val="110"/>
        </w:rPr>
        <w:t>Portfólio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Soluções</w:t>
      </w:r>
      <w:r>
        <w:rPr>
          <w:spacing w:val="-5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before="10"/>
        <w:ind w:left="307"/>
      </w:pPr>
      <w:r>
        <w:rPr>
          <w:w w:val="110"/>
        </w:rPr>
        <w:t>TIC.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10" w:lineRule="atLeast"/>
        <w:ind w:left="307"/>
      </w:pPr>
      <w:r>
        <w:rPr>
          <w:w w:val="105"/>
        </w:rPr>
        <w:t>Consideram-se</w:t>
      </w:r>
      <w:r>
        <w:rPr>
          <w:spacing w:val="6"/>
          <w:w w:val="105"/>
        </w:rPr>
        <w:t> </w:t>
      </w:r>
      <w:r>
        <w:rPr>
          <w:w w:val="105"/>
        </w:rPr>
        <w:t>‘Relatórios</w:t>
      </w:r>
      <w:r>
        <w:rPr>
          <w:spacing w:val="9"/>
          <w:w w:val="105"/>
        </w:rPr>
        <w:t> </w:t>
      </w:r>
      <w:r>
        <w:rPr>
          <w:w w:val="105"/>
        </w:rPr>
        <w:t>em</w:t>
      </w:r>
      <w:r>
        <w:rPr>
          <w:spacing w:val="7"/>
          <w:w w:val="105"/>
        </w:rPr>
        <w:t> </w:t>
      </w:r>
      <w:r>
        <w:rPr>
          <w:w w:val="105"/>
        </w:rPr>
        <w:t>formato</w:t>
      </w:r>
      <w:r>
        <w:rPr>
          <w:spacing w:val="7"/>
          <w:w w:val="105"/>
        </w:rPr>
        <w:t> </w:t>
      </w:r>
      <w:r>
        <w:rPr>
          <w:w w:val="105"/>
        </w:rPr>
        <w:t>eletrônico</w:t>
      </w:r>
      <w:r>
        <w:rPr>
          <w:spacing w:val="1"/>
          <w:w w:val="105"/>
        </w:rPr>
        <w:t> </w:t>
      </w:r>
      <w:r>
        <w:rPr>
          <w:w w:val="110"/>
        </w:rPr>
        <w:t>aberto, e não proprietário’, os documentos</w:t>
      </w:r>
      <w:r>
        <w:rPr>
          <w:spacing w:val="1"/>
          <w:w w:val="110"/>
        </w:rPr>
        <w:t> </w:t>
      </w:r>
      <w:r>
        <w:rPr>
          <w:w w:val="110"/>
        </w:rPr>
        <w:t>produzidos e disponibilizados em formato</w:t>
      </w:r>
      <w:r>
        <w:rPr>
          <w:spacing w:val="1"/>
          <w:w w:val="110"/>
        </w:rPr>
        <w:t> </w:t>
      </w:r>
      <w:r>
        <w:rPr>
          <w:w w:val="110"/>
        </w:rPr>
        <w:t>amplamente</w:t>
      </w:r>
      <w:r>
        <w:rPr>
          <w:spacing w:val="-4"/>
          <w:w w:val="110"/>
        </w:rPr>
        <w:t> </w:t>
      </w:r>
      <w:r>
        <w:rPr>
          <w:w w:val="110"/>
        </w:rPr>
        <w:t>conhecido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permitam</w:t>
      </w:r>
      <w:r>
        <w:rPr>
          <w:spacing w:val="-4"/>
          <w:w w:val="110"/>
        </w:rPr>
        <w:t> </w:t>
      </w:r>
      <w:r>
        <w:rPr>
          <w:w w:val="110"/>
        </w:rPr>
        <w:t>análise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64" w:lineRule="auto" w:before="80"/>
        <w:ind w:left="304"/>
      </w:pPr>
      <w:hyperlink r:id="rId44">
        <w:r>
          <w:rPr>
            <w:color w:val="541A8A"/>
            <w:w w:val="110"/>
          </w:rPr>
          <w:t>O portal (sítio)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</w:rPr>
          <w:t>institucional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  <w:u w:val="single" w:color="541A8A"/>
          </w:rPr>
          <w:t>possibilita a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</w:rPr>
          <w:t>extração de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</w:rPr>
          <w:t>relatórios em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spacing w:val="-2"/>
            <w:w w:val="110"/>
          </w:rPr>
          <w:t>diversos</w:t>
        </w:r>
        <w:r>
          <w:rPr>
            <w:color w:val="541A8A"/>
            <w:spacing w:val="-1"/>
            <w:w w:val="110"/>
          </w:rPr>
          <w:t> </w:t>
        </w:r>
        <w:r>
          <w:rPr>
            <w:color w:val="541A8A"/>
            <w:spacing w:val="-2"/>
            <w:w w:val="110"/>
          </w:rPr>
          <w:t>formatos</w:t>
        </w:r>
      </w:hyperlink>
      <w:r>
        <w:rPr>
          <w:color w:val="541A8A"/>
          <w:spacing w:val="-22"/>
          <w:w w:val="110"/>
        </w:rPr>
        <w:t> </w:t>
      </w:r>
      <w:hyperlink r:id="rId44">
        <w:r>
          <w:rPr>
            <w:color w:val="541A8A"/>
            <w:w w:val="110"/>
          </w:rPr>
          <w:t>eletrônicos,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5"/>
        <w:ind w:left="-25"/>
      </w:pP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6"/>
          <w:w w:val="110"/>
        </w:rPr>
        <w:t> </w:t>
      </w:r>
      <w:r>
        <w:rPr>
          <w:w w:val="110"/>
        </w:rPr>
        <w:t>4º</w:t>
      </w:r>
      <w:r>
        <w:rPr>
          <w:spacing w:val="-5"/>
          <w:w w:val="110"/>
        </w:rPr>
        <w:t> </w:t>
      </w:r>
      <w:r>
        <w:rPr>
          <w:w w:val="110"/>
        </w:rPr>
        <w:t>,</w:t>
      </w:r>
      <w:r>
        <w:rPr>
          <w:spacing w:val="-6"/>
          <w:w w:val="110"/>
        </w:rPr>
        <w:t> </w:t>
      </w:r>
      <w:r>
        <w:rPr>
          <w:w w:val="110"/>
        </w:rPr>
        <w:t>II,</w:t>
      </w:r>
    </w:p>
    <w:p>
      <w:pPr>
        <w:pStyle w:val="ListParagraph"/>
        <w:numPr>
          <w:ilvl w:val="0"/>
          <w:numId w:val="9"/>
        </w:numPr>
        <w:tabs>
          <w:tab w:pos="397" w:val="left" w:leader="none"/>
        </w:tabs>
        <w:spacing w:line="240" w:lineRule="auto" w:before="21" w:after="0"/>
        <w:ind w:left="396" w:right="0" w:hanging="90"/>
        <w:jc w:val="left"/>
        <w:rPr>
          <w:sz w:val="9"/>
        </w:rPr>
      </w:pPr>
      <w:r>
        <w:rPr>
          <w:w w:val="108"/>
          <w:sz w:val="9"/>
        </w:rPr>
        <w:br w:type="column"/>
      </w:r>
      <w:r>
        <w:rPr>
          <w:w w:val="110"/>
          <w:sz w:val="9"/>
        </w:rPr>
        <w:t>Portfólio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Soluções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TIC.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63"/>
        <w:ind w:left="307"/>
      </w:pPr>
      <w:r>
        <w:rPr>
          <w:w w:val="105"/>
        </w:rPr>
        <w:t>Consideram-se</w:t>
      </w:r>
      <w:r>
        <w:rPr>
          <w:spacing w:val="6"/>
          <w:w w:val="105"/>
        </w:rPr>
        <w:t> </w:t>
      </w:r>
      <w:r>
        <w:rPr>
          <w:w w:val="105"/>
        </w:rPr>
        <w:t>‘Relatórios</w:t>
      </w:r>
      <w:r>
        <w:rPr>
          <w:spacing w:val="7"/>
          <w:w w:val="105"/>
        </w:rPr>
        <w:t> </w:t>
      </w:r>
      <w:r>
        <w:rPr>
          <w:w w:val="105"/>
        </w:rPr>
        <w:t>em</w:t>
      </w:r>
      <w:r>
        <w:rPr>
          <w:spacing w:val="6"/>
          <w:w w:val="105"/>
        </w:rPr>
        <w:t> </w:t>
      </w:r>
      <w:r>
        <w:rPr>
          <w:w w:val="105"/>
        </w:rPr>
        <w:t>formato</w:t>
      </w:r>
      <w:r>
        <w:rPr>
          <w:spacing w:val="7"/>
          <w:w w:val="105"/>
        </w:rPr>
        <w:t> </w:t>
      </w:r>
      <w:r>
        <w:rPr>
          <w:w w:val="105"/>
        </w:rPr>
        <w:t>eletrônico</w:t>
      </w:r>
      <w:r>
        <w:rPr>
          <w:spacing w:val="6"/>
          <w:w w:val="105"/>
        </w:rPr>
        <w:t> </w:t>
      </w:r>
      <w:r>
        <w:rPr>
          <w:w w:val="105"/>
        </w:rPr>
        <w:t>aberto,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não</w:t>
      </w:r>
      <w:r>
        <w:rPr>
          <w:spacing w:val="1"/>
          <w:w w:val="105"/>
        </w:rPr>
        <w:t> </w:t>
      </w:r>
      <w:r>
        <w:rPr>
          <w:w w:val="105"/>
        </w:rPr>
        <w:t>proprietário’,</w:t>
      </w:r>
      <w:r>
        <w:rPr>
          <w:spacing w:val="7"/>
          <w:w w:val="105"/>
        </w:rPr>
        <w:t> </w:t>
      </w:r>
      <w:r>
        <w:rPr>
          <w:w w:val="105"/>
        </w:rPr>
        <w:t>os</w:t>
      </w:r>
      <w:r>
        <w:rPr>
          <w:spacing w:val="8"/>
          <w:w w:val="105"/>
        </w:rPr>
        <w:t> </w:t>
      </w:r>
      <w:r>
        <w:rPr>
          <w:w w:val="105"/>
        </w:rPr>
        <w:t>documentos</w:t>
      </w:r>
      <w:r>
        <w:rPr>
          <w:spacing w:val="7"/>
          <w:w w:val="105"/>
        </w:rPr>
        <w:t> </w:t>
      </w:r>
      <w:r>
        <w:rPr>
          <w:w w:val="105"/>
        </w:rPr>
        <w:t>produzidos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disponibilizados</w:t>
      </w:r>
      <w:r>
        <w:rPr>
          <w:spacing w:val="7"/>
          <w:w w:val="105"/>
        </w:rPr>
        <w:t> </w:t>
      </w:r>
      <w:r>
        <w:rPr>
          <w:w w:val="105"/>
        </w:rPr>
        <w:t>em</w:t>
      </w:r>
    </w:p>
    <w:p>
      <w:pPr>
        <w:pStyle w:val="Heading1"/>
        <w:spacing w:line="68" w:lineRule="exact"/>
        <w:ind w:left="303"/>
      </w:pPr>
      <w:r>
        <w:rPr>
          <w:b w:val="0"/>
        </w:rPr>
        <w:br w:type="column"/>
      </w:r>
      <w:r>
        <w:rPr>
          <w:color w:val="FF0000"/>
          <w:spacing w:val="-1"/>
          <w:w w:val="105"/>
        </w:rPr>
        <w:t>página</w:t>
      </w:r>
      <w:r>
        <w:rPr>
          <w:color w:val="FF0000"/>
          <w:spacing w:val="-2"/>
          <w:w w:val="105"/>
        </w:rPr>
        <w:t> </w:t>
      </w:r>
      <w:r>
        <w:rPr>
          <w:color w:val="FF0000"/>
          <w:w w:val="105"/>
        </w:rPr>
        <w:t>em</w:t>
      </w:r>
    </w:p>
    <w:p>
      <w:pPr>
        <w:spacing w:before="10"/>
        <w:ind w:left="303" w:right="0" w:firstLine="0"/>
        <w:jc w:val="left"/>
        <w:rPr>
          <w:b/>
          <w:sz w:val="9"/>
        </w:rPr>
      </w:pPr>
      <w:r>
        <w:rPr>
          <w:b/>
          <w:color w:val="FF0000"/>
          <w:w w:val="110"/>
          <w:sz w:val="9"/>
        </w:rPr>
        <w:t>questão.</w:t>
      </w:r>
    </w:p>
    <w:p>
      <w:pPr>
        <w:pStyle w:val="Heading1"/>
        <w:spacing w:before="21"/>
        <w:ind w:left="208"/>
      </w:pPr>
      <w:r>
        <w:rPr>
          <w:b w:val="0"/>
        </w:rPr>
        <w:br w:type="column"/>
      </w:r>
      <w:r>
        <w:rPr>
          <w:color w:val="FF0000"/>
          <w:w w:val="110"/>
        </w:rPr>
        <w:t>/index.html?BI=infotic)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8" w:equalWidth="0">
            <w:col w:w="1022" w:space="40"/>
            <w:col w:w="595" w:space="39"/>
            <w:col w:w="2236" w:space="40"/>
            <w:col w:w="999" w:space="40"/>
            <w:col w:w="595" w:space="40"/>
            <w:col w:w="2760" w:space="40"/>
            <w:col w:w="733" w:space="39"/>
            <w:col w:w="1302"/>
          </w:cols>
        </w:sectPr>
      </w:pPr>
    </w:p>
    <w:p>
      <w:pPr>
        <w:pStyle w:val="ListParagraph"/>
        <w:numPr>
          <w:ilvl w:val="0"/>
          <w:numId w:val="10"/>
        </w:numPr>
        <w:tabs>
          <w:tab w:pos="328" w:val="left" w:leader="none"/>
        </w:tabs>
        <w:spacing w:line="79" w:lineRule="auto" w:before="0" w:after="0"/>
        <w:ind w:left="327" w:right="0" w:hanging="212"/>
        <w:jc w:val="left"/>
        <w:rPr>
          <w:sz w:val="9"/>
        </w:rPr>
      </w:pPr>
      <w:hyperlink r:id="rId44">
        <w:r>
          <w:rPr>
            <w:color w:val="541A8A"/>
            <w:w w:val="105"/>
            <w:sz w:val="9"/>
          </w:rPr>
          <w:t>preferencialmente</w:t>
        </w:r>
      </w:hyperlink>
      <w:r>
        <w:rPr>
          <w:w w:val="105"/>
          <w:sz w:val="9"/>
        </w:rPr>
        <w:t>da </w:t>
      </w:r>
      <w:r>
        <w:rPr>
          <w:spacing w:val="17"/>
          <w:w w:val="105"/>
          <w:sz w:val="9"/>
        </w:rPr>
        <w:t> </w:t>
      </w:r>
      <w:r>
        <w:rPr>
          <w:w w:val="105"/>
          <w:sz w:val="9"/>
        </w:rPr>
        <w:t>Resolução      </w:t>
      </w:r>
      <w:r>
        <w:rPr>
          <w:spacing w:val="7"/>
          <w:w w:val="105"/>
          <w:sz w:val="9"/>
        </w:rPr>
        <w:t> </w:t>
      </w:r>
      <w:r>
        <w:rPr>
          <w:w w:val="110"/>
          <w:position w:val="-5"/>
          <w:sz w:val="9"/>
        </w:rPr>
        <w:t>2</w:t>
      </w:r>
    </w:p>
    <w:p>
      <w:pPr>
        <w:pStyle w:val="BodyText"/>
        <w:spacing w:line="54" w:lineRule="exact" w:before="40"/>
        <w:ind w:left="116"/>
      </w:pPr>
      <w:r>
        <w:rPr/>
        <w:br w:type="column"/>
      </w:r>
      <w:r>
        <w:rPr>
          <w:w w:val="110"/>
        </w:rPr>
        <w:t>facilitada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uso</w:t>
      </w:r>
      <w:r>
        <w:rPr>
          <w:spacing w:val="-6"/>
          <w:w w:val="110"/>
        </w:rPr>
        <w:t> </w:t>
      </w:r>
      <w:r>
        <w:rPr>
          <w:w w:val="110"/>
        </w:rPr>
        <w:t>irrestrito</w:t>
      </w:r>
      <w:r>
        <w:rPr>
          <w:spacing w:val="-5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informações.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portal </w:t>
      </w:r>
      <w:r>
        <w:rPr>
          <w:spacing w:val="18"/>
          <w:w w:val="110"/>
        </w:rPr>
        <w:t> </w:t>
      </w:r>
      <w:r>
        <w:rPr>
          <w:w w:val="110"/>
        </w:rPr>
        <w:t>30</w:t>
      </w:r>
    </w:p>
    <w:p>
      <w:pPr>
        <w:pStyle w:val="BodyText"/>
        <w:spacing w:line="79" w:lineRule="auto"/>
        <w:ind w:left="73"/>
      </w:pPr>
      <w:r>
        <w:rPr/>
        <w:br w:type="column"/>
      </w:r>
      <w:hyperlink r:id="rId44">
        <w:r>
          <w:rPr>
            <w:color w:val="541A8A"/>
            <w:w w:val="105"/>
          </w:rPr>
          <w:t>preferencialmente</w:t>
        </w:r>
      </w:hyperlink>
      <w:r>
        <w:rPr>
          <w:w w:val="105"/>
        </w:rPr>
        <w:t>da </w:t>
      </w:r>
      <w:r>
        <w:rPr>
          <w:spacing w:val="17"/>
          <w:w w:val="105"/>
        </w:rPr>
        <w:t> </w:t>
      </w:r>
      <w:r>
        <w:rPr>
          <w:w w:val="105"/>
        </w:rPr>
        <w:t>Resolução      </w:t>
      </w:r>
      <w:r>
        <w:rPr>
          <w:spacing w:val="7"/>
          <w:w w:val="105"/>
        </w:rPr>
        <w:t> </w:t>
      </w:r>
      <w:r>
        <w:rPr>
          <w:w w:val="110"/>
          <w:position w:val="-5"/>
        </w:rPr>
        <w:t>2</w:t>
      </w:r>
    </w:p>
    <w:p>
      <w:pPr>
        <w:pStyle w:val="BodyText"/>
        <w:spacing w:line="79" w:lineRule="auto"/>
        <w:ind w:left="116"/>
      </w:pPr>
      <w:r>
        <w:rPr/>
        <w:br w:type="column"/>
      </w:r>
      <w:r>
        <w:rPr>
          <w:w w:val="110"/>
        </w:rPr>
        <w:t>formato</w:t>
      </w:r>
      <w:r>
        <w:rPr>
          <w:spacing w:val="-6"/>
          <w:w w:val="110"/>
        </w:rPr>
        <w:t> </w:t>
      </w:r>
      <w:r>
        <w:rPr>
          <w:w w:val="110"/>
        </w:rPr>
        <w:t>amplamente</w:t>
      </w:r>
      <w:r>
        <w:rPr>
          <w:spacing w:val="-6"/>
          <w:w w:val="110"/>
        </w:rPr>
        <w:t> </w:t>
      </w:r>
      <w:r>
        <w:rPr>
          <w:w w:val="110"/>
        </w:rPr>
        <w:t>conhecido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permitam</w:t>
      </w:r>
      <w:r>
        <w:rPr>
          <w:spacing w:val="-5"/>
          <w:w w:val="110"/>
        </w:rPr>
        <w:t> </w:t>
      </w:r>
      <w:r>
        <w:rPr>
          <w:w w:val="110"/>
        </w:rPr>
        <w:t>análise</w:t>
      </w:r>
      <w:r>
        <w:rPr>
          <w:spacing w:val="-6"/>
          <w:w w:val="110"/>
        </w:rPr>
        <w:t> </w:t>
      </w:r>
      <w:r>
        <w:rPr>
          <w:w w:val="110"/>
        </w:rPr>
        <w:t>facilitada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uso  </w:t>
      </w:r>
      <w:r>
        <w:rPr>
          <w:spacing w:val="4"/>
          <w:w w:val="110"/>
        </w:rPr>
        <w:t> </w:t>
      </w:r>
      <w:r>
        <w:rPr>
          <w:color w:val="FF0000"/>
          <w:w w:val="110"/>
          <w:position w:val="-5"/>
        </w:rPr>
        <w:t>Sem</w:t>
      </w:r>
      <w:r>
        <w:rPr>
          <w:color w:val="FF0000"/>
          <w:spacing w:val="-6"/>
          <w:w w:val="110"/>
          <w:position w:val="-5"/>
        </w:rPr>
        <w:t> </w:t>
      </w:r>
      <w:r>
        <w:rPr>
          <w:color w:val="FF0000"/>
          <w:w w:val="110"/>
          <w:position w:val="-5"/>
        </w:rPr>
        <w:t>alteração.</w:t>
      </w:r>
    </w:p>
    <w:p>
      <w:pPr>
        <w:spacing w:after="0" w:line="79" w:lineRule="auto"/>
        <w:sectPr>
          <w:type w:val="continuous"/>
          <w:pgSz w:w="11920" w:h="16840"/>
          <w:pgMar w:top="640" w:bottom="200" w:left="660" w:right="740"/>
          <w:cols w:num="4" w:equalWidth="0">
            <w:col w:w="1821" w:space="67"/>
            <w:col w:w="2276" w:space="39"/>
            <w:col w:w="1567" w:space="67"/>
            <w:col w:w="4683"/>
          </w:cols>
        </w:sectPr>
      </w:pPr>
    </w:p>
    <w:p>
      <w:pPr>
        <w:pStyle w:val="BodyText"/>
        <w:spacing w:line="264" w:lineRule="auto" w:before="2"/>
        <w:ind w:left="327"/>
      </w:pPr>
      <w:hyperlink r:id="rId44">
        <w:r>
          <w:rPr>
            <w:color w:val="541A8A"/>
            <w:w w:val="110"/>
          </w:rPr>
          <w:t>abertos, e não</w:t>
        </w:r>
      </w:hyperlink>
      <w:r>
        <w:rPr>
          <w:color w:val="541A8A"/>
          <w:w w:val="110"/>
        </w:rPr>
        <w:t>     </w:t>
      </w:r>
      <w:r>
        <w:rPr>
          <w:color w:val="541A8A"/>
          <w:spacing w:val="24"/>
          <w:w w:val="110"/>
        </w:rPr>
        <w:t> </w:t>
      </w:r>
      <w:r>
        <w:rPr>
          <w:w w:val="110"/>
        </w:rPr>
        <w:t>CNJ n.º</w:t>
      </w:r>
      <w:r>
        <w:rPr>
          <w:spacing w:val="1"/>
          <w:w w:val="110"/>
        </w:rPr>
        <w:t> </w:t>
      </w:r>
      <w:hyperlink r:id="rId44">
        <w:r>
          <w:rPr>
            <w:color w:val="541A8A"/>
            <w:w w:val="105"/>
            <w:u w:val="single" w:color="541A8A"/>
          </w:rPr>
          <w:t>proprietários, tai</w:t>
        </w:r>
        <w:r>
          <w:rPr>
            <w:color w:val="541A8A"/>
            <w:w w:val="105"/>
          </w:rPr>
          <w:t>s</w:t>
        </w:r>
        <w:r>
          <w:rPr>
            <w:color w:val="541A8A"/>
            <w:spacing w:val="1"/>
            <w:w w:val="105"/>
          </w:rPr>
          <w:t> </w:t>
        </w:r>
      </w:hyperlink>
      <w:r>
        <w:rPr>
          <w:w w:val="105"/>
        </w:rPr>
        <w:t>215/2015.</w:t>
      </w:r>
      <w:r>
        <w:rPr>
          <w:spacing w:val="-21"/>
          <w:w w:val="105"/>
        </w:rPr>
        <w:t> </w:t>
      </w:r>
      <w:hyperlink r:id="rId44">
        <w:r>
          <w:rPr>
            <w:color w:val="541A8A"/>
            <w:w w:val="110"/>
          </w:rPr>
          <w:t>como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planilhas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e</w:t>
        </w:r>
      </w:hyperlink>
    </w:p>
    <w:p>
      <w:pPr>
        <w:pStyle w:val="BodyText"/>
        <w:spacing w:line="264" w:lineRule="auto"/>
        <w:ind w:left="327" w:right="475"/>
      </w:pPr>
      <w:hyperlink r:id="rId44">
        <w:r>
          <w:rPr>
            <w:color w:val="541A8A"/>
            <w:w w:val="110"/>
          </w:rPr>
          <w:t>texto (CSV,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spacing w:val="-1"/>
            <w:w w:val="110"/>
          </w:rPr>
          <w:t>RTF),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de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modo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a</w:t>
        </w:r>
      </w:hyperlink>
      <w:r>
        <w:rPr>
          <w:color w:val="541A8A"/>
          <w:spacing w:val="-22"/>
          <w:w w:val="110"/>
        </w:rPr>
        <w:t> </w:t>
      </w:r>
      <w:hyperlink r:id="rId44">
        <w:r>
          <w:rPr>
            <w:color w:val="541A8A"/>
            <w:spacing w:val="-1"/>
            <w:w w:val="110"/>
          </w:rPr>
          <w:t>facilitar a análise</w:t>
        </w:r>
      </w:hyperlink>
      <w:r>
        <w:rPr>
          <w:color w:val="541A8A"/>
          <w:spacing w:val="-22"/>
          <w:w w:val="110"/>
        </w:rPr>
        <w:t> </w:t>
      </w:r>
      <w:hyperlink r:id="rId44">
        <w:r>
          <w:rPr>
            <w:color w:val="541A8A"/>
            <w:w w:val="110"/>
          </w:rPr>
          <w:t>das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</w:rPr>
          <w:t>informações?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64" w:lineRule="auto"/>
        <w:ind w:left="327" w:right="549"/>
      </w:pPr>
      <w:hyperlink r:id="rId45">
        <w:r>
          <w:rPr>
            <w:color w:val="541A8A"/>
            <w:spacing w:val="-1"/>
            <w:w w:val="110"/>
          </w:rPr>
          <w:t>O portal (sítio)</w:t>
        </w:r>
      </w:hyperlink>
      <w:r>
        <w:rPr>
          <w:color w:val="541A8A"/>
          <w:spacing w:val="-22"/>
          <w:w w:val="110"/>
        </w:rPr>
        <w:t> </w:t>
      </w:r>
      <w:hyperlink r:id="rId45">
        <w:r>
          <w:rPr>
            <w:color w:val="541A8A"/>
            <w:w w:val="110"/>
          </w:rPr>
          <w:t>institucional</w:t>
        </w:r>
      </w:hyperlink>
      <w:r>
        <w:rPr>
          <w:color w:val="541A8A"/>
          <w:spacing w:val="1"/>
          <w:w w:val="110"/>
        </w:rPr>
        <w:t> </w:t>
      </w:r>
      <w:hyperlink r:id="rId45">
        <w:r>
          <w:rPr>
            <w:color w:val="541A8A"/>
            <w:w w:val="110"/>
            <w:u w:val="single" w:color="541A8A"/>
          </w:rPr>
          <w:t>possibilita o</w:t>
        </w:r>
      </w:hyperlink>
      <w:r>
        <w:rPr>
          <w:color w:val="541A8A"/>
          <w:spacing w:val="1"/>
          <w:w w:val="110"/>
        </w:rPr>
        <w:t> </w:t>
      </w:r>
      <w:hyperlink r:id="rId45">
        <w:r>
          <w:rPr>
            <w:color w:val="541A8A"/>
            <w:w w:val="110"/>
          </w:rPr>
          <w:t>acesso</w:t>
        </w:r>
      </w:hyperlink>
    </w:p>
    <w:p>
      <w:pPr>
        <w:pStyle w:val="BodyText"/>
        <w:spacing w:line="264" w:lineRule="auto" w:before="58"/>
        <w:ind w:left="327" w:right="-3"/>
      </w:pPr>
      <w:r>
        <w:rPr/>
        <w:br w:type="column"/>
      </w:r>
      <w:r>
        <w:rPr>
          <w:spacing w:val="-1"/>
          <w:w w:val="110"/>
        </w:rPr>
        <w:t>(sítio)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institucional</w:t>
      </w:r>
      <w:r>
        <w:rPr>
          <w:spacing w:val="-5"/>
          <w:w w:val="110"/>
        </w:rPr>
        <w:t> </w:t>
      </w:r>
      <w:r>
        <w:rPr>
          <w:w w:val="110"/>
        </w:rPr>
        <w:t>permite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extração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dados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22"/>
          <w:w w:val="110"/>
        </w:rPr>
        <w:t> </w:t>
      </w:r>
      <w:r>
        <w:rPr>
          <w:w w:val="110"/>
        </w:rPr>
        <w:t>formatos preferencialmente abertos e sem</w:t>
      </w:r>
      <w:r>
        <w:rPr>
          <w:spacing w:val="1"/>
          <w:w w:val="110"/>
        </w:rPr>
        <w:t> </w:t>
      </w:r>
      <w:r>
        <w:rPr>
          <w:w w:val="110"/>
        </w:rPr>
        <w:t>dependência de produtos comerciais para que o</w:t>
      </w:r>
      <w:r>
        <w:rPr>
          <w:spacing w:val="1"/>
          <w:w w:val="110"/>
        </w:rPr>
        <w:t> </w:t>
      </w:r>
      <w:r>
        <w:rPr>
          <w:w w:val="110"/>
        </w:rPr>
        <w:t>usuário</w:t>
      </w:r>
      <w:r>
        <w:rPr>
          <w:spacing w:val="-2"/>
          <w:w w:val="110"/>
        </w:rPr>
        <w:t> </w:t>
      </w:r>
      <w:r>
        <w:rPr>
          <w:w w:val="110"/>
        </w:rPr>
        <w:t>acesse</w:t>
      </w:r>
      <w:r>
        <w:rPr>
          <w:spacing w:val="-2"/>
          <w:w w:val="110"/>
        </w:rPr>
        <w:t> </w:t>
      </w:r>
      <w:r>
        <w:rPr>
          <w:w w:val="110"/>
        </w:rPr>
        <w:t>o</w:t>
      </w:r>
      <w:r>
        <w:rPr>
          <w:spacing w:val="-1"/>
          <w:w w:val="110"/>
        </w:rPr>
        <w:t> </w:t>
      </w:r>
      <w:r>
        <w:rPr>
          <w:w w:val="110"/>
        </w:rPr>
        <w:t>dado.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64" w:lineRule="auto" w:before="1"/>
        <w:ind w:left="327" w:right="-3"/>
      </w:pPr>
      <w:r>
        <w:rPr>
          <w:w w:val="105"/>
        </w:rPr>
        <w:t>Consideram-se</w:t>
      </w:r>
      <w:r>
        <w:rPr>
          <w:spacing w:val="7"/>
          <w:w w:val="105"/>
        </w:rPr>
        <w:t> </w:t>
      </w:r>
      <w:r>
        <w:rPr>
          <w:w w:val="105"/>
        </w:rPr>
        <w:t>‘Sistemas</w:t>
      </w:r>
      <w:r>
        <w:rPr>
          <w:spacing w:val="7"/>
          <w:w w:val="105"/>
        </w:rPr>
        <w:t> </w:t>
      </w:r>
      <w:r>
        <w:rPr>
          <w:w w:val="105"/>
        </w:rPr>
        <w:t>externos</w:t>
      </w:r>
      <w:r>
        <w:rPr>
          <w:spacing w:val="7"/>
          <w:w w:val="105"/>
        </w:rPr>
        <w:t> </w:t>
      </w:r>
      <w:r>
        <w:rPr>
          <w:w w:val="105"/>
        </w:rPr>
        <w:t>em</w:t>
      </w:r>
      <w:r>
        <w:rPr>
          <w:spacing w:val="7"/>
          <w:w w:val="105"/>
        </w:rPr>
        <w:t> </w:t>
      </w:r>
      <w:r>
        <w:rPr>
          <w:w w:val="105"/>
        </w:rPr>
        <w:t>formatos</w:t>
      </w:r>
      <w:r>
        <w:rPr>
          <w:spacing w:val="1"/>
          <w:w w:val="105"/>
        </w:rPr>
        <w:t> </w:t>
      </w:r>
      <w:r>
        <w:rPr>
          <w:w w:val="110"/>
        </w:rPr>
        <w:t>abertos,</w:t>
      </w:r>
      <w:r>
        <w:rPr>
          <w:spacing w:val="-5"/>
          <w:w w:val="110"/>
        </w:rPr>
        <w:t> </w:t>
      </w:r>
      <w:r>
        <w:rPr>
          <w:w w:val="110"/>
        </w:rPr>
        <w:t>estruturados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legíveis</w:t>
      </w:r>
      <w:r>
        <w:rPr>
          <w:spacing w:val="-4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máquina’,</w:t>
      </w:r>
    </w:p>
    <w:p>
      <w:pPr>
        <w:pStyle w:val="BodyText"/>
        <w:spacing w:line="264" w:lineRule="auto" w:before="2"/>
        <w:ind w:left="242"/>
      </w:pPr>
      <w:r>
        <w:rPr/>
        <w:br w:type="column"/>
      </w:r>
      <w:hyperlink r:id="rId44">
        <w:r>
          <w:rPr>
            <w:color w:val="541A8A"/>
            <w:w w:val="110"/>
          </w:rPr>
          <w:t>abertos, e não</w:t>
        </w:r>
      </w:hyperlink>
      <w:r>
        <w:rPr>
          <w:color w:val="541A8A"/>
          <w:w w:val="110"/>
        </w:rPr>
        <w:t>     </w:t>
      </w:r>
      <w:r>
        <w:rPr>
          <w:color w:val="541A8A"/>
          <w:spacing w:val="24"/>
          <w:w w:val="110"/>
        </w:rPr>
        <w:t> </w:t>
      </w:r>
      <w:r>
        <w:rPr>
          <w:w w:val="110"/>
        </w:rPr>
        <w:t>CNJ n.º</w:t>
      </w:r>
      <w:r>
        <w:rPr>
          <w:spacing w:val="1"/>
          <w:w w:val="110"/>
        </w:rPr>
        <w:t> </w:t>
      </w:r>
      <w:hyperlink r:id="rId44">
        <w:r>
          <w:rPr>
            <w:color w:val="541A8A"/>
            <w:w w:val="105"/>
            <w:u w:val="single" w:color="541A8A"/>
          </w:rPr>
          <w:t>proprietários, tai</w:t>
        </w:r>
        <w:r>
          <w:rPr>
            <w:color w:val="541A8A"/>
            <w:w w:val="105"/>
          </w:rPr>
          <w:t>s</w:t>
        </w:r>
        <w:r>
          <w:rPr>
            <w:color w:val="541A8A"/>
            <w:spacing w:val="1"/>
            <w:w w:val="105"/>
          </w:rPr>
          <w:t> </w:t>
        </w:r>
      </w:hyperlink>
      <w:r>
        <w:rPr>
          <w:w w:val="105"/>
        </w:rPr>
        <w:t>215/2015.</w:t>
      </w:r>
      <w:r>
        <w:rPr>
          <w:spacing w:val="-21"/>
          <w:w w:val="105"/>
        </w:rPr>
        <w:t> </w:t>
      </w:r>
      <w:hyperlink r:id="rId44">
        <w:r>
          <w:rPr>
            <w:color w:val="541A8A"/>
            <w:w w:val="110"/>
          </w:rPr>
          <w:t>como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planilhas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e</w:t>
        </w:r>
      </w:hyperlink>
    </w:p>
    <w:p>
      <w:pPr>
        <w:pStyle w:val="BodyText"/>
        <w:spacing w:line="264" w:lineRule="auto"/>
        <w:ind w:left="242" w:right="475"/>
      </w:pPr>
      <w:hyperlink r:id="rId44">
        <w:r>
          <w:rPr>
            <w:color w:val="541A8A"/>
            <w:w w:val="110"/>
          </w:rPr>
          <w:t>texto (CSV,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spacing w:val="-1"/>
            <w:w w:val="110"/>
          </w:rPr>
          <w:t>RTF),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de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modo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a</w:t>
        </w:r>
      </w:hyperlink>
      <w:r>
        <w:rPr>
          <w:color w:val="541A8A"/>
          <w:spacing w:val="-22"/>
          <w:w w:val="110"/>
        </w:rPr>
        <w:t> </w:t>
      </w:r>
      <w:hyperlink r:id="rId44">
        <w:r>
          <w:rPr>
            <w:color w:val="541A8A"/>
            <w:spacing w:val="-1"/>
            <w:w w:val="110"/>
          </w:rPr>
          <w:t>facilitar a análise</w:t>
        </w:r>
      </w:hyperlink>
      <w:r>
        <w:rPr>
          <w:color w:val="541A8A"/>
          <w:spacing w:val="-22"/>
          <w:w w:val="110"/>
        </w:rPr>
        <w:t> </w:t>
      </w:r>
      <w:hyperlink r:id="rId44">
        <w:r>
          <w:rPr>
            <w:color w:val="541A8A"/>
            <w:w w:val="110"/>
          </w:rPr>
          <w:t>das</w:t>
        </w:r>
      </w:hyperlink>
      <w:r>
        <w:rPr>
          <w:color w:val="541A8A"/>
          <w:spacing w:val="1"/>
          <w:w w:val="110"/>
        </w:rPr>
        <w:t> </w:t>
      </w:r>
      <w:hyperlink r:id="rId44">
        <w:r>
          <w:rPr>
            <w:color w:val="541A8A"/>
            <w:w w:val="110"/>
          </w:rPr>
          <w:t>informações?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64" w:lineRule="auto"/>
        <w:ind w:left="242" w:right="549"/>
      </w:pPr>
      <w:hyperlink r:id="rId45">
        <w:r>
          <w:rPr>
            <w:color w:val="541A8A"/>
            <w:spacing w:val="-1"/>
            <w:w w:val="110"/>
          </w:rPr>
          <w:t>O portal (sítio)</w:t>
        </w:r>
      </w:hyperlink>
      <w:r>
        <w:rPr>
          <w:color w:val="541A8A"/>
          <w:spacing w:val="-22"/>
          <w:w w:val="110"/>
        </w:rPr>
        <w:t> </w:t>
      </w:r>
      <w:hyperlink r:id="rId45">
        <w:r>
          <w:rPr>
            <w:color w:val="541A8A"/>
            <w:w w:val="110"/>
          </w:rPr>
          <w:t>institucional</w:t>
        </w:r>
      </w:hyperlink>
      <w:r>
        <w:rPr>
          <w:color w:val="541A8A"/>
          <w:spacing w:val="1"/>
          <w:w w:val="110"/>
        </w:rPr>
        <w:t> </w:t>
      </w:r>
      <w:hyperlink r:id="rId45">
        <w:r>
          <w:rPr>
            <w:color w:val="541A8A"/>
            <w:w w:val="110"/>
            <w:u w:val="single" w:color="541A8A"/>
          </w:rPr>
          <w:t>possibilita o</w:t>
        </w:r>
      </w:hyperlink>
      <w:r>
        <w:rPr>
          <w:color w:val="541A8A"/>
          <w:spacing w:val="1"/>
          <w:w w:val="110"/>
        </w:rPr>
        <w:t> </w:t>
      </w:r>
      <w:hyperlink r:id="rId45">
        <w:r>
          <w:rPr>
            <w:color w:val="541A8A"/>
            <w:w w:val="110"/>
          </w:rPr>
          <w:t>acesso</w:t>
        </w:r>
      </w:hyperlink>
    </w:p>
    <w:p>
      <w:pPr>
        <w:pStyle w:val="BodyText"/>
        <w:spacing w:line="264" w:lineRule="auto" w:before="2"/>
        <w:ind w:left="327" w:right="1"/>
      </w:pPr>
      <w:r>
        <w:rPr/>
        <w:br w:type="column"/>
      </w:r>
      <w:r>
        <w:rPr>
          <w:w w:val="110"/>
        </w:rPr>
        <w:t>irrestrito das informações. O sítio eletrônico institucional permite a</w:t>
      </w:r>
      <w:r>
        <w:rPr>
          <w:spacing w:val="1"/>
          <w:w w:val="110"/>
        </w:rPr>
        <w:t> </w:t>
      </w:r>
      <w:r>
        <w:rPr>
          <w:w w:val="110"/>
        </w:rPr>
        <w:t>extração de dados em formatos preferencialmente abertos e sem</w:t>
      </w:r>
      <w:r>
        <w:rPr>
          <w:spacing w:val="1"/>
          <w:w w:val="110"/>
        </w:rPr>
        <w:t> </w:t>
      </w:r>
      <w:r>
        <w:rPr>
          <w:w w:val="110"/>
        </w:rPr>
        <w:t>dependência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produtos</w:t>
      </w:r>
      <w:r>
        <w:rPr>
          <w:spacing w:val="-5"/>
          <w:w w:val="110"/>
        </w:rPr>
        <w:t> </w:t>
      </w:r>
      <w:r>
        <w:rPr>
          <w:w w:val="110"/>
        </w:rPr>
        <w:t>comerciais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usuário</w:t>
      </w:r>
      <w:r>
        <w:rPr>
          <w:spacing w:val="-5"/>
          <w:w w:val="110"/>
        </w:rPr>
        <w:t> </w:t>
      </w:r>
      <w:r>
        <w:rPr>
          <w:w w:val="110"/>
        </w:rPr>
        <w:t>acesse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dado.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</w:pPr>
    </w:p>
    <w:p>
      <w:pPr>
        <w:spacing w:line="264" w:lineRule="auto" w:before="0"/>
        <w:ind w:left="327" w:right="-14" w:firstLine="0"/>
        <w:jc w:val="left"/>
        <w:rPr>
          <w:b/>
          <w:sz w:val="9"/>
        </w:rPr>
      </w:pPr>
      <w:r>
        <w:rPr>
          <w:w w:val="105"/>
          <w:sz w:val="9"/>
        </w:rPr>
        <w:t>Consideram-se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‘Sistemas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externos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em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formatos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abertos,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estruturados</w:t>
      </w:r>
      <w:r>
        <w:rPr>
          <w:spacing w:val="9"/>
          <w:w w:val="105"/>
          <w:sz w:val="9"/>
        </w:rPr>
        <w:t> </w:t>
      </w:r>
      <w:r>
        <w:rPr>
          <w:w w:val="105"/>
          <w:sz w:val="9"/>
        </w:rPr>
        <w:t>e</w:t>
      </w:r>
      <w:r>
        <w:rPr>
          <w:spacing w:val="1"/>
          <w:w w:val="105"/>
          <w:sz w:val="9"/>
        </w:rPr>
        <w:t> </w:t>
      </w:r>
      <w:r>
        <w:rPr>
          <w:w w:val="110"/>
          <w:sz w:val="9"/>
        </w:rPr>
        <w:t>legíveis por máquina’, aqueles que permitam a leitura sem limitações</w:t>
      </w:r>
      <w:r>
        <w:rPr>
          <w:spacing w:val="-22"/>
          <w:w w:val="110"/>
          <w:sz w:val="9"/>
        </w:rPr>
        <w:t> </w:t>
      </w:r>
      <w:r>
        <w:rPr>
          <w:w w:val="110"/>
          <w:sz w:val="9"/>
        </w:rPr>
        <w:t>legais de uso dos arquivos por programas de terceiros. Utilização de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sistemas externos para acesso automatizado dos dados disponíveis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pelos órgãos em formato aberto, estruturados e legíveis por máquina.</w:t>
      </w:r>
      <w:r>
        <w:rPr>
          <w:spacing w:val="-22"/>
          <w:w w:val="110"/>
          <w:sz w:val="9"/>
        </w:rPr>
        <w:t> </w:t>
      </w:r>
      <w:r>
        <w:rPr>
          <w:b/>
          <w:w w:val="110"/>
          <w:sz w:val="9"/>
        </w:rPr>
        <w:t>Cabe destacar que para a questão é esperada comprovação, por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parte do órgão, da disponibilização de um Webservice ou API no</w:t>
      </w:r>
      <w:r>
        <w:rPr>
          <w:b/>
          <w:spacing w:val="-22"/>
          <w:w w:val="110"/>
          <w:sz w:val="9"/>
        </w:rPr>
        <w:t> </w:t>
      </w:r>
      <w:r>
        <w:rPr>
          <w:b/>
          <w:w w:val="110"/>
          <w:sz w:val="9"/>
        </w:rPr>
        <w:t>qual o órgão disponibilize serviço que permita o acesso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automatizado dos dados disponíveis em formato aberto,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estruturado e legível por máquina. Citamos três exemplos, não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exaustivos, de como um sítio eletrônico pode atender ao critério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deste item, possibilitando o acesso automatizado por sistemas</w:t>
      </w:r>
      <w:r>
        <w:rPr>
          <w:b/>
          <w:spacing w:val="1"/>
          <w:w w:val="110"/>
          <w:sz w:val="9"/>
        </w:rPr>
        <w:t> </w:t>
      </w:r>
      <w:r>
        <w:rPr>
          <w:b/>
          <w:w w:val="110"/>
          <w:sz w:val="9"/>
        </w:rPr>
        <w:t>externos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em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formatos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abertos,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estruturados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e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legíveis</w:t>
      </w:r>
      <w:r>
        <w:rPr>
          <w:b/>
          <w:spacing w:val="-3"/>
          <w:w w:val="110"/>
          <w:sz w:val="9"/>
        </w:rPr>
        <w:t> </w:t>
      </w:r>
      <w:r>
        <w:rPr>
          <w:b/>
          <w:w w:val="110"/>
          <w:sz w:val="9"/>
        </w:rPr>
        <w:t>por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1"/>
        <w:rPr>
          <w:b/>
        </w:rPr>
      </w:pPr>
    </w:p>
    <w:p>
      <w:pPr>
        <w:pStyle w:val="Heading1"/>
        <w:spacing w:line="264" w:lineRule="auto"/>
        <w:ind w:left="5" w:right="1041"/>
      </w:pPr>
      <w:r>
        <w:rPr>
          <w:color w:val="FF0000"/>
          <w:w w:val="110"/>
        </w:rPr>
        <w:t>Alteração 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constar de que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para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comprovação,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esperada 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disponibilização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10"/>
        </w:rPr>
        <w:t>de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Webservice</w:t>
      </w:r>
    </w:p>
    <w:p>
      <w:pPr>
        <w:spacing w:line="101" w:lineRule="exact" w:before="0"/>
        <w:ind w:left="5" w:right="0" w:firstLine="0"/>
        <w:jc w:val="left"/>
        <w:rPr>
          <w:b/>
          <w:sz w:val="9"/>
        </w:rPr>
      </w:pPr>
      <w:r>
        <w:rPr>
          <w:b/>
          <w:color w:val="FF0000"/>
          <w:w w:val="110"/>
          <w:sz w:val="9"/>
        </w:rPr>
        <w:t>ou</w:t>
      </w:r>
      <w:r>
        <w:rPr>
          <w:b/>
          <w:color w:val="FF0000"/>
          <w:spacing w:val="-5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API</w:t>
      </w:r>
      <w:r>
        <w:rPr>
          <w:b/>
          <w:color w:val="FF0000"/>
          <w:spacing w:val="-4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no</w:t>
      </w:r>
      <w:r>
        <w:rPr>
          <w:b/>
          <w:color w:val="FF0000"/>
          <w:spacing w:val="-4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qual</w:t>
      </w:r>
      <w:r>
        <w:rPr>
          <w:b/>
          <w:color w:val="FF0000"/>
          <w:spacing w:val="17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Considerando</w:t>
      </w:r>
      <w:r>
        <w:rPr>
          <w:b/>
          <w:color w:val="FF0000"/>
          <w:spacing w:val="-4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a</w:t>
      </w:r>
    </w:p>
    <w:p>
      <w:pPr>
        <w:spacing w:after="0" w:line="101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5" w:equalWidth="0">
            <w:col w:w="1469" w:space="208"/>
            <w:col w:w="2318" w:space="39"/>
            <w:col w:w="1384" w:space="208"/>
            <w:col w:w="3077" w:space="40"/>
            <w:col w:w="1777"/>
          </w:cols>
        </w:sectPr>
      </w:pPr>
    </w:p>
    <w:p>
      <w:pPr>
        <w:pStyle w:val="BodyText"/>
        <w:spacing w:line="103" w:lineRule="exact"/>
        <w:ind w:left="327"/>
      </w:pPr>
      <w:hyperlink r:id="rId45">
        <w:r>
          <w:rPr>
            <w:color w:val="541A8A"/>
            <w:w w:val="110"/>
          </w:rPr>
          <w:t>automatizado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por</w:t>
        </w:r>
        <w:r>
          <w:rPr>
            <w:color w:val="541A8A"/>
            <w:spacing w:val="1"/>
            <w:w w:val="110"/>
          </w:rPr>
          <w:t> </w:t>
        </w:r>
      </w:hyperlink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6"/>
          <w:w w:val="110"/>
        </w:rPr>
        <w:t> </w:t>
      </w:r>
      <w:r>
        <w:rPr>
          <w:w w:val="110"/>
        </w:rPr>
        <w:t>4º</w:t>
      </w:r>
      <w:r>
        <w:rPr>
          <w:spacing w:val="-6"/>
          <w:w w:val="110"/>
        </w:rPr>
        <w:t> </w:t>
      </w:r>
      <w:r>
        <w:rPr>
          <w:w w:val="110"/>
        </w:rPr>
        <w:t>,</w:t>
      </w:r>
      <w:r>
        <w:rPr>
          <w:spacing w:val="-5"/>
          <w:w w:val="110"/>
        </w:rPr>
        <w:t> </w:t>
      </w:r>
      <w:r>
        <w:rPr>
          <w:w w:val="110"/>
        </w:rPr>
        <w:t>III,</w:t>
      </w:r>
    </w:p>
    <w:p>
      <w:pPr>
        <w:pStyle w:val="BodyText"/>
        <w:spacing w:line="103" w:lineRule="exact"/>
        <w:ind w:left="275"/>
      </w:pPr>
      <w:r>
        <w:rPr/>
        <w:br w:type="column"/>
      </w:r>
      <w:r>
        <w:rPr>
          <w:w w:val="105"/>
        </w:rPr>
        <w:t>aqueles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permitam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leitura</w:t>
      </w:r>
      <w:r>
        <w:rPr>
          <w:spacing w:val="7"/>
          <w:w w:val="105"/>
        </w:rPr>
        <w:t> </w:t>
      </w:r>
      <w:r>
        <w:rPr>
          <w:w w:val="105"/>
        </w:rPr>
        <w:t>sem</w:t>
      </w:r>
      <w:r>
        <w:rPr>
          <w:spacing w:val="8"/>
          <w:w w:val="105"/>
        </w:rPr>
        <w:t> </w:t>
      </w:r>
      <w:r>
        <w:rPr>
          <w:w w:val="105"/>
        </w:rPr>
        <w:t>limitações</w:t>
      </w:r>
    </w:p>
    <w:p>
      <w:pPr>
        <w:pStyle w:val="BodyText"/>
        <w:spacing w:line="103" w:lineRule="exact"/>
        <w:ind w:left="327"/>
      </w:pPr>
      <w:r>
        <w:rPr/>
        <w:br w:type="column"/>
      </w:r>
      <w:hyperlink r:id="rId45">
        <w:r>
          <w:rPr>
            <w:color w:val="541A8A"/>
            <w:w w:val="110"/>
          </w:rPr>
          <w:t>automatizado</w:t>
        </w:r>
        <w:r>
          <w:rPr>
            <w:color w:val="541A8A"/>
            <w:spacing w:val="-7"/>
            <w:w w:val="110"/>
          </w:rPr>
          <w:t> </w:t>
        </w:r>
        <w:r>
          <w:rPr>
            <w:color w:val="541A8A"/>
            <w:w w:val="110"/>
          </w:rPr>
          <w:t>por</w:t>
        </w:r>
        <w:r>
          <w:rPr>
            <w:color w:val="541A8A"/>
            <w:spacing w:val="1"/>
            <w:w w:val="110"/>
          </w:rPr>
          <w:t> </w:t>
        </w:r>
      </w:hyperlink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6º,</w:t>
      </w:r>
      <w:r>
        <w:rPr>
          <w:spacing w:val="-6"/>
          <w:w w:val="110"/>
        </w:rPr>
        <w:t> </w:t>
      </w:r>
      <w:r>
        <w:rPr>
          <w:w w:val="110"/>
        </w:rPr>
        <w:t>§</w:t>
      </w:r>
      <w:r>
        <w:rPr>
          <w:spacing w:val="-7"/>
          <w:w w:val="110"/>
        </w:rPr>
        <w:t> </w:t>
      </w:r>
      <w:r>
        <w:rPr>
          <w:w w:val="110"/>
        </w:rPr>
        <w:t>4º</w:t>
      </w:r>
      <w:r>
        <w:rPr>
          <w:spacing w:val="-6"/>
          <w:w w:val="110"/>
        </w:rPr>
        <w:t> </w:t>
      </w:r>
      <w:r>
        <w:rPr>
          <w:w w:val="110"/>
        </w:rPr>
        <w:t>,</w:t>
      </w:r>
      <w:r>
        <w:rPr>
          <w:spacing w:val="-6"/>
          <w:w w:val="110"/>
        </w:rPr>
        <w:t> </w:t>
      </w:r>
      <w:r>
        <w:rPr>
          <w:w w:val="110"/>
        </w:rPr>
        <w:t>III,</w:t>
      </w:r>
    </w:p>
    <w:p>
      <w:pPr>
        <w:pStyle w:val="Heading1"/>
        <w:spacing w:line="103" w:lineRule="exact"/>
        <w:ind w:left="275"/>
      </w:pPr>
      <w:r>
        <w:rPr>
          <w:b w:val="0"/>
        </w:rPr>
        <w:br w:type="column"/>
      </w:r>
      <w:r>
        <w:rPr>
          <w:w w:val="110"/>
        </w:rPr>
        <w:t>máquina:</w:t>
      </w:r>
    </w:p>
    <w:p>
      <w:pPr>
        <w:spacing w:line="103" w:lineRule="exact" w:before="0"/>
        <w:ind w:left="327" w:right="0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FF0000"/>
          <w:spacing w:val="-4"/>
          <w:w w:val="110"/>
          <w:sz w:val="9"/>
        </w:rPr>
        <w:t>o</w:t>
      </w:r>
      <w:r>
        <w:rPr>
          <w:b/>
          <w:color w:val="FF0000"/>
          <w:spacing w:val="-2"/>
          <w:w w:val="110"/>
          <w:sz w:val="9"/>
        </w:rPr>
        <w:t> </w:t>
      </w:r>
      <w:r>
        <w:rPr>
          <w:b/>
          <w:color w:val="FF0000"/>
          <w:spacing w:val="-4"/>
          <w:w w:val="110"/>
          <w:sz w:val="9"/>
        </w:rPr>
        <w:t>órgão</w:t>
      </w:r>
    </w:p>
    <w:p>
      <w:pPr>
        <w:pStyle w:val="Heading1"/>
        <w:spacing w:line="103" w:lineRule="exact"/>
      </w:pPr>
      <w:r>
        <w:rPr>
          <w:b w:val="0"/>
        </w:rPr>
        <w:br w:type="column"/>
      </w:r>
      <w:r>
        <w:rPr>
          <w:color w:val="FF0000"/>
          <w:w w:val="110"/>
        </w:rPr>
        <w:t>ausência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da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STI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em</w:t>
      </w:r>
    </w:p>
    <w:p>
      <w:pPr>
        <w:spacing w:after="0" w:line="103" w:lineRule="exact"/>
        <w:sectPr>
          <w:type w:val="continuous"/>
          <w:pgSz w:w="11920" w:h="16840"/>
          <w:pgMar w:top="640" w:bottom="200" w:left="660" w:right="740"/>
          <w:cols w:num="6" w:equalWidth="0">
            <w:col w:w="1689" w:space="40"/>
            <w:col w:w="2114" w:space="106"/>
            <w:col w:w="1689" w:space="40"/>
            <w:col w:w="716" w:space="2028"/>
            <w:col w:w="638" w:space="40"/>
            <w:col w:w="1420"/>
          </w:cols>
        </w:sectPr>
      </w:pPr>
    </w:p>
    <w:p>
      <w:pPr>
        <w:pStyle w:val="BodyText"/>
        <w:spacing w:line="78" w:lineRule="exact" w:before="10"/>
        <w:ind w:left="327"/>
      </w:pPr>
      <w:hyperlink r:id="rId45">
        <w:r>
          <w:rPr>
            <w:color w:val="541A8A"/>
            <w:w w:val="110"/>
          </w:rPr>
          <w:t>sistemas</w:t>
        </w:r>
        <w:r>
          <w:rPr>
            <w:color w:val="541A8A"/>
            <w:spacing w:val="-7"/>
            <w:w w:val="110"/>
          </w:rPr>
          <w:t> </w:t>
        </w:r>
        <w:r>
          <w:rPr>
            <w:color w:val="541A8A"/>
            <w:w w:val="110"/>
          </w:rPr>
          <w:t>externos</w:t>
        </w:r>
        <w:r>
          <w:rPr>
            <w:color w:val="541A8A"/>
            <w:spacing w:val="-3"/>
            <w:w w:val="110"/>
          </w:rPr>
          <w:t> </w:t>
        </w:r>
      </w:hyperlink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</w:p>
    <w:p>
      <w:pPr>
        <w:pStyle w:val="ListParagraph"/>
        <w:numPr>
          <w:ilvl w:val="0"/>
          <w:numId w:val="10"/>
        </w:numPr>
        <w:tabs>
          <w:tab w:pos="328" w:val="left" w:leader="none"/>
          <w:tab w:pos="1779" w:val="right" w:leader="none"/>
        </w:tabs>
        <w:spacing w:line="138" w:lineRule="exact" w:before="0" w:after="0"/>
        <w:ind w:left="327" w:right="0" w:hanging="212"/>
        <w:jc w:val="left"/>
        <w:rPr>
          <w:sz w:val="9"/>
        </w:rPr>
      </w:pPr>
      <w:hyperlink r:id="rId45">
        <w:r>
          <w:rPr>
            <w:color w:val="541A8A"/>
            <w:w w:val="110"/>
            <w:sz w:val="9"/>
            <w:u w:val="single" w:color="541A8A"/>
          </w:rPr>
          <w:t>(ex:</w:t>
        </w:r>
        <w:r>
          <w:rPr>
            <w:color w:val="541A8A"/>
            <w:spacing w:val="-3"/>
            <w:w w:val="110"/>
            <w:sz w:val="9"/>
            <w:u w:val="single" w:color="541A8A"/>
          </w:rPr>
          <w:t> </w:t>
        </w:r>
        <w:r>
          <w:rPr>
            <w:color w:val="541A8A"/>
            <w:w w:val="110"/>
            <w:sz w:val="9"/>
            <w:u w:val="single" w:color="541A8A"/>
          </w:rPr>
          <w:t>webservice</w:t>
        </w:r>
        <w:r>
          <w:rPr>
            <w:color w:val="541A8A"/>
            <w:w w:val="110"/>
            <w:sz w:val="9"/>
          </w:rPr>
          <w:t>s</w:t>
        </w:r>
      </w:hyperlink>
      <w:r>
        <w:rPr>
          <w:color w:val="541A8A"/>
          <w:w w:val="110"/>
          <w:sz w:val="9"/>
        </w:rPr>
        <w:t> </w:t>
      </w:r>
      <w:r>
        <w:rPr>
          <w:color w:val="541A8A"/>
          <w:spacing w:val="7"/>
          <w:w w:val="110"/>
          <w:sz w:val="9"/>
        </w:rPr>
        <w:t> </w:t>
      </w:r>
      <w:r>
        <w:rPr>
          <w:w w:val="110"/>
          <w:sz w:val="9"/>
        </w:rPr>
        <w:t>CNJ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n.º</w:t>
        <w:tab/>
      </w:r>
      <w:r>
        <w:rPr>
          <w:w w:val="110"/>
          <w:position w:val="6"/>
          <w:sz w:val="9"/>
        </w:rPr>
        <w:t>2</w:t>
      </w:r>
    </w:p>
    <w:p>
      <w:pPr>
        <w:pStyle w:val="BodyText"/>
        <w:spacing w:line="264" w:lineRule="auto" w:before="6"/>
        <w:ind w:left="116" w:right="35"/>
      </w:pPr>
      <w:r>
        <w:rPr/>
        <w:br w:type="column"/>
      </w:r>
      <w:r>
        <w:rPr>
          <w:w w:val="110"/>
        </w:rPr>
        <w:t>legais de uso dos arquivos por programas de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terceiros.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Utilização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sistemas</w:t>
      </w:r>
      <w:r>
        <w:rPr>
          <w:spacing w:val="-5"/>
          <w:w w:val="110"/>
        </w:rPr>
        <w:t> </w:t>
      </w:r>
      <w:r>
        <w:rPr>
          <w:w w:val="110"/>
        </w:rPr>
        <w:t>externos</w:t>
      </w:r>
      <w:r>
        <w:rPr>
          <w:spacing w:val="-5"/>
          <w:w w:val="110"/>
        </w:rPr>
        <w:t> </w:t>
      </w:r>
      <w:r>
        <w:rPr>
          <w:w w:val="110"/>
        </w:rPr>
        <w:t>para</w:t>
      </w:r>
    </w:p>
    <w:p>
      <w:pPr>
        <w:pStyle w:val="BodyText"/>
        <w:spacing w:line="78" w:lineRule="exact" w:before="10"/>
        <w:ind w:left="327"/>
      </w:pPr>
      <w:r>
        <w:rPr/>
        <w:br w:type="column"/>
      </w:r>
      <w:hyperlink r:id="rId45">
        <w:r>
          <w:rPr>
            <w:color w:val="541A8A"/>
            <w:w w:val="105"/>
          </w:rPr>
          <w:t>sistemas</w:t>
        </w:r>
        <w:r>
          <w:rPr>
            <w:color w:val="541A8A"/>
            <w:spacing w:val="10"/>
            <w:w w:val="105"/>
          </w:rPr>
          <w:t> </w:t>
        </w:r>
        <w:r>
          <w:rPr>
            <w:color w:val="541A8A"/>
            <w:w w:val="105"/>
          </w:rPr>
          <w:t>externos</w:t>
        </w:r>
        <w:r>
          <w:rPr>
            <w:color w:val="541A8A"/>
            <w:spacing w:val="14"/>
            <w:w w:val="105"/>
          </w:rPr>
          <w:t> </w:t>
        </w:r>
      </w:hyperlink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Resolução</w:t>
      </w:r>
    </w:p>
    <w:p>
      <w:pPr>
        <w:pStyle w:val="BodyText"/>
        <w:tabs>
          <w:tab w:pos="1731" w:val="left" w:leader="none"/>
        </w:tabs>
        <w:spacing w:line="138" w:lineRule="exact"/>
        <w:ind w:left="116"/>
      </w:pPr>
      <w:r>
        <w:rPr>
          <w:w w:val="105"/>
          <w:position w:val="6"/>
        </w:rPr>
        <w:t>31   </w:t>
      </w:r>
      <w:r>
        <w:rPr>
          <w:color w:val="541A8A"/>
          <w:spacing w:val="20"/>
          <w:w w:val="105"/>
        </w:rPr>
        <w:t> </w:t>
      </w:r>
      <w:hyperlink r:id="rId45">
        <w:r>
          <w:rPr>
            <w:color w:val="541A8A"/>
            <w:w w:val="110"/>
            <w:u w:val="single" w:color="541A8A"/>
          </w:rPr>
          <w:t>(ex: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webservice</w:t>
        </w:r>
        <w:r>
          <w:rPr>
            <w:color w:val="541A8A"/>
            <w:w w:val="110"/>
          </w:rPr>
          <w:t>s</w:t>
        </w:r>
      </w:hyperlink>
      <w:r>
        <w:rPr>
          <w:color w:val="541A8A"/>
          <w:w w:val="110"/>
        </w:rPr>
        <w:t> </w:t>
      </w:r>
      <w:r>
        <w:rPr>
          <w:color w:val="541A8A"/>
          <w:spacing w:val="4"/>
          <w:w w:val="110"/>
        </w:rPr>
        <w:t> </w:t>
      </w:r>
      <w:r>
        <w:rPr>
          <w:w w:val="110"/>
        </w:rPr>
        <w:t>CNJ</w:t>
      </w:r>
      <w:r>
        <w:rPr>
          <w:spacing w:val="-4"/>
          <w:w w:val="110"/>
        </w:rPr>
        <w:t> </w:t>
      </w:r>
      <w:r>
        <w:rPr>
          <w:w w:val="110"/>
        </w:rPr>
        <w:t>n.º</w:t>
        <w:tab/>
      </w:r>
      <w:r>
        <w:rPr>
          <w:w w:val="110"/>
          <w:position w:val="6"/>
        </w:rPr>
        <w:t>2</w:t>
      </w:r>
    </w:p>
    <w:p>
      <w:pPr>
        <w:pStyle w:val="ListParagraph"/>
        <w:numPr>
          <w:ilvl w:val="0"/>
          <w:numId w:val="11"/>
        </w:numPr>
        <w:tabs>
          <w:tab w:pos="214" w:val="left" w:leader="none"/>
        </w:tabs>
        <w:spacing w:line="240" w:lineRule="auto" w:before="10" w:after="0"/>
        <w:ind w:left="213" w:right="0" w:hanging="98"/>
        <w:jc w:val="left"/>
        <w:rPr>
          <w:b/>
          <w:sz w:val="9"/>
        </w:rPr>
      </w:pPr>
      <w:r>
        <w:rPr>
          <w:w w:val="108"/>
          <w:sz w:val="9"/>
        </w:rPr>
        <w:br w:type="column"/>
      </w:r>
      <w:r>
        <w:rPr>
          <w:w w:val="110"/>
          <w:sz w:val="9"/>
        </w:rPr>
        <w:t>Disponibilizar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uma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API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-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Uma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API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é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uma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interface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programação</w:t>
      </w:r>
      <w:r>
        <w:rPr>
          <w:spacing w:val="13"/>
          <w:w w:val="110"/>
          <w:sz w:val="9"/>
        </w:rPr>
        <w:t> </w:t>
      </w:r>
      <w:r>
        <w:rPr>
          <w:b/>
          <w:color w:val="FF0000"/>
          <w:w w:val="110"/>
          <w:sz w:val="9"/>
        </w:rPr>
        <w:t>disponibilize</w:t>
      </w:r>
    </w:p>
    <w:p>
      <w:pPr>
        <w:pStyle w:val="BodyText"/>
        <w:spacing w:before="10"/>
        <w:ind w:left="116"/>
        <w:rPr>
          <w:b/>
        </w:rPr>
      </w:pP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aplicativos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permite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sistemas</w:t>
      </w:r>
      <w:r>
        <w:rPr>
          <w:spacing w:val="-5"/>
          <w:w w:val="110"/>
        </w:rPr>
        <w:t> </w:t>
      </w:r>
      <w:r>
        <w:rPr>
          <w:w w:val="110"/>
        </w:rPr>
        <w:t>externos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conectem</w:t>
      </w:r>
      <w:r>
        <w:rPr>
          <w:spacing w:val="-4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sítio </w:t>
      </w:r>
      <w:r>
        <w:rPr>
          <w:spacing w:val="3"/>
          <w:w w:val="110"/>
        </w:rPr>
        <w:t> </w:t>
      </w:r>
      <w:r>
        <w:rPr>
          <w:b/>
          <w:color w:val="FF0000"/>
          <w:w w:val="110"/>
        </w:rPr>
        <w:t>serviço</w:t>
      </w:r>
      <w:r>
        <w:rPr>
          <w:b/>
          <w:color w:val="FF0000"/>
          <w:spacing w:val="-4"/>
          <w:w w:val="110"/>
        </w:rPr>
        <w:t> </w:t>
      </w:r>
      <w:r>
        <w:rPr>
          <w:b/>
          <w:color w:val="FF0000"/>
          <w:w w:val="110"/>
        </w:rPr>
        <w:t>que</w:t>
      </w:r>
    </w:p>
    <w:p>
      <w:pPr>
        <w:pStyle w:val="Heading1"/>
        <w:spacing w:line="264" w:lineRule="auto" w:before="6"/>
        <w:ind w:left="114" w:right="293"/>
      </w:pPr>
      <w:r>
        <w:rPr>
          <w:b w:val="0"/>
        </w:rPr>
        <w:br w:type="column"/>
      </w:r>
      <w:r>
        <w:rPr>
          <w:color w:val="FF0000"/>
          <w:w w:val="110"/>
        </w:rPr>
        <w:t>reunião, a AGPI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2"/>
          <w:w w:val="110"/>
        </w:rPr>
        <w:t>entrará</w:t>
      </w:r>
      <w:r>
        <w:rPr>
          <w:color w:val="FF0000"/>
          <w:spacing w:val="-4"/>
          <w:w w:val="110"/>
        </w:rPr>
        <w:t> </w:t>
      </w:r>
      <w:r>
        <w:rPr>
          <w:color w:val="FF0000"/>
          <w:spacing w:val="-1"/>
          <w:w w:val="110"/>
        </w:rPr>
        <w:t>em</w:t>
      </w:r>
      <w:r>
        <w:rPr>
          <w:color w:val="FF0000"/>
          <w:spacing w:val="-3"/>
          <w:w w:val="110"/>
        </w:rPr>
        <w:t> </w:t>
      </w:r>
      <w:r>
        <w:rPr>
          <w:color w:val="FF0000"/>
          <w:spacing w:val="-1"/>
          <w:w w:val="110"/>
        </w:rPr>
        <w:t>contato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1955" w:space="106"/>
            <w:col w:w="1821" w:space="68"/>
            <w:col w:w="3437" w:space="39"/>
            <w:col w:w="1206"/>
          </w:cols>
        </w:sectPr>
      </w:pPr>
    </w:p>
    <w:p>
      <w:pPr>
        <w:pStyle w:val="BodyText"/>
        <w:spacing w:before="3"/>
        <w:ind w:left="327"/>
      </w:pPr>
      <w:hyperlink r:id="rId45">
        <w:r>
          <w:rPr>
            <w:color w:val="541A8A"/>
            <w:spacing w:val="-3"/>
            <w:w w:val="110"/>
          </w:rPr>
          <w:t>ou api’s)</w:t>
        </w:r>
        <w:r>
          <w:rPr>
            <w:color w:val="541A8A"/>
            <w:spacing w:val="-2"/>
            <w:w w:val="110"/>
          </w:rPr>
          <w:t> em</w:t>
        </w:r>
      </w:hyperlink>
    </w:p>
    <w:p>
      <w:pPr>
        <w:pStyle w:val="BodyText"/>
        <w:spacing w:before="3"/>
        <w:ind w:left="189"/>
      </w:pPr>
      <w:r>
        <w:rPr/>
        <w:br w:type="column"/>
      </w:r>
      <w:r>
        <w:rPr>
          <w:w w:val="110"/>
        </w:rPr>
        <w:t>215/2015.</w:t>
      </w:r>
    </w:p>
    <w:p>
      <w:pPr>
        <w:pStyle w:val="BodyText"/>
        <w:spacing w:before="3"/>
        <w:ind w:left="327"/>
      </w:pPr>
      <w:r>
        <w:rPr/>
        <w:br w:type="column"/>
      </w:r>
      <w:r>
        <w:rPr>
          <w:w w:val="105"/>
        </w:rPr>
        <w:t>acesso</w:t>
      </w:r>
      <w:r>
        <w:rPr>
          <w:spacing w:val="6"/>
          <w:w w:val="105"/>
        </w:rPr>
        <w:t> </w:t>
      </w:r>
      <w:r>
        <w:rPr>
          <w:w w:val="105"/>
        </w:rPr>
        <w:t>automatizado</w:t>
      </w:r>
      <w:r>
        <w:rPr>
          <w:spacing w:val="7"/>
          <w:w w:val="105"/>
        </w:rPr>
        <w:t> </w:t>
      </w:r>
      <w:r>
        <w:rPr>
          <w:w w:val="105"/>
        </w:rPr>
        <w:t>dos</w:t>
      </w:r>
      <w:r>
        <w:rPr>
          <w:spacing w:val="7"/>
          <w:w w:val="105"/>
        </w:rPr>
        <w:t> </w:t>
      </w:r>
      <w:r>
        <w:rPr>
          <w:w w:val="105"/>
        </w:rPr>
        <w:t>dados</w:t>
      </w:r>
      <w:r>
        <w:rPr>
          <w:spacing w:val="7"/>
          <w:w w:val="105"/>
        </w:rPr>
        <w:t> </w:t>
      </w:r>
      <w:r>
        <w:rPr>
          <w:w w:val="105"/>
        </w:rPr>
        <w:t>disponíveis</w:t>
      </w:r>
      <w:r>
        <w:rPr>
          <w:spacing w:val="7"/>
          <w:w w:val="105"/>
        </w:rPr>
        <w:t> </w:t>
      </w:r>
      <w:r>
        <w:rPr>
          <w:w w:val="105"/>
        </w:rPr>
        <w:t>pelos</w:t>
      </w:r>
    </w:p>
    <w:p>
      <w:pPr>
        <w:pStyle w:val="BodyText"/>
        <w:spacing w:before="3"/>
        <w:ind w:left="323"/>
      </w:pPr>
      <w:r>
        <w:rPr/>
        <w:br w:type="column"/>
      </w:r>
      <w:hyperlink r:id="rId45">
        <w:r>
          <w:rPr>
            <w:color w:val="541A8A"/>
            <w:spacing w:val="-3"/>
            <w:w w:val="110"/>
          </w:rPr>
          <w:t>ou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3"/>
            <w:w w:val="110"/>
          </w:rPr>
          <w:t>api’s) </w:t>
        </w:r>
        <w:r>
          <w:rPr>
            <w:color w:val="541A8A"/>
            <w:spacing w:val="-2"/>
            <w:w w:val="110"/>
          </w:rPr>
          <w:t>em</w:t>
        </w:r>
      </w:hyperlink>
    </w:p>
    <w:p>
      <w:pPr>
        <w:pStyle w:val="BodyText"/>
        <w:spacing w:before="3"/>
        <w:ind w:left="189"/>
      </w:pPr>
      <w:r>
        <w:rPr/>
        <w:br w:type="column"/>
      </w:r>
      <w:r>
        <w:rPr>
          <w:w w:val="110"/>
        </w:rPr>
        <w:t>215/2015.</w:t>
      </w:r>
    </w:p>
    <w:p>
      <w:pPr>
        <w:pStyle w:val="BodyText"/>
        <w:spacing w:before="3"/>
        <w:ind w:left="327"/>
        <w:rPr>
          <w:b/>
        </w:rPr>
      </w:pPr>
      <w:r>
        <w:rPr/>
        <w:br w:type="column"/>
      </w:r>
      <w:r>
        <w:rPr>
          <w:w w:val="110"/>
        </w:rPr>
        <w:t>eletrônico</w:t>
      </w:r>
      <w:r>
        <w:rPr>
          <w:spacing w:val="-7"/>
          <w:w w:val="110"/>
        </w:rPr>
        <w:t> </w:t>
      </w:r>
      <w:r>
        <w:rPr>
          <w:w w:val="110"/>
        </w:rPr>
        <w:t>institucional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acessem</w:t>
      </w:r>
      <w:r>
        <w:rPr>
          <w:spacing w:val="-6"/>
          <w:w w:val="110"/>
        </w:rPr>
        <w:t> </w:t>
      </w:r>
      <w:r>
        <w:rPr>
          <w:w w:val="110"/>
        </w:rPr>
        <w:t>informações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formatos</w:t>
      </w:r>
      <w:r>
        <w:rPr>
          <w:spacing w:val="-6"/>
          <w:w w:val="110"/>
        </w:rPr>
        <w:t> </w:t>
      </w:r>
      <w:r>
        <w:rPr>
          <w:w w:val="110"/>
        </w:rPr>
        <w:t>abertos</w:t>
      </w:r>
      <w:r>
        <w:rPr>
          <w:spacing w:val="-6"/>
          <w:w w:val="110"/>
        </w:rPr>
        <w:t> </w:t>
      </w:r>
      <w:r>
        <w:rPr>
          <w:w w:val="110"/>
        </w:rPr>
        <w:t>e   </w:t>
      </w:r>
      <w:r>
        <w:rPr>
          <w:b/>
          <w:color w:val="FF0000"/>
          <w:w w:val="110"/>
        </w:rPr>
        <w:t>permita</w:t>
      </w:r>
      <w:r>
        <w:rPr>
          <w:b/>
          <w:color w:val="FF0000"/>
          <w:spacing w:val="-6"/>
          <w:w w:val="110"/>
        </w:rPr>
        <w:t> </w:t>
      </w:r>
      <w:r>
        <w:rPr>
          <w:b/>
          <w:color w:val="FF0000"/>
          <w:w w:val="110"/>
        </w:rPr>
        <w:t>o</w:t>
      </w:r>
    </w:p>
    <w:p>
      <w:pPr>
        <w:pStyle w:val="Heading1"/>
        <w:spacing w:before="3"/>
        <w:ind w:left="235"/>
      </w:pPr>
      <w:r>
        <w:rPr>
          <w:b w:val="0"/>
        </w:rPr>
        <w:br w:type="column"/>
      </w:r>
      <w:r>
        <w:rPr>
          <w:color w:val="FF0000"/>
          <w:w w:val="105"/>
        </w:rPr>
        <w:t>para</w:t>
      </w:r>
      <w:r>
        <w:rPr>
          <w:color w:val="FF0000"/>
          <w:spacing w:val="10"/>
          <w:w w:val="105"/>
        </w:rPr>
        <w:t> </w:t>
      </w:r>
      <w:r>
        <w:rPr>
          <w:color w:val="FF0000"/>
          <w:w w:val="105"/>
        </w:rPr>
        <w:t>abordagem</w:t>
      </w:r>
      <w:r>
        <w:rPr>
          <w:color w:val="FF0000"/>
          <w:spacing w:val="11"/>
          <w:w w:val="105"/>
        </w:rPr>
        <w:t> </w:t>
      </w:r>
      <w:r>
        <w:rPr>
          <w:color w:val="FF0000"/>
          <w:w w:val="105"/>
        </w:rPr>
        <w:t>de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809" w:space="40"/>
            <w:col w:w="621" w:space="207"/>
            <w:col w:w="2237" w:space="39"/>
            <w:col w:w="804" w:space="40"/>
            <w:col w:w="621" w:space="208"/>
            <w:col w:w="3526" w:space="40"/>
            <w:col w:w="1328"/>
          </w:cols>
        </w:sectPr>
      </w:pPr>
    </w:p>
    <w:p>
      <w:pPr>
        <w:pStyle w:val="BodyText"/>
        <w:spacing w:line="264" w:lineRule="auto" w:before="6"/>
        <w:ind w:left="327" w:right="34"/>
      </w:pPr>
      <w:hyperlink r:id="rId45">
        <w:r>
          <w:rPr>
            <w:color w:val="541A8A"/>
            <w:spacing w:val="-2"/>
            <w:w w:val="110"/>
          </w:rPr>
          <w:t>formatos </w:t>
        </w:r>
        <w:r>
          <w:rPr>
            <w:color w:val="541A8A"/>
            <w:spacing w:val="-1"/>
            <w:w w:val="110"/>
          </w:rPr>
          <w:t>abertos,</w:t>
        </w:r>
      </w:hyperlink>
      <w:r>
        <w:rPr>
          <w:color w:val="541A8A"/>
          <w:spacing w:val="-22"/>
          <w:w w:val="110"/>
        </w:rPr>
        <w:t> </w:t>
      </w:r>
      <w:hyperlink r:id="rId45">
        <w:r>
          <w:rPr>
            <w:color w:val="541A8A"/>
            <w:w w:val="110"/>
          </w:rPr>
          <w:t>estruturados e</w:t>
        </w:r>
      </w:hyperlink>
      <w:r>
        <w:rPr>
          <w:color w:val="541A8A"/>
          <w:spacing w:val="1"/>
          <w:w w:val="110"/>
        </w:rPr>
        <w:t> </w:t>
      </w:r>
      <w:hyperlink r:id="rId45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íveis po</w:t>
        </w:r>
        <w:r>
          <w:rPr>
            <w:color w:val="541A8A"/>
            <w:w w:val="110"/>
          </w:rPr>
          <w:t>r</w:t>
        </w:r>
      </w:hyperlink>
      <w:r>
        <w:rPr>
          <w:color w:val="541A8A"/>
          <w:spacing w:val="1"/>
          <w:w w:val="110"/>
        </w:rPr>
        <w:t> </w:t>
      </w:r>
      <w:hyperlink r:id="rId45">
        <w:r>
          <w:rPr>
            <w:color w:val="541A8A"/>
            <w:w w:val="110"/>
          </w:rPr>
          <w:t>máquina?</w:t>
        </w:r>
      </w:hyperlink>
    </w:p>
    <w:p>
      <w:pPr>
        <w:pStyle w:val="BodyText"/>
        <w:spacing w:line="264" w:lineRule="auto" w:before="10"/>
        <w:ind w:left="327" w:right="-3"/>
      </w:pPr>
      <w:r>
        <w:rPr/>
        <w:br w:type="column"/>
      </w:r>
      <w:r>
        <w:rPr>
          <w:spacing w:val="-1"/>
          <w:w w:val="110"/>
        </w:rPr>
        <w:t>órgãos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formato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aberto,</w:t>
      </w:r>
      <w:r>
        <w:rPr>
          <w:spacing w:val="-5"/>
          <w:w w:val="110"/>
        </w:rPr>
        <w:t> </w:t>
      </w:r>
      <w:r>
        <w:rPr>
          <w:w w:val="110"/>
        </w:rPr>
        <w:t>estruturados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legíveis</w:t>
      </w:r>
      <w:r>
        <w:rPr>
          <w:spacing w:val="-22"/>
          <w:w w:val="110"/>
        </w:rPr>
        <w:t> </w:t>
      </w:r>
      <w:r>
        <w:rPr>
          <w:w w:val="110"/>
        </w:rPr>
        <w:t>por</w:t>
      </w:r>
      <w:r>
        <w:rPr>
          <w:spacing w:val="-2"/>
          <w:w w:val="110"/>
        </w:rPr>
        <w:t> </w:t>
      </w:r>
      <w:r>
        <w:rPr>
          <w:w w:val="110"/>
        </w:rPr>
        <w:t>máquina.</w:t>
      </w:r>
    </w:p>
    <w:p>
      <w:pPr>
        <w:pStyle w:val="BodyText"/>
        <w:spacing w:line="264" w:lineRule="auto" w:before="6"/>
        <w:ind w:left="314" w:right="34"/>
      </w:pPr>
      <w:r>
        <w:rPr/>
        <w:br w:type="column"/>
      </w:r>
      <w:hyperlink r:id="rId45">
        <w:r>
          <w:rPr>
            <w:color w:val="541A8A"/>
            <w:spacing w:val="-2"/>
            <w:w w:val="110"/>
          </w:rPr>
          <w:t>formatos </w:t>
        </w:r>
        <w:r>
          <w:rPr>
            <w:color w:val="541A8A"/>
            <w:spacing w:val="-1"/>
            <w:w w:val="110"/>
          </w:rPr>
          <w:t>abertos,</w:t>
        </w:r>
      </w:hyperlink>
      <w:r>
        <w:rPr>
          <w:color w:val="541A8A"/>
          <w:spacing w:val="-22"/>
          <w:w w:val="110"/>
        </w:rPr>
        <w:t> </w:t>
      </w:r>
      <w:hyperlink r:id="rId45">
        <w:r>
          <w:rPr>
            <w:color w:val="541A8A"/>
            <w:w w:val="110"/>
          </w:rPr>
          <w:t>estruturados e</w:t>
        </w:r>
      </w:hyperlink>
      <w:r>
        <w:rPr>
          <w:color w:val="541A8A"/>
          <w:spacing w:val="1"/>
          <w:w w:val="110"/>
        </w:rPr>
        <w:t> </w:t>
      </w:r>
      <w:hyperlink r:id="rId45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íveis po</w:t>
        </w:r>
        <w:r>
          <w:rPr>
            <w:color w:val="541A8A"/>
            <w:w w:val="110"/>
          </w:rPr>
          <w:t>r</w:t>
        </w:r>
      </w:hyperlink>
      <w:r>
        <w:rPr>
          <w:color w:val="541A8A"/>
          <w:spacing w:val="1"/>
          <w:w w:val="110"/>
        </w:rPr>
        <w:t> </w:t>
      </w:r>
      <w:hyperlink r:id="rId45">
        <w:r>
          <w:rPr>
            <w:color w:val="541A8A"/>
            <w:w w:val="110"/>
          </w:rPr>
          <w:t>máquina?</w:t>
        </w:r>
      </w:hyperlink>
    </w:p>
    <w:p>
      <w:pPr>
        <w:pStyle w:val="BodyText"/>
        <w:spacing w:line="264" w:lineRule="auto" w:before="10"/>
        <w:ind w:left="327" w:right="-3"/>
      </w:pPr>
      <w:r>
        <w:rPr/>
        <w:br w:type="column"/>
      </w:r>
      <w:r>
        <w:rPr>
          <w:spacing w:val="-1"/>
          <w:w w:val="110"/>
        </w:rPr>
        <w:t>estruturados.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API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pode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disponibilizada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diferentes</w:t>
      </w:r>
      <w:r>
        <w:rPr>
          <w:spacing w:val="-5"/>
          <w:w w:val="110"/>
        </w:rPr>
        <w:t> </w:t>
      </w:r>
      <w:r>
        <w:rPr>
          <w:w w:val="110"/>
        </w:rPr>
        <w:t>formatos,</w:t>
      </w:r>
      <w:r>
        <w:rPr>
          <w:spacing w:val="-22"/>
          <w:w w:val="110"/>
        </w:rPr>
        <w:t> </w:t>
      </w:r>
      <w:r>
        <w:rPr>
          <w:w w:val="110"/>
        </w:rPr>
        <w:t>como</w:t>
      </w:r>
      <w:r>
        <w:rPr>
          <w:spacing w:val="-3"/>
          <w:w w:val="110"/>
        </w:rPr>
        <w:t> </w:t>
      </w:r>
      <w:r>
        <w:rPr>
          <w:w w:val="110"/>
        </w:rPr>
        <w:t>REST,</w:t>
      </w:r>
      <w:r>
        <w:rPr>
          <w:spacing w:val="-2"/>
          <w:w w:val="110"/>
        </w:rPr>
        <w:t> </w:t>
      </w:r>
      <w:r>
        <w:rPr>
          <w:w w:val="110"/>
        </w:rPr>
        <w:t>SOAP,</w:t>
      </w:r>
      <w:r>
        <w:rPr>
          <w:spacing w:val="-2"/>
          <w:w w:val="110"/>
        </w:rPr>
        <w:t> </w:t>
      </w:r>
      <w:r>
        <w:rPr>
          <w:w w:val="110"/>
        </w:rPr>
        <w:t>GraphQL,</w:t>
      </w:r>
      <w:r>
        <w:rPr>
          <w:spacing w:val="-3"/>
          <w:w w:val="110"/>
        </w:rPr>
        <w:t> </w:t>
      </w:r>
      <w:r>
        <w:rPr>
          <w:w w:val="110"/>
        </w:rPr>
        <w:t>entre</w:t>
      </w:r>
      <w:r>
        <w:rPr>
          <w:spacing w:val="-2"/>
          <w:w w:val="110"/>
        </w:rPr>
        <w:t> </w:t>
      </w:r>
      <w:r>
        <w:rPr>
          <w:w w:val="110"/>
        </w:rPr>
        <w:t>outros.</w:t>
      </w:r>
    </w:p>
    <w:p>
      <w:pPr>
        <w:pStyle w:val="ListParagraph"/>
        <w:numPr>
          <w:ilvl w:val="0"/>
          <w:numId w:val="11"/>
        </w:numPr>
        <w:tabs>
          <w:tab w:pos="425" w:val="left" w:leader="none"/>
        </w:tabs>
        <w:spacing w:line="264" w:lineRule="auto" w:before="0" w:after="0"/>
        <w:ind w:left="327" w:right="0" w:firstLine="0"/>
        <w:jc w:val="left"/>
        <w:rPr>
          <w:sz w:val="9"/>
        </w:rPr>
      </w:pPr>
      <w:r>
        <w:rPr>
          <w:w w:val="110"/>
          <w:sz w:val="9"/>
        </w:rPr>
        <w:t>Utilizar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um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padrão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dados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abertos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-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Os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padrões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dados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abertos</w:t>
      </w:r>
      <w:r>
        <w:rPr>
          <w:spacing w:val="-21"/>
          <w:w w:val="110"/>
          <w:sz w:val="9"/>
        </w:rPr>
        <w:t> </w:t>
      </w:r>
      <w:r>
        <w:rPr>
          <w:w w:val="110"/>
          <w:sz w:val="9"/>
        </w:rPr>
        <w:t>são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especificações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técnicas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que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definem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como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os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dados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devem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ser</w:t>
      </w:r>
    </w:p>
    <w:p>
      <w:pPr>
        <w:pStyle w:val="Heading1"/>
        <w:spacing w:line="264" w:lineRule="auto" w:before="6"/>
        <w:ind w:left="63" w:right="-1"/>
      </w:pPr>
      <w:r>
        <w:rPr>
          <w:b w:val="0"/>
        </w:rPr>
        <w:br w:type="column"/>
      </w:r>
      <w:r>
        <w:rPr>
          <w:color w:val="FF0000"/>
          <w:w w:val="110"/>
        </w:rPr>
        <w:t>acesso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automatizado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dos dados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disponíveis</w:t>
      </w:r>
      <w:r>
        <w:rPr>
          <w:color w:val="FF0000"/>
          <w:spacing w:val="-2"/>
          <w:w w:val="105"/>
        </w:rPr>
        <w:t> </w:t>
      </w:r>
      <w:r>
        <w:rPr>
          <w:color w:val="FF0000"/>
          <w:w w:val="105"/>
        </w:rPr>
        <w:t>em</w:t>
      </w:r>
    </w:p>
    <w:p>
      <w:pPr>
        <w:spacing w:before="10"/>
        <w:ind w:left="30" w:right="0" w:firstLine="0"/>
        <w:jc w:val="left"/>
        <w:rPr>
          <w:b/>
          <w:sz w:val="9"/>
        </w:rPr>
      </w:pPr>
      <w:r>
        <w:rPr/>
        <w:br w:type="column"/>
      </w:r>
      <w:r>
        <w:rPr>
          <w:b/>
          <w:color w:val="FF0000"/>
          <w:w w:val="105"/>
          <w:sz w:val="9"/>
        </w:rPr>
        <w:t>novel</w:t>
      </w:r>
      <w:r>
        <w:rPr>
          <w:b/>
          <w:color w:val="FF0000"/>
          <w:spacing w:val="17"/>
          <w:w w:val="105"/>
          <w:sz w:val="9"/>
        </w:rPr>
        <w:t> </w:t>
      </w:r>
      <w:r>
        <w:rPr>
          <w:b/>
          <w:color w:val="FF0000"/>
          <w:w w:val="105"/>
          <w:sz w:val="9"/>
        </w:rPr>
        <w:t>exigência.</w:t>
      </w:r>
    </w:p>
    <w:p>
      <w:pPr>
        <w:spacing w:after="0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6" w:equalWidth="0">
            <w:col w:w="1043" w:space="634"/>
            <w:col w:w="2246" w:space="39"/>
            <w:col w:w="1030" w:space="635"/>
            <w:col w:w="3020" w:space="39"/>
            <w:col w:w="671" w:space="39"/>
            <w:col w:w="1124"/>
          </w:cols>
        </w:sectPr>
      </w:pPr>
    </w:p>
    <w:p>
      <w:pPr>
        <w:pStyle w:val="BodyText"/>
        <w:spacing w:line="102" w:lineRule="exact"/>
        <w:ind w:left="5953"/>
        <w:rPr>
          <w:b/>
        </w:rPr>
      </w:pPr>
      <w:r>
        <w:rPr>
          <w:w w:val="110"/>
        </w:rPr>
        <w:t>estruturados</w:t>
      </w:r>
      <w:r>
        <w:rPr>
          <w:spacing w:val="-7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disponibilizados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acesso</w:t>
      </w:r>
      <w:r>
        <w:rPr>
          <w:spacing w:val="-6"/>
          <w:w w:val="110"/>
        </w:rPr>
        <w:t> </w:t>
      </w:r>
      <w:r>
        <w:rPr>
          <w:w w:val="110"/>
        </w:rPr>
        <w:t>automatizado</w:t>
      </w:r>
      <w:r>
        <w:rPr>
          <w:spacing w:val="-6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sistemas</w:t>
      </w:r>
      <w:r>
        <w:rPr>
          <w:spacing w:val="3"/>
          <w:w w:val="110"/>
        </w:rPr>
        <w:t> </w:t>
      </w:r>
      <w:r>
        <w:rPr>
          <w:b/>
          <w:color w:val="FF0000"/>
          <w:w w:val="110"/>
        </w:rPr>
        <w:t>formato</w:t>
      </w:r>
      <w:r>
        <w:rPr>
          <w:b/>
          <w:color w:val="FF0000"/>
          <w:spacing w:val="-6"/>
          <w:w w:val="110"/>
        </w:rPr>
        <w:t> </w:t>
      </w:r>
      <w:r>
        <w:rPr>
          <w:b/>
          <w:color w:val="FF0000"/>
          <w:w w:val="110"/>
        </w:rPr>
        <w:t>aberto,</w:t>
      </w:r>
    </w:p>
    <w:p>
      <w:pPr>
        <w:spacing w:after="0" w:line="102" w:lineRule="exact"/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line="264" w:lineRule="auto"/>
        <w:ind w:left="327" w:right="-5"/>
      </w:pPr>
      <w:hyperlink r:id="rId46">
        <w:r>
          <w:rPr>
            <w:color w:val="541A8A"/>
            <w:spacing w:val="-2"/>
            <w:w w:val="110"/>
          </w:rPr>
          <w:t>O portal </w:t>
        </w:r>
        <w:r>
          <w:rPr>
            <w:color w:val="541A8A"/>
            <w:spacing w:val="-1"/>
            <w:w w:val="110"/>
          </w:rPr>
          <w:t>(sítio)</w:t>
        </w:r>
      </w:hyperlink>
      <w:r>
        <w:rPr>
          <w:color w:val="541A8A"/>
          <w:spacing w:val="-22"/>
          <w:w w:val="110"/>
        </w:rPr>
        <w:t> </w:t>
      </w:r>
      <w:hyperlink r:id="rId46">
        <w:r>
          <w:rPr>
            <w:color w:val="541A8A"/>
            <w:w w:val="110"/>
          </w:rPr>
          <w:t>institucional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64" w:lineRule="auto"/>
        <w:ind w:left="92" w:right="208"/>
      </w:pPr>
      <w:r>
        <w:rPr>
          <w:spacing w:val="-1"/>
          <w:w w:val="110"/>
        </w:rPr>
        <w:t>Art. 6º, § </w:t>
      </w:r>
      <w:r>
        <w:rPr>
          <w:w w:val="110"/>
        </w:rPr>
        <w:t>4º,</w:t>
      </w:r>
      <w:r>
        <w:rPr>
          <w:spacing w:val="-22"/>
          <w:w w:val="110"/>
        </w:rPr>
        <w:t> </w:t>
      </w:r>
      <w:r>
        <w:rPr>
          <w:w w:val="110"/>
        </w:rPr>
        <w:t>VIII,</w:t>
      </w:r>
      <w:r>
        <w:rPr>
          <w:spacing w:val="-2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/>
        <w:ind w:left="92" w:right="19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no 215/2015; </w:t>
      </w:r>
      <w:r>
        <w:rPr>
          <w:spacing w:val="-1"/>
          <w:w w:val="110"/>
        </w:rPr>
        <w:t>art.</w:t>
      </w:r>
      <w:r>
        <w:rPr>
          <w:spacing w:val="-22"/>
          <w:w w:val="110"/>
        </w:rPr>
        <w:t> </w:t>
      </w:r>
      <w:r>
        <w:rPr>
          <w:w w:val="110"/>
        </w:rPr>
        <w:t>8º, § 3º, VIII, da</w:t>
      </w:r>
      <w:r>
        <w:rPr>
          <w:spacing w:val="-22"/>
          <w:w w:val="110"/>
        </w:rPr>
        <w:t> </w:t>
      </w:r>
      <w:r>
        <w:rPr>
          <w:w w:val="110"/>
        </w:rPr>
        <w:t>Lei</w:t>
      </w:r>
      <w:r>
        <w:rPr>
          <w:spacing w:val="-2"/>
          <w:w w:val="110"/>
        </w:rPr>
        <w:t> </w:t>
      </w:r>
      <w:r>
        <w:rPr>
          <w:w w:val="110"/>
        </w:rPr>
        <w:t>nº</w:t>
      </w:r>
    </w:p>
    <w:p>
      <w:pPr>
        <w:pStyle w:val="BodyText"/>
        <w:spacing w:line="264" w:lineRule="auto" w:before="10"/>
        <w:ind w:left="327" w:right="77"/>
      </w:pPr>
      <w:r>
        <w:rPr/>
        <w:br w:type="column"/>
      </w:r>
      <w:r>
        <w:rPr>
          <w:w w:val="105"/>
        </w:rPr>
        <w:t>externos.</w:t>
      </w:r>
      <w:r>
        <w:rPr>
          <w:spacing w:val="3"/>
          <w:w w:val="105"/>
        </w:rPr>
        <w:t> </w:t>
      </w:r>
      <w:r>
        <w:rPr>
          <w:w w:val="105"/>
        </w:rPr>
        <w:t>Um</w:t>
      </w:r>
      <w:r>
        <w:rPr>
          <w:spacing w:val="4"/>
          <w:w w:val="105"/>
        </w:rPr>
        <w:t> </w:t>
      </w:r>
      <w:r>
        <w:rPr>
          <w:w w:val="105"/>
        </w:rPr>
        <w:t>exemplo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padrão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dados</w:t>
      </w:r>
      <w:r>
        <w:rPr>
          <w:spacing w:val="4"/>
          <w:w w:val="105"/>
        </w:rPr>
        <w:t> </w:t>
      </w:r>
      <w:r>
        <w:rPr>
          <w:w w:val="105"/>
        </w:rPr>
        <w:t>abertos</w:t>
      </w:r>
      <w:r>
        <w:rPr>
          <w:spacing w:val="3"/>
          <w:w w:val="105"/>
        </w:rPr>
        <w:t> </w:t>
      </w:r>
      <w:r>
        <w:rPr>
          <w:w w:val="105"/>
        </w:rPr>
        <w:t>é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DCAT,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é</w:t>
      </w:r>
      <w:r>
        <w:rPr>
          <w:spacing w:val="-21"/>
          <w:w w:val="105"/>
        </w:rPr>
        <w:t> </w:t>
      </w:r>
      <w:r>
        <w:rPr>
          <w:w w:val="110"/>
        </w:rPr>
        <w:t>utilizado</w:t>
      </w:r>
      <w:r>
        <w:rPr>
          <w:spacing w:val="-2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descrever</w:t>
      </w:r>
      <w:r>
        <w:rPr>
          <w:spacing w:val="-2"/>
          <w:w w:val="110"/>
        </w:rPr>
        <w:t> </w:t>
      </w:r>
      <w:r>
        <w:rPr>
          <w:w w:val="110"/>
        </w:rPr>
        <w:t>conjuntos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dados.</w:t>
      </w:r>
    </w:p>
    <w:p>
      <w:pPr>
        <w:pStyle w:val="ListParagraph"/>
        <w:numPr>
          <w:ilvl w:val="0"/>
          <w:numId w:val="11"/>
        </w:numPr>
        <w:tabs>
          <w:tab w:pos="425" w:val="left" w:leader="none"/>
        </w:tabs>
        <w:spacing w:line="264" w:lineRule="auto" w:before="0" w:after="0"/>
        <w:ind w:left="327" w:right="0" w:firstLine="0"/>
        <w:jc w:val="left"/>
        <w:rPr>
          <w:sz w:val="9"/>
        </w:rPr>
      </w:pPr>
      <w:r>
        <w:rPr>
          <w:w w:val="110"/>
          <w:sz w:val="9"/>
        </w:rPr>
        <w:t>Oferecer feeds de dados - Um feed de dados é uma forma de</w:t>
      </w:r>
      <w:r>
        <w:rPr>
          <w:spacing w:val="1"/>
          <w:w w:val="110"/>
          <w:sz w:val="9"/>
        </w:rPr>
        <w:t> </w:t>
      </w:r>
      <w:r>
        <w:rPr>
          <w:w w:val="105"/>
          <w:sz w:val="9"/>
        </w:rPr>
        <w:t>disponibilizar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informações</w:t>
      </w:r>
      <w:r>
        <w:rPr>
          <w:spacing w:val="7"/>
          <w:w w:val="105"/>
          <w:sz w:val="9"/>
        </w:rPr>
        <w:t> </w:t>
      </w:r>
      <w:r>
        <w:rPr>
          <w:w w:val="105"/>
          <w:sz w:val="9"/>
        </w:rPr>
        <w:t>em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tempo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real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para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sistemas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externos.</w:t>
      </w:r>
      <w:r>
        <w:rPr>
          <w:spacing w:val="8"/>
          <w:w w:val="105"/>
          <w:sz w:val="9"/>
        </w:rPr>
        <w:t> </w:t>
      </w:r>
      <w:r>
        <w:rPr>
          <w:w w:val="105"/>
          <w:sz w:val="9"/>
        </w:rPr>
        <w:t>Por</w:t>
      </w:r>
      <w:r>
        <w:rPr>
          <w:spacing w:val="-20"/>
          <w:w w:val="105"/>
          <w:sz w:val="9"/>
        </w:rPr>
        <w:t> </w:t>
      </w:r>
      <w:r>
        <w:rPr>
          <w:spacing w:val="-1"/>
          <w:w w:val="110"/>
          <w:sz w:val="9"/>
        </w:rPr>
        <w:t>exemplo,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um</w:t>
      </w:r>
      <w:r>
        <w:rPr>
          <w:spacing w:val="-5"/>
          <w:w w:val="110"/>
          <w:sz w:val="9"/>
        </w:rPr>
        <w:t> </w:t>
      </w:r>
      <w:r>
        <w:rPr>
          <w:spacing w:val="-1"/>
          <w:w w:val="110"/>
          <w:sz w:val="9"/>
        </w:rPr>
        <w:t>sítio</w:t>
      </w:r>
      <w:r>
        <w:rPr>
          <w:spacing w:val="-4"/>
          <w:w w:val="110"/>
          <w:sz w:val="9"/>
        </w:rPr>
        <w:t> </w:t>
      </w:r>
      <w:r>
        <w:rPr>
          <w:spacing w:val="-1"/>
          <w:w w:val="110"/>
          <w:sz w:val="9"/>
        </w:rPr>
        <w:t>eletrônico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institucional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pode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oferecer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um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feed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RSS</w:t>
      </w:r>
      <w:r>
        <w:rPr>
          <w:spacing w:val="-22"/>
          <w:w w:val="110"/>
          <w:sz w:val="9"/>
        </w:rPr>
        <w:t> </w:t>
      </w:r>
      <w:r>
        <w:rPr>
          <w:w w:val="110"/>
          <w:sz w:val="9"/>
        </w:rPr>
        <w:t>ou Atom com as últimas notícias ou atualizações em tempo real,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permitindo que outros sistemas acessem essas informações em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formatos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estruturados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e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legíveis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por</w:t>
      </w:r>
      <w:r>
        <w:rPr>
          <w:spacing w:val="-2"/>
          <w:w w:val="110"/>
          <w:sz w:val="9"/>
        </w:rPr>
        <w:t> </w:t>
      </w:r>
      <w:r>
        <w:rPr>
          <w:w w:val="110"/>
          <w:sz w:val="9"/>
        </w:rPr>
        <w:t>máquina.</w:t>
      </w:r>
    </w:p>
    <w:p>
      <w:pPr>
        <w:pStyle w:val="Heading1"/>
        <w:spacing w:line="264" w:lineRule="auto" w:before="10"/>
        <w:ind w:left="43" w:right="1312"/>
        <w:jc w:val="both"/>
      </w:pPr>
      <w:r>
        <w:rPr>
          <w:b w:val="0"/>
        </w:rPr>
        <w:br w:type="column"/>
      </w:r>
      <w:r>
        <w:rPr>
          <w:color w:val="FF0000"/>
          <w:spacing w:val="-2"/>
          <w:w w:val="110"/>
        </w:rPr>
        <w:t>estrutura </w:t>
      </w:r>
      <w:r>
        <w:rPr>
          <w:color w:val="FF0000"/>
          <w:spacing w:val="-1"/>
          <w:w w:val="110"/>
        </w:rPr>
        <w:t>e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legível por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máquina.</w:t>
      </w:r>
    </w:p>
    <w:p>
      <w:pPr>
        <w:spacing w:after="0" w:line="264" w:lineRule="auto"/>
        <w:jc w:val="both"/>
        <w:sectPr>
          <w:type w:val="continuous"/>
          <w:pgSz w:w="11920" w:h="16840"/>
          <w:pgMar w:top="640" w:bottom="200" w:left="660" w:right="740"/>
          <w:cols w:num="4" w:equalWidth="0">
            <w:col w:w="906" w:space="40"/>
            <w:col w:w="800" w:space="3881"/>
            <w:col w:w="3039" w:space="39"/>
            <w:col w:w="1815"/>
          </w:cols>
        </w:sectPr>
      </w:pPr>
    </w:p>
    <w:p>
      <w:pPr>
        <w:pStyle w:val="BodyText"/>
        <w:spacing w:line="264" w:lineRule="auto"/>
        <w:ind w:left="327"/>
      </w:pPr>
      <w:hyperlink r:id="rId46">
        <w:r>
          <w:rPr>
            <w:color w:val="541A8A"/>
            <w:spacing w:val="-1"/>
            <w:w w:val="110"/>
            <w:u w:val="single" w:color="541A8A"/>
          </w:rPr>
          <w:t>permite o acesso</w:t>
        </w:r>
      </w:hyperlink>
      <w:r>
        <w:rPr>
          <w:color w:val="541A8A"/>
          <w:w w:val="110"/>
        </w:rPr>
        <w:t> </w:t>
      </w:r>
      <w:r>
        <w:rPr>
          <w:spacing w:val="-1"/>
          <w:w w:val="110"/>
        </w:rPr>
        <w:t>12.527/2011; </w:t>
      </w:r>
      <w:r>
        <w:rPr>
          <w:w w:val="110"/>
        </w:rPr>
        <w:t>art.</w:t>
      </w:r>
      <w:r>
        <w:rPr>
          <w:spacing w:val="-22"/>
          <w:w w:val="110"/>
        </w:rPr>
        <w:t> </w:t>
      </w:r>
      <w:hyperlink r:id="rId46">
        <w:r>
          <w:rPr>
            <w:color w:val="541A8A"/>
            <w:w w:val="110"/>
          </w:rPr>
          <w:t>ao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conteúdo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para</w:t>
        </w:r>
      </w:hyperlink>
      <w:r>
        <w:rPr>
          <w:color w:val="541A8A"/>
          <w:spacing w:val="18"/>
          <w:w w:val="110"/>
        </w:rPr>
        <w:t> </w:t>
      </w:r>
      <w:r>
        <w:rPr>
          <w:w w:val="110"/>
        </w:rPr>
        <w:t>17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2"/>
          <w:w w:val="110"/>
        </w:rPr>
        <w:t> </w:t>
      </w:r>
      <w:r>
        <w:rPr>
          <w:w w:val="110"/>
        </w:rPr>
        <w:t>Lei</w:t>
      </w:r>
      <w:r>
        <w:rPr>
          <w:spacing w:val="-3"/>
          <w:w w:val="110"/>
        </w:rPr>
        <w:t> </w:t>
      </w:r>
      <w:r>
        <w:rPr>
          <w:w w:val="110"/>
        </w:rPr>
        <w:t>nº</w:t>
      </w:r>
    </w:p>
    <w:p>
      <w:pPr>
        <w:pStyle w:val="BodyText"/>
        <w:spacing w:line="110" w:lineRule="atLeast" w:before="28"/>
        <w:ind w:left="263" w:right="6515"/>
      </w:pPr>
      <w:r>
        <w:rPr/>
        <w:br w:type="column"/>
      </w:r>
      <w:r>
        <w:rPr>
          <w:spacing w:val="-1"/>
          <w:w w:val="110"/>
        </w:rPr>
        <w:t>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portal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institucional</w:t>
      </w:r>
      <w:r>
        <w:rPr>
          <w:spacing w:val="-3"/>
          <w:w w:val="110"/>
        </w:rPr>
        <w:t> </w:t>
      </w:r>
      <w:r>
        <w:rPr>
          <w:w w:val="110"/>
        </w:rPr>
        <w:t>permite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acesso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conteúdo</w:t>
      </w:r>
      <w:r>
        <w:rPr>
          <w:spacing w:val="-22"/>
          <w:w w:val="110"/>
        </w:rPr>
        <w:t> </w:t>
      </w:r>
      <w:r>
        <w:rPr>
          <w:w w:val="110"/>
        </w:rPr>
        <w:t>disponível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pessoas</w:t>
      </w:r>
      <w:r>
        <w:rPr>
          <w:spacing w:val="-3"/>
          <w:w w:val="110"/>
        </w:rPr>
        <w:t> </w:t>
      </w:r>
      <w:r>
        <w:rPr>
          <w:w w:val="110"/>
        </w:rPr>
        <w:t>com</w:t>
      </w:r>
      <w:r>
        <w:rPr>
          <w:spacing w:val="-2"/>
          <w:w w:val="110"/>
        </w:rPr>
        <w:t> </w:t>
      </w:r>
      <w:r>
        <w:rPr>
          <w:w w:val="110"/>
        </w:rPr>
        <w:t>deficiência,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2" w:equalWidth="0">
            <w:col w:w="1701" w:space="40"/>
            <w:col w:w="8779"/>
          </w:cols>
        </w:sectPr>
      </w:pPr>
    </w:p>
    <w:p>
      <w:pPr>
        <w:pStyle w:val="BodyText"/>
        <w:spacing w:line="81" w:lineRule="exact"/>
        <w:ind w:left="327"/>
      </w:pPr>
      <w:hyperlink r:id="rId46">
        <w:r>
          <w:rPr>
            <w:color w:val="541A8A"/>
            <w:w w:val="110"/>
            <w:u w:val="single" w:color="541A8A"/>
          </w:rPr>
          <w:t>pessoas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com</w:t>
        </w:r>
      </w:hyperlink>
    </w:p>
    <w:p>
      <w:pPr>
        <w:pStyle w:val="BodyText"/>
        <w:spacing w:line="264" w:lineRule="auto" w:before="6"/>
        <w:ind w:left="327" w:right="-1"/>
      </w:pPr>
      <w:hyperlink r:id="rId46">
        <w:r>
          <w:rPr>
            <w:color w:val="541A8A"/>
            <w:w w:val="105"/>
          </w:rPr>
          <w:t>deficiência, em</w:t>
        </w:r>
      </w:hyperlink>
      <w:r>
        <w:rPr>
          <w:color w:val="541A8A"/>
          <w:spacing w:val="-21"/>
          <w:w w:val="105"/>
        </w:rPr>
        <w:t> </w:t>
      </w:r>
      <w:hyperlink r:id="rId46">
        <w:r>
          <w:rPr>
            <w:color w:val="541A8A"/>
            <w:spacing w:val="-2"/>
            <w:w w:val="110"/>
          </w:rPr>
          <w:t>atendimento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ao</w:t>
        </w:r>
      </w:hyperlink>
    </w:p>
    <w:p>
      <w:pPr>
        <w:pStyle w:val="BodyText"/>
        <w:spacing w:line="81" w:lineRule="exact"/>
        <w:ind w:left="73"/>
      </w:pPr>
      <w:r>
        <w:rPr/>
        <w:br w:type="column"/>
      </w:r>
      <w:r>
        <w:rPr>
          <w:w w:val="105"/>
        </w:rPr>
        <w:t>10.098/2000,</w:t>
      </w:r>
      <w:r>
        <w:rPr>
          <w:spacing w:val="15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line="264" w:lineRule="auto" w:before="6"/>
        <w:ind w:left="73"/>
      </w:pPr>
      <w:r>
        <w:rPr>
          <w:w w:val="110"/>
        </w:rPr>
        <w:t>art. 9º da</w:t>
      </w:r>
      <w:r>
        <w:rPr>
          <w:spacing w:val="1"/>
          <w:w w:val="110"/>
        </w:rPr>
        <w:t> </w:t>
      </w:r>
      <w:r>
        <w:rPr>
          <w:w w:val="105"/>
        </w:rPr>
        <w:t>Convenção</w:t>
      </w:r>
      <w:r>
        <w:rPr>
          <w:spacing w:val="-1"/>
          <w:w w:val="105"/>
        </w:rPr>
        <w:t> </w:t>
      </w:r>
      <w:r>
        <w:rPr>
          <w:w w:val="105"/>
        </w:rPr>
        <w:t>sobre</w:t>
      </w:r>
    </w:p>
    <w:p>
      <w:pPr>
        <w:pStyle w:val="BodyText"/>
        <w:spacing w:line="110" w:lineRule="atLeast" w:before="7"/>
        <w:ind w:left="254" w:right="6577"/>
      </w:pPr>
      <w:r>
        <w:rPr/>
        <w:br w:type="column"/>
      </w:r>
      <w:r>
        <w:rPr>
          <w:spacing w:val="-1"/>
          <w:w w:val="110"/>
        </w:rPr>
        <w:t>garantindo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assim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atendimento</w:t>
      </w:r>
      <w:r>
        <w:rPr>
          <w:spacing w:val="-3"/>
          <w:w w:val="110"/>
        </w:rPr>
        <w:t> </w:t>
      </w:r>
      <w:r>
        <w:rPr>
          <w:w w:val="110"/>
        </w:rPr>
        <w:t>à</w:t>
      </w:r>
      <w:r>
        <w:rPr>
          <w:spacing w:val="-4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21"/>
          <w:w w:val="110"/>
        </w:rPr>
        <w:t> </w:t>
      </w:r>
      <w:r>
        <w:rPr>
          <w:w w:val="110"/>
        </w:rPr>
        <w:t>nº 215/2015 (Art. 6º, § 4º, VIII); Art. 2º, § 2º, da</w:t>
      </w:r>
      <w:r>
        <w:rPr>
          <w:spacing w:val="-22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3"/>
          <w:w w:val="110"/>
        </w:rPr>
        <w:t> </w:t>
      </w:r>
      <w:r>
        <w:rPr>
          <w:w w:val="110"/>
        </w:rPr>
        <w:t>nº</w:t>
      </w:r>
      <w:r>
        <w:rPr>
          <w:spacing w:val="-3"/>
          <w:w w:val="110"/>
        </w:rPr>
        <w:t> </w:t>
      </w:r>
      <w:r>
        <w:rPr>
          <w:w w:val="110"/>
        </w:rPr>
        <w:t>401/202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as</w:t>
      </w:r>
      <w:r>
        <w:rPr>
          <w:spacing w:val="-3"/>
          <w:w w:val="110"/>
        </w:rPr>
        <w:t> </w:t>
      </w:r>
      <w:r>
        <w:rPr>
          <w:w w:val="110"/>
        </w:rPr>
        <w:t>boas</w:t>
      </w:r>
      <w:r>
        <w:rPr>
          <w:spacing w:val="-4"/>
          <w:w w:val="110"/>
        </w:rPr>
        <w:t> </w:t>
      </w:r>
      <w:r>
        <w:rPr>
          <w:w w:val="110"/>
        </w:rPr>
        <w:t>práticas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3" w:equalWidth="0">
            <w:col w:w="925" w:space="40"/>
            <w:col w:w="746" w:space="39"/>
            <w:col w:w="8770"/>
          </w:cols>
        </w:sectPr>
      </w:pPr>
    </w:p>
    <w:p>
      <w:pPr>
        <w:pStyle w:val="BodyText"/>
        <w:spacing w:line="84" w:lineRule="exact"/>
        <w:ind w:left="327"/>
      </w:pPr>
      <w:hyperlink r:id="rId46">
        <w:r>
          <w:rPr>
            <w:color w:val="541A8A"/>
            <w:w w:val="110"/>
          </w:rPr>
          <w:t>estabelecido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pela</w:t>
        </w:r>
      </w:hyperlink>
      <w:r>
        <w:rPr>
          <w:color w:val="541A8A"/>
          <w:spacing w:val="12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Direitos</w:t>
      </w:r>
      <w:r>
        <w:rPr>
          <w:spacing w:val="-5"/>
          <w:w w:val="110"/>
        </w:rPr>
        <w:t> </w:t>
      </w:r>
      <w:r>
        <w:rPr>
          <w:w w:val="110"/>
        </w:rPr>
        <w:t>das</w:t>
      </w:r>
    </w:p>
    <w:p>
      <w:pPr>
        <w:pStyle w:val="ListParagraph"/>
        <w:numPr>
          <w:ilvl w:val="0"/>
          <w:numId w:val="12"/>
        </w:numPr>
        <w:tabs>
          <w:tab w:pos="328" w:val="left" w:leader="none"/>
          <w:tab w:pos="1779" w:val="right" w:leader="none"/>
        </w:tabs>
        <w:spacing w:line="240" w:lineRule="auto" w:before="10" w:after="0"/>
        <w:ind w:left="327" w:right="0" w:hanging="212"/>
        <w:jc w:val="left"/>
        <w:rPr>
          <w:sz w:val="9"/>
        </w:rPr>
      </w:pPr>
      <w:hyperlink r:id="rId46">
        <w:r>
          <w:rPr>
            <w:color w:val="541A8A"/>
            <w:w w:val="110"/>
            <w:sz w:val="9"/>
          </w:rPr>
          <w:t>ENTIC-JUD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(art.</w:t>
        </w:r>
        <w:r>
          <w:rPr>
            <w:color w:val="541A8A"/>
            <w:spacing w:val="3"/>
            <w:w w:val="110"/>
            <w:sz w:val="9"/>
          </w:rPr>
          <w:t> </w:t>
        </w:r>
      </w:hyperlink>
      <w:r>
        <w:rPr>
          <w:w w:val="110"/>
          <w:sz w:val="9"/>
        </w:rPr>
        <w:t>Pessoas</w:t>
      </w:r>
      <w:r>
        <w:rPr>
          <w:spacing w:val="-3"/>
          <w:w w:val="110"/>
          <w:sz w:val="9"/>
        </w:rPr>
        <w:t> </w:t>
      </w:r>
      <w:r>
        <w:rPr>
          <w:w w:val="110"/>
          <w:sz w:val="9"/>
        </w:rPr>
        <w:t>com</w:t>
        <w:tab/>
        <w:t>3</w:t>
      </w:r>
    </w:p>
    <w:p>
      <w:pPr>
        <w:pStyle w:val="BodyText"/>
        <w:spacing w:before="10"/>
        <w:ind w:left="327"/>
      </w:pPr>
      <w:hyperlink r:id="rId46">
        <w:r>
          <w:rPr>
            <w:color w:val="541A8A"/>
            <w:w w:val="110"/>
          </w:rPr>
          <w:t>19,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da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Resolução</w:t>
        </w:r>
      </w:hyperlink>
      <w:r>
        <w:rPr>
          <w:color w:val="541A8A"/>
          <w:spacing w:val="11"/>
          <w:w w:val="110"/>
        </w:rPr>
        <w:t> </w:t>
      </w:r>
      <w:r>
        <w:rPr>
          <w:w w:val="110"/>
        </w:rPr>
        <w:t>Deficiência,</w:t>
      </w:r>
    </w:p>
    <w:p>
      <w:pPr>
        <w:pStyle w:val="BodyText"/>
        <w:spacing w:line="110" w:lineRule="atLeast" w:before="10"/>
        <w:ind w:left="116" w:right="-2"/>
      </w:pPr>
      <w:r>
        <w:rPr/>
        <w:br w:type="column"/>
      </w:r>
      <w:r>
        <w:rPr>
          <w:w w:val="110"/>
        </w:rPr>
        <w:t>previstas na Resolução CNJ nº 370/2021, e em</w:t>
      </w:r>
      <w:r>
        <w:rPr>
          <w:spacing w:val="1"/>
          <w:w w:val="110"/>
        </w:rPr>
        <w:t> </w:t>
      </w:r>
      <w:r>
        <w:rPr>
          <w:w w:val="110"/>
        </w:rPr>
        <w:t>aderência ao Modelo de Acessibilidade em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Governo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Eletrônico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(eMAG)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consiste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um</w:t>
      </w:r>
    </w:p>
    <w:p>
      <w:pPr>
        <w:pStyle w:val="BodyText"/>
        <w:spacing w:before="93"/>
        <w:ind w:left="99"/>
      </w:pPr>
      <w:r>
        <w:rPr/>
        <w:br w:type="column"/>
      </w:r>
      <w:r>
        <w:rPr>
          <w:w w:val="105"/>
        </w:rPr>
        <w:t>Quesito</w:t>
      </w:r>
      <w:r>
        <w:rPr>
          <w:spacing w:val="7"/>
          <w:w w:val="105"/>
        </w:rPr>
        <w:t> </w:t>
      </w:r>
      <w:r>
        <w:rPr>
          <w:w w:val="105"/>
        </w:rPr>
        <w:t>renumerado</w:t>
      </w:r>
      <w:r>
        <w:rPr>
          <w:spacing w:val="8"/>
          <w:w w:val="105"/>
        </w:rPr>
        <w:t> </w:t>
      </w:r>
      <w:r>
        <w:rPr>
          <w:w w:val="105"/>
        </w:rPr>
        <w:t>sob</w:t>
      </w:r>
      <w:r>
        <w:rPr>
          <w:spacing w:val="7"/>
          <w:w w:val="105"/>
        </w:rPr>
        <w:t> </w:t>
      </w:r>
      <w:r>
        <w:rPr>
          <w:w w:val="105"/>
        </w:rPr>
        <w:t>n.º</w:t>
      </w:r>
      <w:r>
        <w:rPr>
          <w:spacing w:val="8"/>
          <w:w w:val="105"/>
        </w:rPr>
        <w:t> </w:t>
      </w:r>
      <w:r>
        <w:rPr>
          <w:w w:val="105"/>
        </w:rPr>
        <w:t>84</w:t>
      </w:r>
    </w:p>
    <w:p>
      <w:pPr>
        <w:pStyle w:val="BodyText"/>
        <w:spacing w:line="84" w:lineRule="exact"/>
        <w:ind w:left="116"/>
      </w:pPr>
      <w:r>
        <w:rPr/>
        <w:br w:type="column"/>
      </w:r>
      <w:r>
        <w:rPr>
          <w:color w:val="FF0000"/>
          <w:w w:val="110"/>
        </w:rPr>
        <w:t>Quesito</w:t>
      </w:r>
    </w:p>
    <w:p>
      <w:pPr>
        <w:pStyle w:val="BodyText"/>
        <w:spacing w:line="264" w:lineRule="auto" w:before="6"/>
        <w:ind w:left="116" w:right="1102"/>
      </w:pPr>
      <w:r>
        <w:rPr>
          <w:color w:val="FF0000"/>
          <w:spacing w:val="-2"/>
          <w:w w:val="110"/>
        </w:rPr>
        <w:t>reorganizado </w:t>
      </w:r>
      <w:r>
        <w:rPr>
          <w:color w:val="FF0000"/>
          <w:spacing w:val="-1"/>
          <w:w w:val="110"/>
        </w:rPr>
        <w:t>sob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numeração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84.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4" w:equalWidth="0">
            <w:col w:w="1821" w:space="67"/>
            <w:col w:w="2040" w:space="39"/>
            <w:col w:w="1339" w:space="3326"/>
            <w:col w:w="1888"/>
          </w:cols>
        </w:sectPr>
      </w:pPr>
    </w:p>
    <w:p>
      <w:pPr>
        <w:pStyle w:val="BodyText"/>
        <w:spacing w:line="84" w:lineRule="exact"/>
        <w:ind w:left="327"/>
      </w:pPr>
      <w:hyperlink r:id="rId46">
        <w:r>
          <w:rPr>
            <w:color w:val="541A8A"/>
            <w:w w:val="110"/>
          </w:rPr>
          <w:t>CNJ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n.º</w:t>
        </w:r>
      </w:hyperlink>
    </w:p>
    <w:p>
      <w:pPr>
        <w:pStyle w:val="BodyText"/>
        <w:spacing w:line="84" w:lineRule="exact"/>
        <w:ind w:left="327"/>
      </w:pPr>
      <w:r>
        <w:rPr/>
        <w:br w:type="column"/>
      </w:r>
      <w:r>
        <w:rPr>
          <w:w w:val="105"/>
        </w:rPr>
        <w:t>aprovada</w:t>
      </w:r>
      <w:r>
        <w:rPr>
          <w:spacing w:val="14"/>
          <w:w w:val="105"/>
        </w:rPr>
        <w:t> </w:t>
      </w:r>
      <w:r>
        <w:rPr>
          <w:w w:val="105"/>
        </w:rPr>
        <w:t>pelo</w:t>
      </w:r>
    </w:p>
    <w:p>
      <w:pPr>
        <w:pStyle w:val="BodyText"/>
        <w:spacing w:line="54" w:lineRule="exact" w:before="37"/>
        <w:ind w:left="327"/>
      </w:pPr>
      <w:r>
        <w:rPr/>
        <w:br w:type="column"/>
      </w:r>
      <w:r>
        <w:rPr>
          <w:w w:val="105"/>
        </w:rPr>
        <w:t>conjunto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recomendações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ser</w:t>
      </w:r>
      <w:r>
        <w:rPr>
          <w:spacing w:val="9"/>
          <w:w w:val="105"/>
        </w:rPr>
        <w:t> </w:t>
      </w:r>
      <w:r>
        <w:rPr>
          <w:w w:val="105"/>
        </w:rPr>
        <w:t>considerado</w:t>
      </w:r>
      <w:r>
        <w:rPr>
          <w:spacing w:val="8"/>
          <w:w w:val="105"/>
        </w:rPr>
        <w:t> </w:t>
      </w:r>
      <w:r>
        <w:rPr>
          <w:w w:val="105"/>
        </w:rPr>
        <w:t>para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3" w:equalWidth="0">
            <w:col w:w="668" w:space="42"/>
            <w:col w:w="916" w:space="51"/>
            <w:col w:w="8843"/>
          </w:cols>
        </w:sectPr>
      </w:pPr>
    </w:p>
    <w:p>
      <w:pPr>
        <w:pStyle w:val="BodyText"/>
        <w:spacing w:before="3"/>
        <w:ind w:left="327"/>
      </w:pPr>
      <w:hyperlink r:id="rId46">
        <w:r>
          <w:rPr>
            <w:color w:val="541A8A"/>
            <w:w w:val="110"/>
          </w:rPr>
          <w:t>370/2021),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a</w:t>
        </w:r>
        <w:r>
          <w:rPr>
            <w:color w:val="541A8A"/>
            <w:spacing w:val="-6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qua</w:t>
        </w:r>
        <w:r>
          <w:rPr>
            <w:color w:val="541A8A"/>
            <w:w w:val="110"/>
          </w:rPr>
          <w:t>l</w:t>
        </w:r>
        <w:r>
          <w:rPr>
            <w:color w:val="541A8A"/>
            <w:spacing w:val="-3"/>
            <w:w w:val="110"/>
          </w:rPr>
          <w:t> </w:t>
        </w:r>
      </w:hyperlink>
      <w:r>
        <w:rPr>
          <w:w w:val="110"/>
        </w:rPr>
        <w:t>Decreto</w:t>
      </w:r>
    </w:p>
    <w:p>
      <w:pPr>
        <w:pStyle w:val="BodyText"/>
        <w:spacing w:line="54" w:lineRule="exact" w:before="59"/>
        <w:ind w:left="327"/>
      </w:pPr>
      <w:r>
        <w:rPr/>
        <w:br w:type="column"/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processo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acessibilidade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6"/>
          <w:w w:val="110"/>
        </w:rPr>
        <w:t> </w:t>
      </w:r>
      <w:r>
        <w:rPr>
          <w:w w:val="110"/>
        </w:rPr>
        <w:t>sítios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portais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2" w:equalWidth="0">
            <w:col w:w="1386" w:space="291"/>
            <w:col w:w="8843"/>
          </w:cols>
        </w:sectPr>
      </w:pPr>
    </w:p>
    <w:p>
      <w:pPr>
        <w:pStyle w:val="BodyText"/>
        <w:spacing w:line="264" w:lineRule="auto" w:before="3"/>
        <w:ind w:left="327" w:right="-9"/>
      </w:pPr>
      <w:hyperlink r:id="rId46">
        <w:r>
          <w:rPr>
            <w:color w:val="541A8A"/>
            <w:w w:val="110"/>
          </w:rPr>
          <w:t>dispõe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sobre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o</w:t>
        </w:r>
      </w:hyperlink>
      <w:r>
        <w:rPr>
          <w:color w:val="541A8A"/>
          <w:spacing w:val="-22"/>
          <w:w w:val="110"/>
        </w:rPr>
        <w:t> </w:t>
      </w:r>
      <w:hyperlink r:id="rId46">
        <w:r>
          <w:rPr>
            <w:color w:val="541A8A"/>
            <w:w w:val="110"/>
          </w:rPr>
          <w:t>Modelo de</w:t>
        </w:r>
      </w:hyperlink>
      <w:r>
        <w:rPr>
          <w:color w:val="541A8A"/>
          <w:spacing w:val="1"/>
          <w:w w:val="110"/>
        </w:rPr>
        <w:t> </w:t>
      </w:r>
      <w:hyperlink r:id="rId46">
        <w:r>
          <w:rPr>
            <w:color w:val="541A8A"/>
            <w:w w:val="105"/>
          </w:rPr>
          <w:t>Acessibilidade</w:t>
        </w:r>
      </w:hyperlink>
      <w:r>
        <w:rPr>
          <w:color w:val="541A8A"/>
          <w:spacing w:val="-21"/>
          <w:w w:val="105"/>
        </w:rPr>
        <w:t> </w:t>
      </w:r>
      <w:hyperlink r:id="rId46">
        <w:r>
          <w:rPr>
            <w:color w:val="541A8A"/>
            <w:w w:val="110"/>
          </w:rPr>
          <w:t>em Governo</w:t>
        </w:r>
      </w:hyperlink>
      <w:r>
        <w:rPr>
          <w:color w:val="541A8A"/>
          <w:spacing w:val="1"/>
          <w:w w:val="110"/>
        </w:rPr>
        <w:t> </w:t>
      </w:r>
      <w:hyperlink r:id="rId46">
        <w:r>
          <w:rPr>
            <w:color w:val="541A8A"/>
            <w:w w:val="110"/>
          </w:rPr>
          <w:t>Eletrônico.</w:t>
        </w:r>
      </w:hyperlink>
    </w:p>
    <w:p>
      <w:pPr>
        <w:pStyle w:val="BodyText"/>
        <w:spacing w:line="264" w:lineRule="auto" w:before="3"/>
        <w:ind w:left="97" w:right="-1"/>
      </w:pPr>
      <w:r>
        <w:rPr/>
        <w:br w:type="column"/>
      </w:r>
      <w:r>
        <w:rPr>
          <w:w w:val="110"/>
        </w:rPr>
        <w:t>Legislativo no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186/2008;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art.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2º,</w:t>
      </w:r>
    </w:p>
    <w:p>
      <w:pPr>
        <w:pStyle w:val="BodyText"/>
        <w:spacing w:line="264" w:lineRule="auto"/>
        <w:ind w:left="97" w:right="63"/>
      </w:pPr>
      <w:r>
        <w:rPr>
          <w:w w:val="110"/>
        </w:rPr>
        <w:t>§ 2º, da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Resolução </w:t>
      </w:r>
      <w:r>
        <w:rPr>
          <w:spacing w:val="-1"/>
          <w:w w:val="110"/>
        </w:rPr>
        <w:t>CNJ</w:t>
      </w:r>
      <w:r>
        <w:rPr>
          <w:spacing w:val="-22"/>
          <w:w w:val="110"/>
        </w:rPr>
        <w:t> </w:t>
      </w:r>
      <w:r>
        <w:rPr>
          <w:w w:val="110"/>
        </w:rPr>
        <w:t>nº</w:t>
      </w:r>
      <w:r>
        <w:rPr>
          <w:spacing w:val="-3"/>
          <w:w w:val="110"/>
        </w:rPr>
        <w:t> </w:t>
      </w:r>
      <w:r>
        <w:rPr>
          <w:w w:val="110"/>
        </w:rPr>
        <w:t>401/2021;</w:t>
      </w:r>
    </w:p>
    <w:p>
      <w:pPr>
        <w:pStyle w:val="BodyText"/>
        <w:spacing w:line="264" w:lineRule="auto"/>
        <w:ind w:left="97" w:right="63"/>
      </w:pPr>
      <w:r>
        <w:rPr>
          <w:w w:val="110"/>
        </w:rPr>
        <w:t>Boas Práticas</w:t>
      </w:r>
      <w:r>
        <w:rPr>
          <w:spacing w:val="1"/>
          <w:w w:val="110"/>
        </w:rPr>
        <w:t> </w:t>
      </w:r>
      <w:r>
        <w:rPr>
          <w:w w:val="110"/>
        </w:rPr>
        <w:t>previstas na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Resolução </w:t>
      </w:r>
      <w:r>
        <w:rPr>
          <w:spacing w:val="-1"/>
          <w:w w:val="110"/>
        </w:rPr>
        <w:t>CNJ</w:t>
      </w:r>
      <w:r>
        <w:rPr>
          <w:spacing w:val="-22"/>
          <w:w w:val="110"/>
        </w:rPr>
        <w:t> </w:t>
      </w:r>
      <w:r>
        <w:rPr>
          <w:w w:val="110"/>
        </w:rPr>
        <w:t>nº</w:t>
      </w:r>
      <w:r>
        <w:rPr>
          <w:spacing w:val="-3"/>
          <w:w w:val="110"/>
        </w:rPr>
        <w:t> </w:t>
      </w:r>
      <w:r>
        <w:rPr>
          <w:w w:val="110"/>
        </w:rPr>
        <w:t>370/2021.</w:t>
      </w:r>
    </w:p>
    <w:p>
      <w:pPr>
        <w:pStyle w:val="BodyText"/>
        <w:spacing w:line="264" w:lineRule="auto" w:before="60"/>
        <w:ind w:left="254" w:right="6702"/>
      </w:pPr>
      <w:r>
        <w:rPr/>
        <w:br w:type="column"/>
      </w:r>
      <w:r>
        <w:rPr>
          <w:spacing w:val="-1"/>
          <w:w w:val="110"/>
        </w:rPr>
        <w:t>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governo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brasileiro</w:t>
      </w:r>
      <w:r>
        <w:rPr>
          <w:spacing w:val="-5"/>
          <w:w w:val="110"/>
        </w:rPr>
        <w:t> </w:t>
      </w:r>
      <w:r>
        <w:rPr>
          <w:w w:val="110"/>
        </w:rPr>
        <w:t>seja</w:t>
      </w:r>
      <w:r>
        <w:rPr>
          <w:spacing w:val="-4"/>
          <w:w w:val="110"/>
        </w:rPr>
        <w:t> </w:t>
      </w:r>
      <w:r>
        <w:rPr>
          <w:w w:val="110"/>
        </w:rPr>
        <w:t>conduzido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forma</w:t>
      </w:r>
      <w:r>
        <w:rPr>
          <w:spacing w:val="-21"/>
          <w:w w:val="110"/>
        </w:rPr>
        <w:t> </w:t>
      </w:r>
      <w:r>
        <w:rPr>
          <w:w w:val="110"/>
        </w:rPr>
        <w:t>padronizada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fácil</w:t>
      </w:r>
      <w:r>
        <w:rPr>
          <w:spacing w:val="-2"/>
          <w:w w:val="110"/>
        </w:rPr>
        <w:t> </w:t>
      </w:r>
      <w:r>
        <w:rPr>
          <w:w w:val="110"/>
        </w:rPr>
        <w:t>implementação.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3" w:equalWidth="0">
            <w:col w:w="900" w:space="40"/>
            <w:col w:w="771" w:space="39"/>
            <w:col w:w="8770"/>
          </w:cols>
        </w:sectPr>
      </w:pPr>
    </w:p>
    <w:p>
      <w:pPr>
        <w:pStyle w:val="BodyText"/>
        <w:spacing w:before="8"/>
        <w:ind w:left="116"/>
      </w:pPr>
      <w:r>
        <w:rPr>
          <w:spacing w:val="-1"/>
          <w:w w:val="110"/>
        </w:rPr>
        <w:t>GESTÃO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ORÇAMENTÁRIA</w:t>
      </w:r>
    </w:p>
    <w:p>
      <w:pPr>
        <w:pStyle w:val="BodyText"/>
        <w:spacing w:before="27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110" w:lineRule="atLeast"/>
        <w:ind w:left="327" w:right="169"/>
      </w:pPr>
      <w:hyperlink r:id="rId47">
        <w:r>
          <w:rPr>
            <w:color w:val="541A8A"/>
            <w:w w:val="105"/>
          </w:rPr>
          <w:t>Mensalmente, os</w:t>
        </w:r>
      </w:hyperlink>
      <w:r>
        <w:rPr>
          <w:color w:val="541A8A"/>
          <w:spacing w:val="-21"/>
          <w:w w:val="105"/>
        </w:rPr>
        <w:t> </w:t>
      </w:r>
      <w:hyperlink r:id="rId47">
        <w:r>
          <w:rPr>
            <w:color w:val="541A8A"/>
            <w:w w:val="110"/>
          </w:rPr>
          <w:t>dados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de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sua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64" w:lineRule="auto"/>
        <w:ind w:left="116" w:right="-3"/>
      </w:pPr>
      <w:r>
        <w:rPr>
          <w:w w:val="110"/>
        </w:rPr>
        <w:t>Trata-se da publicação de dados da gestão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orçamentária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financeira</w:t>
      </w:r>
      <w:r>
        <w:rPr>
          <w:spacing w:val="-4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tribunais,</w:t>
      </w:r>
      <w:r>
        <w:rPr>
          <w:spacing w:val="-5"/>
          <w:w w:val="110"/>
        </w:rPr>
        <w:t> </w:t>
      </w:r>
      <w:r>
        <w:rPr>
          <w:w w:val="110"/>
        </w:rPr>
        <w:t>na</w:t>
      </w:r>
      <w:r>
        <w:rPr>
          <w:spacing w:val="-4"/>
          <w:w w:val="110"/>
        </w:rPr>
        <w:t> </w:t>
      </w:r>
      <w:r>
        <w:rPr>
          <w:w w:val="110"/>
        </w:rPr>
        <w:t>forma</w:t>
      </w:r>
      <w:r>
        <w:rPr>
          <w:spacing w:val="-22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anexo</w:t>
      </w:r>
      <w:r>
        <w:rPr>
          <w:spacing w:val="-3"/>
          <w:w w:val="110"/>
        </w:rPr>
        <w:t> </w:t>
      </w:r>
      <w:r>
        <w:rPr>
          <w:w w:val="110"/>
        </w:rPr>
        <w:t>I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Resolução</w:t>
      </w:r>
      <w:r>
        <w:rPr>
          <w:spacing w:val="-3"/>
          <w:w w:val="110"/>
        </w:rPr>
        <w:t> </w:t>
      </w:r>
      <w:r>
        <w:rPr>
          <w:w w:val="110"/>
        </w:rPr>
        <w:t>CNJ</w:t>
      </w:r>
      <w:r>
        <w:rPr>
          <w:spacing w:val="-3"/>
          <w:w w:val="110"/>
        </w:rPr>
        <w:t> </w:t>
      </w:r>
      <w:r>
        <w:rPr>
          <w:w w:val="110"/>
        </w:rPr>
        <w:t>nº</w:t>
      </w:r>
      <w:r>
        <w:rPr>
          <w:spacing w:val="-4"/>
          <w:w w:val="110"/>
        </w:rPr>
        <w:t> </w:t>
      </w:r>
      <w:r>
        <w:rPr>
          <w:w w:val="110"/>
        </w:rPr>
        <w:t>102,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15</w:t>
      </w:r>
      <w:r>
        <w:rPr>
          <w:spacing w:val="-3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before="8"/>
        <w:ind w:left="112"/>
      </w:pPr>
      <w:r>
        <w:rPr/>
        <w:br w:type="column"/>
      </w:r>
      <w:r>
        <w:rPr>
          <w:w w:val="105"/>
        </w:rPr>
        <w:t>GESTÃO </w:t>
      </w:r>
      <w:r>
        <w:rPr>
          <w:spacing w:val="7"/>
          <w:w w:val="105"/>
        </w:rPr>
        <w:t> </w:t>
      </w:r>
      <w:r>
        <w:rPr>
          <w:w w:val="105"/>
        </w:rPr>
        <w:t>ORÇAMENTÁRIA</w:t>
      </w:r>
    </w:p>
    <w:p>
      <w:pPr>
        <w:pStyle w:val="BodyText"/>
        <w:spacing w:before="27"/>
        <w:ind w:left="112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110" w:lineRule="atLeast"/>
        <w:ind w:left="323" w:right="169"/>
      </w:pPr>
      <w:hyperlink r:id="rId47">
        <w:r>
          <w:rPr>
            <w:color w:val="541A8A"/>
            <w:w w:val="105"/>
          </w:rPr>
          <w:t>Mensalmente, os</w:t>
        </w:r>
      </w:hyperlink>
      <w:r>
        <w:rPr>
          <w:color w:val="541A8A"/>
          <w:spacing w:val="-20"/>
          <w:w w:val="105"/>
        </w:rPr>
        <w:t> </w:t>
      </w:r>
      <w:hyperlink r:id="rId47">
        <w:r>
          <w:rPr>
            <w:color w:val="541A8A"/>
            <w:w w:val="110"/>
          </w:rPr>
          <w:t>dados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de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sua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62"/>
        <w:ind w:left="116" w:right="1831"/>
      </w:pPr>
      <w:r>
        <w:rPr>
          <w:w w:val="110"/>
        </w:rPr>
        <w:t>Trata-se da publicação de dados da gestão orçamentária e financeira</w:t>
      </w:r>
      <w:r>
        <w:rPr>
          <w:spacing w:val="1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tribunais,</w:t>
      </w:r>
      <w:r>
        <w:rPr>
          <w:spacing w:val="-4"/>
          <w:w w:val="110"/>
        </w:rPr>
        <w:t> </w:t>
      </w:r>
      <w:r>
        <w:rPr>
          <w:w w:val="110"/>
        </w:rPr>
        <w:t>na</w:t>
      </w:r>
      <w:r>
        <w:rPr>
          <w:spacing w:val="-4"/>
          <w:w w:val="110"/>
        </w:rPr>
        <w:t> </w:t>
      </w:r>
      <w:r>
        <w:rPr>
          <w:w w:val="110"/>
        </w:rPr>
        <w:t>forma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anexo</w:t>
      </w:r>
      <w:r>
        <w:rPr>
          <w:spacing w:val="-4"/>
          <w:w w:val="110"/>
        </w:rPr>
        <w:t> </w:t>
      </w: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4"/>
          <w:w w:val="110"/>
        </w:rPr>
        <w:t> </w:t>
      </w:r>
      <w:r>
        <w:rPr>
          <w:w w:val="110"/>
        </w:rPr>
        <w:t>102,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15</w:t>
      </w:r>
      <w:r>
        <w:rPr>
          <w:spacing w:val="-4"/>
          <w:w w:val="110"/>
        </w:rPr>
        <w:t> </w:t>
      </w:r>
      <w:r>
        <w:rPr>
          <w:w w:val="110"/>
        </w:rPr>
        <w:t>de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4" w:equalWidth="0">
            <w:col w:w="1348" w:space="540"/>
            <w:col w:w="2026" w:space="39"/>
            <w:col w:w="1344" w:space="540"/>
            <w:col w:w="4683"/>
          </w:cols>
        </w:sectPr>
      </w:pPr>
    </w:p>
    <w:p>
      <w:pPr>
        <w:pStyle w:val="BodyText"/>
        <w:spacing w:line="264" w:lineRule="auto" w:before="34"/>
        <w:ind w:left="327" w:right="-1"/>
      </w:pPr>
      <w:hyperlink r:id="rId47"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estão</w:t>
        </w:r>
      </w:hyperlink>
      <w:r>
        <w:rPr>
          <w:color w:val="541A8A"/>
          <w:spacing w:val="1"/>
          <w:w w:val="110"/>
        </w:rPr>
        <w:t> </w:t>
      </w:r>
      <w:hyperlink r:id="rId47">
        <w:r>
          <w:rPr>
            <w:color w:val="541A8A"/>
            <w:w w:val="105"/>
          </w:rPr>
          <w:t>orçamentária</w:t>
        </w:r>
        <w:r>
          <w:rPr>
            <w:color w:val="541A8A"/>
            <w:spacing w:val="-2"/>
            <w:w w:val="105"/>
          </w:rPr>
          <w:t> </w:t>
        </w:r>
        <w:r>
          <w:rPr>
            <w:color w:val="541A8A"/>
            <w:w w:val="105"/>
          </w:rPr>
          <w:t>e</w:t>
        </w:r>
      </w:hyperlink>
    </w:p>
    <w:p>
      <w:pPr>
        <w:pStyle w:val="ListParagraph"/>
        <w:numPr>
          <w:ilvl w:val="0"/>
          <w:numId w:val="12"/>
        </w:numPr>
        <w:tabs>
          <w:tab w:pos="328" w:val="left" w:leader="none"/>
        </w:tabs>
        <w:spacing w:line="53" w:lineRule="exact" w:before="0" w:after="0"/>
        <w:ind w:left="327" w:right="0" w:hanging="212"/>
        <w:jc w:val="left"/>
        <w:rPr>
          <w:sz w:val="9"/>
        </w:rPr>
      </w:pPr>
      <w:hyperlink r:id="rId47">
        <w:r>
          <w:rPr>
            <w:color w:val="541A8A"/>
            <w:w w:val="110"/>
            <w:sz w:val="9"/>
          </w:rPr>
          <w:t>financeira</w:t>
        </w:r>
        <w:r>
          <w:rPr>
            <w:color w:val="541A8A"/>
            <w:spacing w:val="-6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na</w:t>
        </w:r>
      </w:hyperlink>
    </w:p>
    <w:p>
      <w:pPr>
        <w:pStyle w:val="BodyText"/>
        <w:spacing w:line="81" w:lineRule="exact"/>
        <w:ind w:left="95"/>
      </w:pPr>
      <w:r>
        <w:rPr/>
        <w:br w:type="column"/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VII,</w:t>
      </w:r>
      <w:r>
        <w:rPr>
          <w:spacing w:val="-5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before="10"/>
        <w:ind w:left="95"/>
      </w:pP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</w:p>
    <w:p>
      <w:pPr>
        <w:pStyle w:val="BodyText"/>
        <w:tabs>
          <w:tab w:pos="837" w:val="right" w:leader="none"/>
        </w:tabs>
        <w:spacing w:line="79" w:lineRule="auto" w:before="25"/>
        <w:ind w:left="95"/>
      </w:pP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  <w:tab/>
      </w:r>
      <w:r>
        <w:rPr>
          <w:w w:val="110"/>
          <w:position w:val="-5"/>
        </w:rPr>
        <w:t>2</w:t>
      </w:r>
    </w:p>
    <w:p>
      <w:pPr>
        <w:pStyle w:val="BodyText"/>
        <w:spacing w:line="81" w:lineRule="exact"/>
        <w:ind w:left="116"/>
      </w:pPr>
      <w:r>
        <w:rPr/>
        <w:br w:type="column"/>
      </w:r>
      <w:r>
        <w:rPr>
          <w:w w:val="110"/>
        </w:rPr>
        <w:t>dezembro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2009,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espelha,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cada</w:t>
      </w:r>
      <w:r>
        <w:rPr>
          <w:spacing w:val="-5"/>
          <w:w w:val="110"/>
        </w:rPr>
        <w:t> </w:t>
      </w:r>
      <w:r>
        <w:rPr>
          <w:w w:val="110"/>
        </w:rPr>
        <w:t>mês,</w:t>
      </w:r>
      <w:r>
        <w:rPr>
          <w:spacing w:val="-5"/>
          <w:w w:val="110"/>
        </w:rPr>
        <w:t> </w:t>
      </w:r>
      <w:r>
        <w:rPr>
          <w:w w:val="110"/>
        </w:rPr>
        <w:t>as</w:t>
      </w:r>
    </w:p>
    <w:p>
      <w:pPr>
        <w:pStyle w:val="BodyText"/>
        <w:spacing w:before="10"/>
        <w:ind w:left="116"/>
      </w:pPr>
      <w:r>
        <w:rPr>
          <w:w w:val="110"/>
        </w:rPr>
        <w:t>despesas</w:t>
      </w:r>
      <w:r>
        <w:rPr>
          <w:spacing w:val="-6"/>
          <w:w w:val="110"/>
        </w:rPr>
        <w:t> </w:t>
      </w:r>
      <w:r>
        <w:rPr>
          <w:w w:val="110"/>
        </w:rPr>
        <w:t>liquidadas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receitas</w:t>
      </w:r>
      <w:r>
        <w:rPr>
          <w:spacing w:val="-5"/>
          <w:w w:val="110"/>
        </w:rPr>
        <w:t> </w:t>
      </w:r>
      <w:r>
        <w:rPr>
          <w:w w:val="110"/>
        </w:rPr>
        <w:t>realizadas.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mês</w:t>
      </w:r>
    </w:p>
    <w:p>
      <w:pPr>
        <w:pStyle w:val="BodyText"/>
        <w:spacing w:line="79" w:lineRule="auto" w:before="25"/>
        <w:ind w:left="116"/>
      </w:pPr>
      <w:r>
        <w:rPr>
          <w:spacing w:val="-1"/>
          <w:w w:val="110"/>
        </w:rPr>
        <w:t>de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dezembro,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há</w:t>
      </w:r>
      <w:r>
        <w:rPr>
          <w:spacing w:val="-5"/>
          <w:w w:val="110"/>
        </w:rPr>
        <w:t> </w:t>
      </w:r>
      <w:r>
        <w:rPr>
          <w:w w:val="110"/>
        </w:rPr>
        <w:t>exigência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publicação</w:t>
      </w:r>
      <w:r>
        <w:rPr>
          <w:spacing w:val="-6"/>
          <w:w w:val="110"/>
        </w:rPr>
        <w:t> </w:t>
      </w:r>
      <w:r>
        <w:rPr>
          <w:w w:val="110"/>
        </w:rPr>
        <w:t>adicional,  </w:t>
      </w:r>
      <w:r>
        <w:rPr>
          <w:w w:val="110"/>
          <w:position w:val="-5"/>
        </w:rPr>
        <w:t>32</w:t>
      </w:r>
    </w:p>
    <w:p>
      <w:pPr>
        <w:pStyle w:val="BodyText"/>
        <w:spacing w:line="110" w:lineRule="atLeast" w:before="7"/>
        <w:ind w:left="73" w:right="-3"/>
      </w:pPr>
      <w:r>
        <w:rPr/>
        <w:br w:type="column"/>
      </w:r>
      <w:hyperlink r:id="rId47"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estão</w:t>
        </w:r>
      </w:hyperlink>
      <w:r>
        <w:rPr>
          <w:color w:val="541A8A"/>
          <w:spacing w:val="1"/>
          <w:w w:val="110"/>
        </w:rPr>
        <w:t> </w:t>
      </w:r>
      <w:hyperlink r:id="rId47">
        <w:r>
          <w:rPr>
            <w:color w:val="541A8A"/>
            <w:w w:val="105"/>
          </w:rPr>
          <w:t>orçamentária e</w:t>
        </w:r>
      </w:hyperlink>
      <w:r>
        <w:rPr>
          <w:color w:val="541A8A"/>
          <w:spacing w:val="-21"/>
          <w:w w:val="105"/>
        </w:rPr>
        <w:t> </w:t>
      </w:r>
      <w:hyperlink r:id="rId47">
        <w:r>
          <w:rPr>
            <w:color w:val="541A8A"/>
            <w:w w:val="110"/>
          </w:rPr>
          <w:t>financeira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na</w:t>
        </w:r>
      </w:hyperlink>
    </w:p>
    <w:p>
      <w:pPr>
        <w:pStyle w:val="BodyText"/>
        <w:spacing w:line="81" w:lineRule="exact"/>
        <w:ind w:left="95"/>
      </w:pPr>
      <w:r>
        <w:rPr/>
        <w:br w:type="column"/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VII,</w:t>
      </w:r>
      <w:r>
        <w:rPr>
          <w:spacing w:val="-5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before="10"/>
        <w:ind w:left="95"/>
      </w:pP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</w:p>
    <w:p>
      <w:pPr>
        <w:pStyle w:val="BodyText"/>
        <w:tabs>
          <w:tab w:pos="837" w:val="right" w:leader="none"/>
        </w:tabs>
        <w:spacing w:line="79" w:lineRule="auto" w:before="25"/>
        <w:ind w:left="95"/>
      </w:pP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  <w:tab/>
      </w:r>
      <w:r>
        <w:rPr>
          <w:w w:val="110"/>
          <w:position w:val="-5"/>
        </w:rPr>
        <w:t>2</w:t>
      </w:r>
    </w:p>
    <w:p>
      <w:pPr>
        <w:pStyle w:val="BodyText"/>
        <w:spacing w:line="110" w:lineRule="atLeast" w:before="7"/>
        <w:ind w:left="116" w:right="-3"/>
      </w:pPr>
      <w:r>
        <w:rPr/>
        <w:br w:type="column"/>
      </w:r>
      <w:r>
        <w:rPr>
          <w:spacing w:val="-1"/>
          <w:w w:val="110"/>
        </w:rPr>
        <w:t>dezembro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2009,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espelha,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cada</w:t>
      </w:r>
      <w:r>
        <w:rPr>
          <w:spacing w:val="-5"/>
          <w:w w:val="110"/>
        </w:rPr>
        <w:t> </w:t>
      </w:r>
      <w:r>
        <w:rPr>
          <w:w w:val="110"/>
        </w:rPr>
        <w:t>mês,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despesas</w:t>
      </w:r>
      <w:r>
        <w:rPr>
          <w:spacing w:val="-5"/>
          <w:w w:val="110"/>
        </w:rPr>
        <w:t> </w:t>
      </w:r>
      <w:r>
        <w:rPr>
          <w:w w:val="110"/>
        </w:rPr>
        <w:t>liquidadas</w:t>
      </w:r>
      <w:r>
        <w:rPr>
          <w:spacing w:val="-22"/>
          <w:w w:val="110"/>
        </w:rPr>
        <w:t> </w:t>
      </w:r>
      <w:r>
        <w:rPr>
          <w:w w:val="110"/>
        </w:rPr>
        <w:t>e as receitas realizadas. No mês de dezembro, há exigência de</w:t>
      </w:r>
      <w:r>
        <w:rPr>
          <w:spacing w:val="1"/>
          <w:w w:val="110"/>
        </w:rPr>
        <w:t> </w:t>
      </w:r>
      <w:r>
        <w:rPr>
          <w:w w:val="105"/>
        </w:rPr>
        <w:t>publicação</w:t>
      </w:r>
      <w:r>
        <w:rPr>
          <w:spacing w:val="7"/>
          <w:w w:val="105"/>
        </w:rPr>
        <w:t> </w:t>
      </w:r>
      <w:r>
        <w:rPr>
          <w:w w:val="105"/>
        </w:rPr>
        <w:t>adicional,</w:t>
      </w:r>
      <w:r>
        <w:rPr>
          <w:spacing w:val="8"/>
          <w:w w:val="105"/>
        </w:rPr>
        <w:t> </w:t>
      </w:r>
      <w:r>
        <w:rPr>
          <w:w w:val="105"/>
        </w:rPr>
        <w:t>contendo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informações</w:t>
      </w:r>
      <w:r>
        <w:rPr>
          <w:spacing w:val="8"/>
          <w:w w:val="105"/>
        </w:rPr>
        <w:t> </w:t>
      </w:r>
      <w:r>
        <w:rPr>
          <w:w w:val="105"/>
        </w:rPr>
        <w:t>referentes</w:t>
      </w:r>
      <w:r>
        <w:rPr>
          <w:spacing w:val="8"/>
          <w:w w:val="105"/>
        </w:rPr>
        <w:t> </w:t>
      </w:r>
      <w:r>
        <w:rPr>
          <w:w w:val="105"/>
        </w:rPr>
        <w:t>às</w:t>
      </w:r>
      <w:r>
        <w:rPr>
          <w:spacing w:val="7"/>
          <w:w w:val="105"/>
        </w:rPr>
        <w:t> </w:t>
      </w:r>
      <w:r>
        <w:rPr>
          <w:w w:val="105"/>
        </w:rPr>
        <w:t>despesas</w:t>
      </w:r>
    </w:p>
    <w:p>
      <w:pPr>
        <w:pStyle w:val="BodyText"/>
        <w:spacing w:line="54" w:lineRule="exact" w:before="261"/>
        <w:ind w:left="14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7" w:equalWidth="0">
            <w:col w:w="903" w:space="40"/>
            <w:col w:w="878" w:space="66"/>
            <w:col w:w="2276" w:space="40"/>
            <w:col w:w="649" w:space="40"/>
            <w:col w:w="878" w:space="67"/>
            <w:col w:w="2858" w:space="40"/>
            <w:col w:w="1785"/>
          </w:cols>
        </w:sectPr>
      </w:pPr>
    </w:p>
    <w:p>
      <w:pPr>
        <w:pStyle w:val="BodyText"/>
        <w:spacing w:line="79" w:lineRule="auto"/>
        <w:ind w:left="327"/>
      </w:pPr>
      <w:hyperlink r:id="rId47">
        <w:r>
          <w:rPr>
            <w:color w:val="541A8A"/>
            <w:w w:val="105"/>
            <w:position w:val="-5"/>
          </w:rPr>
          <w:t>forma</w:t>
        </w:r>
        <w:r>
          <w:rPr>
            <w:color w:val="541A8A"/>
            <w:spacing w:val="2"/>
            <w:w w:val="105"/>
            <w:position w:val="-5"/>
          </w:rPr>
          <w:t> </w:t>
        </w:r>
        <w:r>
          <w:rPr>
            <w:color w:val="541A8A"/>
            <w:w w:val="105"/>
            <w:position w:val="-5"/>
          </w:rPr>
          <w:t>do</w:t>
        </w:r>
        <w:r>
          <w:rPr>
            <w:color w:val="541A8A"/>
            <w:spacing w:val="3"/>
            <w:w w:val="105"/>
            <w:position w:val="-5"/>
          </w:rPr>
          <w:t> </w:t>
        </w:r>
        <w:r>
          <w:rPr>
            <w:color w:val="541A8A"/>
            <w:w w:val="105"/>
            <w:position w:val="-5"/>
          </w:rPr>
          <w:t>Anexo</w:t>
        </w:r>
        <w:r>
          <w:rPr>
            <w:color w:val="541A8A"/>
            <w:spacing w:val="2"/>
            <w:w w:val="105"/>
            <w:position w:val="-5"/>
          </w:rPr>
          <w:t> </w:t>
        </w:r>
        <w:r>
          <w:rPr>
            <w:color w:val="541A8A"/>
            <w:w w:val="105"/>
            <w:position w:val="-5"/>
          </w:rPr>
          <w:t>I</w:t>
        </w:r>
        <w:r>
          <w:rPr>
            <w:color w:val="541A8A"/>
            <w:spacing w:val="-6"/>
            <w:w w:val="105"/>
            <w:position w:val="-5"/>
          </w:rPr>
          <w:t> </w:t>
        </w:r>
      </w:hyperlink>
      <w:r>
        <w:rPr>
          <w:w w:val="105"/>
        </w:rPr>
        <w:t>215/2015,</w:t>
      </w:r>
      <w:r>
        <w:rPr>
          <w:spacing w:val="3"/>
          <w:w w:val="105"/>
        </w:rPr>
        <w:t> </w:t>
      </w:r>
      <w:r>
        <w:rPr>
          <w:w w:val="105"/>
        </w:rPr>
        <w:t>c/c</w:t>
      </w:r>
      <w:r>
        <w:rPr>
          <w:spacing w:val="2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84" w:lineRule="exact"/>
        <w:ind w:left="327"/>
      </w:pPr>
      <w:r>
        <w:rPr/>
        <w:br w:type="column"/>
      </w:r>
      <w:r>
        <w:rPr>
          <w:w w:val="105"/>
        </w:rPr>
        <w:t>contendo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informações</w:t>
      </w:r>
      <w:r>
        <w:rPr>
          <w:spacing w:val="9"/>
          <w:w w:val="105"/>
        </w:rPr>
        <w:t> </w:t>
      </w:r>
      <w:r>
        <w:rPr>
          <w:w w:val="105"/>
        </w:rPr>
        <w:t>referentes</w:t>
      </w:r>
      <w:r>
        <w:rPr>
          <w:spacing w:val="10"/>
          <w:w w:val="105"/>
        </w:rPr>
        <w:t> </w:t>
      </w:r>
      <w:r>
        <w:rPr>
          <w:w w:val="105"/>
        </w:rPr>
        <w:t>às</w:t>
      </w:r>
      <w:r>
        <w:rPr>
          <w:spacing w:val="9"/>
          <w:w w:val="105"/>
        </w:rPr>
        <w:t> </w:t>
      </w:r>
      <w:r>
        <w:rPr>
          <w:w w:val="105"/>
        </w:rPr>
        <w:t>despesas</w:t>
      </w:r>
    </w:p>
    <w:p>
      <w:pPr>
        <w:pStyle w:val="BodyText"/>
        <w:spacing w:line="79" w:lineRule="auto"/>
        <w:ind w:left="327"/>
      </w:pPr>
      <w:r>
        <w:rPr/>
        <w:br w:type="column"/>
      </w:r>
      <w:hyperlink r:id="rId47">
        <w:r>
          <w:rPr>
            <w:color w:val="541A8A"/>
            <w:w w:val="105"/>
            <w:position w:val="-5"/>
          </w:rPr>
          <w:t>forma</w:t>
        </w:r>
        <w:r>
          <w:rPr>
            <w:color w:val="541A8A"/>
            <w:spacing w:val="3"/>
            <w:w w:val="105"/>
            <w:position w:val="-5"/>
          </w:rPr>
          <w:t> </w:t>
        </w:r>
        <w:r>
          <w:rPr>
            <w:color w:val="541A8A"/>
            <w:w w:val="105"/>
            <w:position w:val="-5"/>
          </w:rPr>
          <w:t>do</w:t>
        </w:r>
        <w:r>
          <w:rPr>
            <w:color w:val="541A8A"/>
            <w:spacing w:val="3"/>
            <w:w w:val="105"/>
            <w:position w:val="-5"/>
          </w:rPr>
          <w:t> </w:t>
        </w:r>
        <w:r>
          <w:rPr>
            <w:color w:val="541A8A"/>
            <w:w w:val="105"/>
            <w:position w:val="-5"/>
          </w:rPr>
          <w:t>Anexo</w:t>
        </w:r>
        <w:r>
          <w:rPr>
            <w:color w:val="541A8A"/>
            <w:spacing w:val="3"/>
            <w:w w:val="105"/>
            <w:position w:val="-5"/>
          </w:rPr>
          <w:t> </w:t>
        </w:r>
        <w:r>
          <w:rPr>
            <w:color w:val="541A8A"/>
            <w:w w:val="105"/>
            <w:position w:val="-5"/>
          </w:rPr>
          <w:t>I</w:t>
        </w:r>
        <w:r>
          <w:rPr>
            <w:color w:val="541A8A"/>
            <w:spacing w:val="-6"/>
            <w:w w:val="105"/>
            <w:position w:val="-5"/>
          </w:rPr>
          <w:t> </w:t>
        </w:r>
      </w:hyperlink>
      <w:r>
        <w:rPr>
          <w:w w:val="105"/>
        </w:rPr>
        <w:t>215/2015,</w:t>
      </w:r>
      <w:r>
        <w:rPr>
          <w:spacing w:val="3"/>
          <w:w w:val="105"/>
        </w:rPr>
        <w:t> </w:t>
      </w:r>
      <w:r>
        <w:rPr>
          <w:w w:val="105"/>
        </w:rPr>
        <w:t>c/c</w:t>
      </w:r>
      <w:r>
        <w:rPr>
          <w:spacing w:val="3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54" w:lineRule="exact" w:before="37"/>
        <w:ind w:left="327"/>
      </w:pPr>
      <w:r>
        <w:rPr/>
        <w:br w:type="column"/>
      </w:r>
      <w:r>
        <w:rPr>
          <w:w w:val="110"/>
        </w:rPr>
        <w:t>inscritas</w:t>
      </w:r>
      <w:r>
        <w:rPr>
          <w:spacing w:val="-7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restos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pagar</w:t>
      </w:r>
      <w:r>
        <w:rPr>
          <w:spacing w:val="-6"/>
          <w:w w:val="110"/>
        </w:rPr>
        <w:t> </w:t>
      </w:r>
      <w:r>
        <w:rPr>
          <w:w w:val="110"/>
        </w:rPr>
        <w:t>não-processados.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pontuação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este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635" w:space="42"/>
            <w:col w:w="2212" w:space="60"/>
            <w:col w:w="1635" w:space="43"/>
            <w:col w:w="4893"/>
          </w:cols>
        </w:sectPr>
      </w:pPr>
    </w:p>
    <w:p>
      <w:pPr>
        <w:pStyle w:val="BodyText"/>
        <w:spacing w:line="264" w:lineRule="auto" w:before="55"/>
        <w:ind w:left="327"/>
      </w:pPr>
      <w:hyperlink r:id="rId47">
        <w:r>
          <w:rPr>
            <w:color w:val="541A8A"/>
            <w:spacing w:val="-3"/>
            <w:w w:val="110"/>
          </w:rPr>
          <w:t>da</w:t>
        </w:r>
        <w:r>
          <w:rPr>
            <w:color w:val="541A8A"/>
            <w:spacing w:val="1"/>
            <w:w w:val="110"/>
          </w:rPr>
          <w:t> </w:t>
        </w:r>
        <w:r>
          <w:rPr>
            <w:color w:val="541A8A"/>
            <w:spacing w:val="-3"/>
            <w:w w:val="110"/>
          </w:rPr>
          <w:t>Resolução</w:t>
        </w:r>
      </w:hyperlink>
      <w:r>
        <w:rPr>
          <w:color w:val="541A8A"/>
          <w:spacing w:val="-2"/>
          <w:w w:val="110"/>
        </w:rPr>
        <w:t> </w:t>
      </w:r>
      <w:hyperlink r:id="rId47">
        <w:r>
          <w:rPr>
            <w:color w:val="541A8A"/>
            <w:w w:val="110"/>
          </w:rPr>
          <w:t>CNJ n.º</w:t>
        </w:r>
      </w:hyperlink>
      <w:r>
        <w:rPr>
          <w:color w:val="541A8A"/>
          <w:spacing w:val="1"/>
          <w:w w:val="110"/>
        </w:rPr>
        <w:t> </w:t>
      </w:r>
      <w:hyperlink r:id="rId47">
        <w:r>
          <w:rPr>
            <w:color w:val="541A8A"/>
            <w:w w:val="110"/>
          </w:rPr>
          <w:t>102/2009?</w:t>
        </w:r>
      </w:hyperlink>
    </w:p>
    <w:p>
      <w:pPr>
        <w:pStyle w:val="BodyText"/>
        <w:spacing w:line="264" w:lineRule="auto"/>
        <w:ind w:left="148" w:right="-4"/>
      </w:pPr>
      <w:r>
        <w:rPr/>
        <w:br w:type="column"/>
      </w:r>
      <w:r>
        <w:rPr>
          <w:spacing w:val="-2"/>
          <w:w w:val="110"/>
        </w:rPr>
        <w:t>Resolução CNJ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4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/>
        <w:ind w:left="324" w:right="-4"/>
      </w:pPr>
      <w:r>
        <w:rPr/>
        <w:br w:type="column"/>
      </w:r>
      <w:r>
        <w:rPr>
          <w:w w:val="110"/>
        </w:rPr>
        <w:t>inscritas em restos a pagar não-processados. A</w:t>
      </w:r>
      <w:r>
        <w:rPr>
          <w:spacing w:val="1"/>
          <w:w w:val="110"/>
        </w:rPr>
        <w:t> </w:t>
      </w:r>
      <w:r>
        <w:rPr>
          <w:w w:val="110"/>
        </w:rPr>
        <w:t>pontuação para este item somente será concedida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tribunais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tiverem</w:t>
      </w:r>
      <w:r>
        <w:rPr>
          <w:spacing w:val="-6"/>
          <w:w w:val="110"/>
        </w:rPr>
        <w:t> </w:t>
      </w:r>
      <w:r>
        <w:rPr>
          <w:w w:val="110"/>
        </w:rPr>
        <w:t>publicado</w:t>
      </w:r>
      <w:r>
        <w:rPr>
          <w:spacing w:val="-5"/>
          <w:w w:val="110"/>
        </w:rPr>
        <w:t> </w:t>
      </w:r>
      <w:r>
        <w:rPr>
          <w:w w:val="110"/>
        </w:rPr>
        <w:t>este</w:t>
      </w:r>
      <w:r>
        <w:rPr>
          <w:spacing w:val="-5"/>
          <w:w w:val="110"/>
        </w:rPr>
        <w:t> </w:t>
      </w:r>
      <w:r>
        <w:rPr>
          <w:w w:val="110"/>
        </w:rPr>
        <w:t>anexo,</w:t>
      </w:r>
      <w:r>
        <w:rPr>
          <w:spacing w:val="-22"/>
          <w:w w:val="110"/>
        </w:rPr>
        <w:t> </w:t>
      </w:r>
      <w:r>
        <w:rPr>
          <w:w w:val="110"/>
        </w:rPr>
        <w:t>mensalmente, nos 12 (doze) meses imediatamente</w:t>
      </w:r>
      <w:r>
        <w:rPr>
          <w:spacing w:val="1"/>
          <w:w w:val="110"/>
        </w:rPr>
        <w:t> </w:t>
      </w:r>
      <w:r>
        <w:rPr>
          <w:w w:val="110"/>
        </w:rPr>
        <w:t>anteriores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6"/>
          <w:w w:val="110"/>
        </w:rPr>
        <w:t> </w:t>
      </w:r>
      <w:r>
        <w:rPr>
          <w:w w:val="110"/>
        </w:rPr>
        <w:t>mês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ocorrer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coleta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dados.</w:t>
      </w:r>
    </w:p>
    <w:p>
      <w:pPr>
        <w:pStyle w:val="BodyText"/>
        <w:spacing w:line="264" w:lineRule="auto" w:before="55"/>
        <w:ind w:left="223" w:right="-2"/>
      </w:pPr>
      <w:r>
        <w:rPr/>
        <w:br w:type="column"/>
      </w:r>
      <w:hyperlink r:id="rId47">
        <w:r>
          <w:rPr>
            <w:color w:val="541A8A"/>
            <w:spacing w:val="-3"/>
            <w:w w:val="110"/>
          </w:rPr>
          <w:t>da </w:t>
        </w:r>
        <w:r>
          <w:rPr>
            <w:color w:val="541A8A"/>
            <w:spacing w:val="-2"/>
            <w:w w:val="110"/>
          </w:rPr>
          <w:t>Resolução</w:t>
        </w:r>
      </w:hyperlink>
      <w:r>
        <w:rPr>
          <w:color w:val="541A8A"/>
          <w:spacing w:val="-22"/>
          <w:w w:val="110"/>
        </w:rPr>
        <w:t> </w:t>
      </w:r>
      <w:hyperlink r:id="rId47">
        <w:r>
          <w:rPr>
            <w:color w:val="541A8A"/>
            <w:w w:val="110"/>
          </w:rPr>
          <w:t>CNJ n.º</w:t>
        </w:r>
      </w:hyperlink>
      <w:r>
        <w:rPr>
          <w:color w:val="541A8A"/>
          <w:spacing w:val="1"/>
          <w:w w:val="110"/>
        </w:rPr>
        <w:t> </w:t>
      </w:r>
      <w:hyperlink r:id="rId47">
        <w:r>
          <w:rPr>
            <w:color w:val="541A8A"/>
            <w:w w:val="110"/>
          </w:rPr>
          <w:t>102/2009?</w:t>
        </w:r>
      </w:hyperlink>
    </w:p>
    <w:p>
      <w:pPr>
        <w:pStyle w:val="BodyText"/>
        <w:spacing w:line="264" w:lineRule="auto"/>
        <w:ind w:left="148" w:right="-4"/>
      </w:pPr>
      <w:r>
        <w:rPr/>
        <w:br w:type="column"/>
      </w:r>
      <w:r>
        <w:rPr>
          <w:spacing w:val="-2"/>
          <w:w w:val="110"/>
        </w:rPr>
        <w:t>Resolução CNJ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4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55"/>
        <w:ind w:left="324" w:right="1959"/>
      </w:pPr>
      <w:r>
        <w:rPr/>
        <w:br w:type="column"/>
      </w:r>
      <w:r>
        <w:rPr>
          <w:w w:val="105"/>
        </w:rPr>
        <w:t>item</w:t>
      </w:r>
      <w:r>
        <w:rPr>
          <w:spacing w:val="6"/>
          <w:w w:val="105"/>
        </w:rPr>
        <w:t> </w:t>
      </w:r>
      <w:r>
        <w:rPr>
          <w:w w:val="105"/>
        </w:rPr>
        <w:t>somente</w:t>
      </w:r>
      <w:r>
        <w:rPr>
          <w:spacing w:val="7"/>
          <w:w w:val="105"/>
        </w:rPr>
        <w:t> </w:t>
      </w:r>
      <w:r>
        <w:rPr>
          <w:w w:val="105"/>
        </w:rPr>
        <w:t>será</w:t>
      </w:r>
      <w:r>
        <w:rPr>
          <w:spacing w:val="7"/>
          <w:w w:val="105"/>
        </w:rPr>
        <w:t> </w:t>
      </w:r>
      <w:r>
        <w:rPr>
          <w:w w:val="105"/>
        </w:rPr>
        <w:t>concedida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7"/>
          <w:w w:val="105"/>
        </w:rPr>
        <w:t> </w:t>
      </w:r>
      <w:r>
        <w:rPr>
          <w:w w:val="105"/>
        </w:rPr>
        <w:t>os</w:t>
      </w:r>
      <w:r>
        <w:rPr>
          <w:spacing w:val="8"/>
          <w:w w:val="105"/>
        </w:rPr>
        <w:t> </w:t>
      </w:r>
      <w:r>
        <w:rPr>
          <w:w w:val="105"/>
        </w:rPr>
        <w:t>órgãos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tiverem</w:t>
      </w:r>
      <w:r>
        <w:rPr>
          <w:spacing w:val="7"/>
          <w:w w:val="105"/>
        </w:rPr>
        <w:t> </w:t>
      </w:r>
      <w:r>
        <w:rPr>
          <w:w w:val="105"/>
        </w:rPr>
        <w:t>publicado</w:t>
      </w:r>
      <w:r>
        <w:rPr>
          <w:spacing w:val="-20"/>
          <w:w w:val="105"/>
        </w:rPr>
        <w:t> </w:t>
      </w:r>
      <w:r>
        <w:rPr>
          <w:w w:val="110"/>
        </w:rPr>
        <w:t>este anexo, mensalmente, nos 12 (doze) meses imediatamente</w:t>
      </w:r>
      <w:r>
        <w:rPr>
          <w:spacing w:val="1"/>
          <w:w w:val="110"/>
        </w:rPr>
        <w:t> </w:t>
      </w:r>
      <w:r>
        <w:rPr>
          <w:w w:val="110"/>
        </w:rPr>
        <w:t>anteriores</w:t>
      </w:r>
      <w:r>
        <w:rPr>
          <w:spacing w:val="-3"/>
          <w:w w:val="110"/>
        </w:rPr>
        <w:t> </w:t>
      </w:r>
      <w:r>
        <w:rPr>
          <w:w w:val="110"/>
        </w:rPr>
        <w:t>ao</w:t>
      </w:r>
      <w:r>
        <w:rPr>
          <w:spacing w:val="-2"/>
          <w:w w:val="110"/>
        </w:rPr>
        <w:t> </w:t>
      </w:r>
      <w:r>
        <w:rPr>
          <w:w w:val="110"/>
        </w:rPr>
        <w:t>mês</w:t>
      </w:r>
      <w:r>
        <w:rPr>
          <w:spacing w:val="-2"/>
          <w:w w:val="110"/>
        </w:rPr>
        <w:t> </w:t>
      </w:r>
      <w:r>
        <w:rPr>
          <w:w w:val="110"/>
        </w:rPr>
        <w:t>em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ocorrer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coleta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dados.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6" w:equalWidth="0">
            <w:col w:w="849" w:space="40"/>
            <w:col w:w="752" w:space="39"/>
            <w:col w:w="2334" w:space="39"/>
            <w:col w:w="745" w:space="40"/>
            <w:col w:w="752" w:space="39"/>
            <w:col w:w="4891"/>
          </w:cols>
        </w:sectPr>
      </w:pPr>
    </w:p>
    <w:p>
      <w:pPr>
        <w:pStyle w:val="BodyText"/>
        <w:spacing w:before="5"/>
        <w:ind w:left="327"/>
      </w:pPr>
      <w:hyperlink r:id="rId47">
        <w:r>
          <w:rPr>
            <w:color w:val="541A8A"/>
            <w:spacing w:val="-1"/>
            <w:w w:val="110"/>
          </w:rPr>
          <w:t>Mensalmente,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os</w:t>
        </w:r>
      </w:hyperlink>
      <w:r>
        <w:rPr>
          <w:color w:val="541A8A"/>
          <w:spacing w:val="18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VII,</w:t>
      </w:r>
      <w:r>
        <w:rPr>
          <w:spacing w:val="-5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before="5"/>
        <w:ind w:left="284"/>
      </w:pPr>
      <w:r>
        <w:rPr/>
        <w:br w:type="column"/>
      </w:r>
      <w:r>
        <w:rPr>
          <w:spacing w:val="-1"/>
          <w:w w:val="110"/>
        </w:rPr>
        <w:t>Trata-se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dados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gestão</w:t>
      </w:r>
    </w:p>
    <w:p>
      <w:pPr>
        <w:pStyle w:val="BodyText"/>
        <w:spacing w:before="5"/>
        <w:ind w:left="327"/>
      </w:pPr>
      <w:r>
        <w:rPr/>
        <w:br w:type="column"/>
      </w:r>
      <w:hyperlink r:id="rId47">
        <w:r>
          <w:rPr>
            <w:color w:val="541A8A"/>
            <w:spacing w:val="-1"/>
            <w:w w:val="110"/>
          </w:rPr>
          <w:t>Mensalmente,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spacing w:val="-1"/>
            <w:w w:val="110"/>
          </w:rPr>
          <w:t>os</w:t>
        </w:r>
      </w:hyperlink>
      <w:r>
        <w:rPr>
          <w:color w:val="541A8A"/>
          <w:spacing w:val="18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VII,</w:t>
      </w:r>
      <w:r>
        <w:rPr>
          <w:spacing w:val="-5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before="5"/>
        <w:ind w:left="284"/>
      </w:pPr>
      <w:r>
        <w:rPr/>
        <w:br w:type="column"/>
      </w:r>
      <w:r>
        <w:rPr>
          <w:w w:val="105"/>
        </w:rPr>
        <w:t>Trata-se</w:t>
      </w:r>
      <w:r>
        <w:rPr>
          <w:spacing w:val="7"/>
          <w:w w:val="105"/>
        </w:rPr>
        <w:t> </w:t>
      </w:r>
      <w:r>
        <w:rPr>
          <w:w w:val="105"/>
        </w:rPr>
        <w:t>da</w:t>
      </w:r>
      <w:r>
        <w:rPr>
          <w:spacing w:val="7"/>
          <w:w w:val="105"/>
        </w:rPr>
        <w:t> </w:t>
      </w:r>
      <w:r>
        <w:rPr>
          <w:w w:val="105"/>
        </w:rPr>
        <w:t>publicação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dados</w:t>
      </w:r>
      <w:r>
        <w:rPr>
          <w:spacing w:val="7"/>
          <w:w w:val="105"/>
        </w:rPr>
        <w:t> </w:t>
      </w:r>
      <w:r>
        <w:rPr>
          <w:w w:val="105"/>
        </w:rPr>
        <w:t>da</w:t>
      </w:r>
      <w:r>
        <w:rPr>
          <w:spacing w:val="7"/>
          <w:w w:val="105"/>
        </w:rPr>
        <w:t> </w:t>
      </w:r>
      <w:r>
        <w:rPr>
          <w:w w:val="105"/>
        </w:rPr>
        <w:t>gestão</w:t>
      </w:r>
      <w:r>
        <w:rPr>
          <w:spacing w:val="7"/>
          <w:w w:val="105"/>
        </w:rPr>
        <w:t> </w:t>
      </w:r>
      <w:r>
        <w:rPr>
          <w:w w:val="105"/>
        </w:rPr>
        <w:t>orçamentária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financeira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4" w:equalWidth="0">
            <w:col w:w="1681" w:space="40"/>
            <w:col w:w="1957" w:space="271"/>
            <w:col w:w="1681" w:space="40"/>
            <w:col w:w="4850"/>
          </w:cols>
        </w:sectPr>
      </w:pPr>
    </w:p>
    <w:p>
      <w:pPr>
        <w:pStyle w:val="ListParagraph"/>
        <w:numPr>
          <w:ilvl w:val="0"/>
          <w:numId w:val="12"/>
        </w:numPr>
        <w:tabs>
          <w:tab w:pos="328" w:val="left" w:leader="none"/>
        </w:tabs>
        <w:spacing w:line="220" w:lineRule="auto" w:before="15" w:after="0"/>
        <w:ind w:left="327" w:right="38" w:hanging="211"/>
        <w:jc w:val="left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3619840">
            <wp:simplePos x="0" y="0"/>
            <wp:positionH relativeFrom="page">
              <wp:posOffset>488061</wp:posOffset>
            </wp:positionH>
            <wp:positionV relativeFrom="page">
              <wp:posOffset>457200</wp:posOffset>
            </wp:positionV>
            <wp:extent cx="6542773" cy="977894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773" cy="977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7">
        <w:r>
          <w:rPr>
            <w:color w:val="541A8A"/>
            <w:spacing w:val="-2"/>
            <w:w w:val="110"/>
            <w:sz w:val="9"/>
          </w:rPr>
          <w:t>dados </w:t>
        </w:r>
        <w:r>
          <w:rPr>
            <w:color w:val="541A8A"/>
            <w:spacing w:val="-1"/>
            <w:w w:val="110"/>
            <w:sz w:val="9"/>
          </w:rPr>
          <w:t>de sua</w:t>
        </w:r>
      </w:hyperlink>
      <w:r>
        <w:rPr>
          <w:color w:val="541A8A"/>
          <w:spacing w:val="-22"/>
          <w:w w:val="110"/>
          <w:sz w:val="9"/>
        </w:rPr>
        <w:t> </w:t>
      </w:r>
      <w:hyperlink r:id="rId47">
        <w:r>
          <w:rPr>
            <w:color w:val="541A8A"/>
            <w:w w:val="110"/>
            <w:sz w:val="9"/>
          </w:rPr>
          <w:t>g</w:t>
        </w:r>
        <w:r>
          <w:rPr>
            <w:color w:val="541A8A"/>
            <w:w w:val="110"/>
            <w:sz w:val="9"/>
            <w:u w:val="single" w:color="541A8A"/>
          </w:rPr>
          <w:t>estão</w:t>
        </w:r>
      </w:hyperlink>
    </w:p>
    <w:p>
      <w:pPr>
        <w:pStyle w:val="BodyText"/>
        <w:spacing w:line="220" w:lineRule="auto" w:before="15"/>
        <w:ind w:left="116" w:right="22"/>
      </w:pPr>
      <w:r>
        <w:rPr/>
        <w:br w:type="column"/>
      </w:r>
      <w:r>
        <w:rPr>
          <w:w w:val="105"/>
        </w:rPr>
        <w:t>da  Resolução       </w:t>
      </w:r>
      <w:r>
        <w:rPr>
          <w:spacing w:val="-3"/>
          <w:w w:val="110"/>
          <w:position w:val="-1"/>
        </w:rPr>
        <w:t>2</w:t>
      </w:r>
      <w:r>
        <w:rPr>
          <w:spacing w:val="-22"/>
          <w:w w:val="110"/>
          <w:position w:val="-1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 w:before="10"/>
        <w:ind w:left="116" w:right="-3"/>
      </w:pPr>
      <w:r>
        <w:rPr/>
        <w:br w:type="column"/>
      </w:r>
      <w:r>
        <w:rPr>
          <w:spacing w:val="-1"/>
          <w:w w:val="110"/>
        </w:rPr>
        <w:t>orçamentária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financeira</w:t>
      </w:r>
      <w:r>
        <w:rPr>
          <w:spacing w:val="-4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tribunais,</w:t>
      </w:r>
      <w:r>
        <w:rPr>
          <w:spacing w:val="-5"/>
          <w:w w:val="110"/>
        </w:rPr>
        <w:t> </w:t>
      </w:r>
      <w:r>
        <w:rPr>
          <w:w w:val="110"/>
        </w:rPr>
        <w:t>na</w:t>
      </w:r>
      <w:r>
        <w:rPr>
          <w:spacing w:val="-4"/>
          <w:w w:val="110"/>
        </w:rPr>
        <w:t> </w:t>
      </w:r>
      <w:r>
        <w:rPr>
          <w:w w:val="110"/>
        </w:rPr>
        <w:t>forma</w:t>
      </w:r>
      <w:r>
        <w:rPr>
          <w:spacing w:val="-22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anexo</w:t>
      </w:r>
      <w:r>
        <w:rPr>
          <w:spacing w:val="-3"/>
          <w:w w:val="110"/>
        </w:rPr>
        <w:t> </w:t>
      </w:r>
      <w:r>
        <w:rPr>
          <w:w w:val="110"/>
        </w:rPr>
        <w:t>II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3"/>
          <w:w w:val="110"/>
        </w:rPr>
        <w:t> </w:t>
      </w:r>
      <w:r>
        <w:rPr>
          <w:w w:val="110"/>
        </w:rPr>
        <w:t>nº</w:t>
      </w:r>
      <w:r>
        <w:rPr>
          <w:spacing w:val="-3"/>
          <w:w w:val="110"/>
        </w:rPr>
        <w:t> </w:t>
      </w:r>
      <w:r>
        <w:rPr>
          <w:w w:val="110"/>
        </w:rPr>
        <w:t>102,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15</w:t>
      </w:r>
      <w:r>
        <w:rPr>
          <w:spacing w:val="-4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20" w:lineRule="auto" w:before="15"/>
        <w:ind w:left="323" w:right="28" w:hanging="211"/>
      </w:pPr>
      <w:r>
        <w:rPr/>
        <w:br w:type="column"/>
      </w:r>
      <w:r>
        <w:rPr>
          <w:w w:val="105"/>
          <w:position w:val="-1"/>
        </w:rPr>
        <w:t>33     </w:t>
      </w:r>
      <w:hyperlink r:id="rId47">
        <w:r>
          <w:rPr>
            <w:color w:val="541A8A"/>
            <w:spacing w:val="-2"/>
            <w:w w:val="110"/>
          </w:rPr>
          <w:t>dados </w:t>
        </w:r>
        <w:r>
          <w:rPr>
            <w:color w:val="541A8A"/>
            <w:spacing w:val="-1"/>
            <w:w w:val="110"/>
          </w:rPr>
          <w:t>de sua</w:t>
        </w:r>
      </w:hyperlink>
      <w:r>
        <w:rPr>
          <w:color w:val="541A8A"/>
          <w:spacing w:val="-22"/>
          <w:w w:val="110"/>
        </w:rPr>
        <w:t> </w:t>
      </w:r>
      <w:hyperlink r:id="rId47"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estão</w:t>
        </w:r>
      </w:hyperlink>
    </w:p>
    <w:p>
      <w:pPr>
        <w:pStyle w:val="BodyText"/>
        <w:spacing w:line="220" w:lineRule="auto" w:before="15"/>
        <w:ind w:left="116" w:right="22"/>
      </w:pPr>
      <w:r>
        <w:rPr/>
        <w:br w:type="column"/>
      </w:r>
      <w:r>
        <w:rPr>
          <w:w w:val="105"/>
        </w:rPr>
        <w:t>da  Resolução       </w:t>
      </w:r>
      <w:r>
        <w:rPr>
          <w:spacing w:val="-3"/>
          <w:w w:val="110"/>
          <w:position w:val="-1"/>
        </w:rPr>
        <w:t>2</w:t>
      </w:r>
      <w:r>
        <w:rPr>
          <w:spacing w:val="-22"/>
          <w:w w:val="110"/>
          <w:position w:val="-1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 w:before="10"/>
        <w:ind w:left="116" w:right="-9"/>
      </w:pPr>
      <w:r>
        <w:rPr/>
        <w:br w:type="column"/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órgãos,</w:t>
      </w:r>
      <w:r>
        <w:rPr>
          <w:spacing w:val="-4"/>
          <w:w w:val="110"/>
        </w:rPr>
        <w:t> </w:t>
      </w:r>
      <w:r>
        <w:rPr>
          <w:w w:val="110"/>
        </w:rPr>
        <w:t>na</w:t>
      </w:r>
      <w:r>
        <w:rPr>
          <w:spacing w:val="-4"/>
          <w:w w:val="110"/>
        </w:rPr>
        <w:t> </w:t>
      </w:r>
      <w:r>
        <w:rPr>
          <w:w w:val="110"/>
        </w:rPr>
        <w:t>forma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anexo</w:t>
      </w:r>
      <w:r>
        <w:rPr>
          <w:spacing w:val="-4"/>
          <w:w w:val="110"/>
        </w:rPr>
        <w:t> </w:t>
      </w:r>
      <w:r>
        <w:rPr>
          <w:w w:val="110"/>
        </w:rPr>
        <w:t>II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4"/>
          <w:w w:val="110"/>
        </w:rPr>
        <w:t> </w:t>
      </w:r>
      <w:r>
        <w:rPr>
          <w:w w:val="110"/>
        </w:rPr>
        <w:t>102,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15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dezembro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2009,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espelha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dotação</w:t>
      </w:r>
      <w:r>
        <w:rPr>
          <w:spacing w:val="-2"/>
          <w:w w:val="110"/>
        </w:rPr>
        <w:t> </w:t>
      </w:r>
      <w:r>
        <w:rPr>
          <w:w w:val="110"/>
        </w:rPr>
        <w:t>aprovada</w:t>
      </w:r>
      <w:r>
        <w:rPr>
          <w:spacing w:val="-3"/>
          <w:w w:val="110"/>
        </w:rPr>
        <w:t> </w:t>
      </w:r>
      <w:r>
        <w:rPr>
          <w:w w:val="110"/>
        </w:rPr>
        <w:t>na</w:t>
      </w:r>
      <w:r>
        <w:rPr>
          <w:spacing w:val="-3"/>
          <w:w w:val="110"/>
        </w:rPr>
        <w:t> </w:t>
      </w:r>
      <w:r>
        <w:rPr>
          <w:w w:val="110"/>
        </w:rPr>
        <w:t>lei</w:t>
      </w:r>
    </w:p>
    <w:p>
      <w:pPr>
        <w:pStyle w:val="BodyText"/>
        <w:spacing w:before="32"/>
        <w:ind w:left="80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865" w:space="56"/>
            <w:col w:w="900" w:space="67"/>
            <w:col w:w="2026" w:space="39"/>
            <w:col w:w="861" w:space="56"/>
            <w:col w:w="900" w:space="67"/>
            <w:col w:w="2792" w:space="40"/>
            <w:col w:w="1851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0"/>
        <w:ind w:left="327"/>
      </w:pPr>
      <w:hyperlink r:id="rId47">
        <w:r>
          <w:rPr>
            <w:color w:val="541A8A"/>
            <w:w w:val="110"/>
          </w:rPr>
          <w:t>orçamentária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e</w:t>
        </w:r>
      </w:hyperlink>
    </w:p>
    <w:p>
      <w:pPr>
        <w:pStyle w:val="BodyText"/>
        <w:tabs>
          <w:tab w:pos="1037" w:val="left" w:leader="none"/>
        </w:tabs>
        <w:spacing w:line="132" w:lineRule="auto" w:before="44"/>
        <w:ind w:left="327"/>
      </w:pPr>
      <w:hyperlink r:id="rId47">
        <w:r>
          <w:rPr>
            <w:color w:val="541A8A"/>
            <w:w w:val="110"/>
            <w:position w:val="6"/>
          </w:rPr>
          <w:t>financeira</w:t>
        </w:r>
        <w:r>
          <w:rPr>
            <w:color w:val="541A8A"/>
            <w:spacing w:val="-4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na</w:t>
        </w:r>
      </w:hyperlink>
      <w:r>
        <w:rPr>
          <w:color w:val="541A8A"/>
          <w:w w:val="110"/>
          <w:position w:val="6"/>
        </w:rPr>
        <w:tab/>
      </w:r>
      <w:r>
        <w:rPr>
          <w:spacing w:val="-1"/>
          <w:w w:val="110"/>
        </w:rPr>
        <w:t>215/2015, c/c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hyperlink r:id="rId47">
        <w:r>
          <w:rPr>
            <w:color w:val="541A8A"/>
            <w:spacing w:val="-1"/>
            <w:w w:val="110"/>
          </w:rPr>
          <w:t>forma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spacing w:val="-1"/>
            <w:w w:val="110"/>
          </w:rPr>
          <w:t>do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Anexo</w:t>
        </w:r>
      </w:hyperlink>
      <w:r>
        <w:rPr>
          <w:color w:val="541A8A"/>
          <w:spacing w:val="14"/>
          <w:w w:val="110"/>
        </w:rPr>
        <w:t> </w:t>
      </w:r>
      <w:r>
        <w:rPr>
          <w:w w:val="110"/>
          <w:position w:val="-5"/>
        </w:rPr>
        <w:t>Resolução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CNJ</w:t>
      </w:r>
    </w:p>
    <w:p>
      <w:pPr>
        <w:pStyle w:val="BodyText"/>
        <w:spacing w:line="13" w:lineRule="exact"/>
        <w:ind w:left="327"/>
      </w:pPr>
      <w:hyperlink r:id="rId47">
        <w:r>
          <w:rPr>
            <w:color w:val="541A8A"/>
            <w:w w:val="110"/>
          </w:rPr>
          <w:t>II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Resolução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64" w:lineRule="auto"/>
        <w:ind w:left="324" w:right="-11"/>
      </w:pPr>
      <w:r>
        <w:rPr>
          <w:spacing w:val="-1"/>
          <w:w w:val="110"/>
        </w:rPr>
        <w:t>dezembro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2009,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espelha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dotação</w:t>
      </w:r>
      <w:r>
        <w:rPr>
          <w:spacing w:val="-5"/>
          <w:w w:val="110"/>
        </w:rPr>
        <w:t> </w:t>
      </w:r>
      <w:r>
        <w:rPr>
          <w:w w:val="110"/>
        </w:rPr>
        <w:t>aprovada</w:t>
      </w:r>
      <w:r>
        <w:rPr>
          <w:spacing w:val="-22"/>
          <w:w w:val="110"/>
        </w:rPr>
        <w:t> </w:t>
      </w:r>
      <w:r>
        <w:rPr>
          <w:w w:val="110"/>
        </w:rPr>
        <w:t>na lei orçamentária anual, as alterações</w:t>
      </w:r>
      <w:r>
        <w:rPr>
          <w:spacing w:val="1"/>
          <w:w w:val="110"/>
        </w:rPr>
        <w:t> </w:t>
      </w:r>
      <w:r>
        <w:rPr>
          <w:w w:val="110"/>
        </w:rPr>
        <w:t>orçamentárias ocorridas no exercício e a execução</w:t>
      </w:r>
      <w:r>
        <w:rPr>
          <w:spacing w:val="-22"/>
          <w:w w:val="110"/>
        </w:rPr>
        <w:t> </w:t>
      </w:r>
      <w:r>
        <w:rPr>
          <w:w w:val="110"/>
        </w:rPr>
        <w:t>das dotações, compreendendo a despesa</w:t>
      </w:r>
      <w:r>
        <w:rPr>
          <w:spacing w:val="1"/>
          <w:w w:val="110"/>
        </w:rPr>
        <w:t> </w:t>
      </w:r>
      <w:r>
        <w:rPr>
          <w:w w:val="110"/>
        </w:rPr>
        <w:t>empenhada,</w:t>
      </w:r>
      <w:r>
        <w:rPr>
          <w:spacing w:val="-4"/>
          <w:w w:val="110"/>
        </w:rPr>
        <w:t> </w:t>
      </w:r>
      <w:r>
        <w:rPr>
          <w:w w:val="110"/>
        </w:rPr>
        <w:t>liquidada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paga.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pontuação</w:t>
      </w:r>
      <w:r>
        <w:rPr>
          <w:spacing w:val="-4"/>
          <w:w w:val="110"/>
        </w:rPr>
        <w:t> </w:t>
      </w:r>
      <w:r>
        <w:rPr>
          <w:w w:val="110"/>
        </w:rPr>
        <w:t>para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60"/>
        <w:ind w:left="234"/>
      </w:pPr>
      <w:hyperlink r:id="rId47">
        <w:r>
          <w:rPr>
            <w:color w:val="541A8A"/>
            <w:w w:val="110"/>
          </w:rPr>
          <w:t>orçamentária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e</w:t>
        </w:r>
      </w:hyperlink>
    </w:p>
    <w:p>
      <w:pPr>
        <w:pStyle w:val="BodyText"/>
        <w:tabs>
          <w:tab w:pos="944" w:val="left" w:leader="none"/>
        </w:tabs>
        <w:spacing w:line="132" w:lineRule="auto" w:before="44"/>
        <w:ind w:left="234"/>
      </w:pPr>
      <w:hyperlink r:id="rId47">
        <w:r>
          <w:rPr>
            <w:color w:val="541A8A"/>
            <w:w w:val="110"/>
            <w:position w:val="6"/>
          </w:rPr>
          <w:t>financeira</w:t>
        </w:r>
        <w:r>
          <w:rPr>
            <w:color w:val="541A8A"/>
            <w:spacing w:val="-4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na</w:t>
        </w:r>
      </w:hyperlink>
      <w:r>
        <w:rPr>
          <w:color w:val="541A8A"/>
          <w:w w:val="110"/>
          <w:position w:val="6"/>
        </w:rPr>
        <w:tab/>
      </w:r>
      <w:r>
        <w:rPr>
          <w:spacing w:val="-1"/>
          <w:w w:val="110"/>
        </w:rPr>
        <w:t>215/2015, c/c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hyperlink r:id="rId47">
        <w:r>
          <w:rPr>
            <w:color w:val="541A8A"/>
            <w:spacing w:val="-1"/>
            <w:w w:val="110"/>
          </w:rPr>
          <w:t>forma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do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Anexo</w:t>
        </w:r>
      </w:hyperlink>
      <w:r>
        <w:rPr>
          <w:color w:val="541A8A"/>
          <w:spacing w:val="13"/>
          <w:w w:val="110"/>
        </w:rPr>
        <w:t> </w:t>
      </w:r>
      <w:r>
        <w:rPr>
          <w:w w:val="110"/>
          <w:position w:val="-5"/>
        </w:rPr>
        <w:t>Resolução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CNJ</w:t>
      </w:r>
    </w:p>
    <w:p>
      <w:pPr>
        <w:pStyle w:val="BodyText"/>
        <w:spacing w:line="13" w:lineRule="exact"/>
        <w:ind w:left="234"/>
      </w:pPr>
      <w:hyperlink r:id="rId47">
        <w:r>
          <w:rPr>
            <w:color w:val="541A8A"/>
            <w:w w:val="110"/>
          </w:rPr>
          <w:t>II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Resolução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110" w:lineRule="atLeast"/>
        <w:ind w:left="324" w:right="1806"/>
      </w:pPr>
      <w:r>
        <w:rPr>
          <w:w w:val="105"/>
        </w:rPr>
        <w:t>orçamentária</w:t>
      </w:r>
      <w:r>
        <w:rPr>
          <w:spacing w:val="9"/>
          <w:w w:val="105"/>
        </w:rPr>
        <w:t> </w:t>
      </w:r>
      <w:r>
        <w:rPr>
          <w:w w:val="105"/>
        </w:rPr>
        <w:t>anual,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alterações</w:t>
      </w:r>
      <w:r>
        <w:rPr>
          <w:spacing w:val="9"/>
          <w:w w:val="105"/>
        </w:rPr>
        <w:t> </w:t>
      </w:r>
      <w:r>
        <w:rPr>
          <w:w w:val="105"/>
        </w:rPr>
        <w:t>orçamentárias</w:t>
      </w:r>
      <w:r>
        <w:rPr>
          <w:spacing w:val="9"/>
          <w:w w:val="105"/>
        </w:rPr>
        <w:t> </w:t>
      </w:r>
      <w:r>
        <w:rPr>
          <w:w w:val="105"/>
        </w:rPr>
        <w:t>ocorridas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exercício</w:t>
      </w:r>
      <w:r>
        <w:rPr>
          <w:spacing w:val="1"/>
          <w:w w:val="105"/>
        </w:rPr>
        <w:t> </w:t>
      </w:r>
      <w:r>
        <w:rPr>
          <w:w w:val="110"/>
        </w:rPr>
        <w:t>e a execução das dotações, compreendendo a despesa empenhada,</w:t>
      </w:r>
      <w:r>
        <w:rPr>
          <w:spacing w:val="1"/>
          <w:w w:val="110"/>
        </w:rPr>
        <w:t> </w:t>
      </w:r>
      <w:r>
        <w:rPr>
          <w:w w:val="110"/>
        </w:rPr>
        <w:t>liquidada e paga. A pontuação para este item somente será concedida</w:t>
      </w:r>
      <w:r>
        <w:rPr>
          <w:spacing w:val="-22"/>
          <w:w w:val="110"/>
        </w:rPr>
        <w:t> </w:t>
      </w:r>
      <w:r>
        <w:rPr>
          <w:w w:val="105"/>
        </w:rPr>
        <w:t>para</w:t>
      </w:r>
      <w:r>
        <w:rPr>
          <w:spacing w:val="6"/>
          <w:w w:val="105"/>
        </w:rPr>
        <w:t> </w:t>
      </w:r>
      <w:r>
        <w:rPr>
          <w:w w:val="105"/>
        </w:rPr>
        <w:t>os</w:t>
      </w:r>
      <w:r>
        <w:rPr>
          <w:spacing w:val="6"/>
          <w:w w:val="105"/>
        </w:rPr>
        <w:t> </w:t>
      </w:r>
      <w:r>
        <w:rPr>
          <w:w w:val="105"/>
        </w:rPr>
        <w:t>órgãos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tiverem</w:t>
      </w:r>
      <w:r>
        <w:rPr>
          <w:spacing w:val="6"/>
          <w:w w:val="105"/>
        </w:rPr>
        <w:t> </w:t>
      </w:r>
      <w:r>
        <w:rPr>
          <w:w w:val="105"/>
        </w:rPr>
        <w:t>publicado</w:t>
      </w:r>
      <w:r>
        <w:rPr>
          <w:spacing w:val="7"/>
          <w:w w:val="105"/>
        </w:rPr>
        <w:t> </w:t>
      </w:r>
      <w:r>
        <w:rPr>
          <w:w w:val="105"/>
        </w:rPr>
        <w:t>este</w:t>
      </w:r>
      <w:r>
        <w:rPr>
          <w:spacing w:val="6"/>
          <w:w w:val="105"/>
        </w:rPr>
        <w:t> </w:t>
      </w:r>
      <w:r>
        <w:rPr>
          <w:w w:val="105"/>
        </w:rPr>
        <w:t>anexo,</w:t>
      </w:r>
      <w:r>
        <w:rPr>
          <w:spacing w:val="7"/>
          <w:w w:val="105"/>
        </w:rPr>
        <w:t> </w:t>
      </w:r>
      <w:r>
        <w:rPr>
          <w:w w:val="105"/>
        </w:rPr>
        <w:t>mensalmente,</w:t>
      </w:r>
      <w:r>
        <w:rPr>
          <w:spacing w:val="6"/>
          <w:w w:val="105"/>
        </w:rPr>
        <w:t> </w:t>
      </w:r>
      <w:r>
        <w:rPr>
          <w:w w:val="105"/>
        </w:rPr>
        <w:t>nos</w:t>
      </w:r>
      <w:r>
        <w:rPr>
          <w:spacing w:val="6"/>
          <w:w w:val="105"/>
        </w:rPr>
        <w:t> </w:t>
      </w:r>
      <w:r>
        <w:rPr>
          <w:w w:val="105"/>
        </w:rPr>
        <w:t>12</w:t>
      </w:r>
    </w:p>
    <w:p>
      <w:pPr>
        <w:spacing w:after="0" w:line="110" w:lineRule="atLeast"/>
        <w:sectPr>
          <w:pgSz w:w="11920" w:h="16840"/>
          <w:pgMar w:header="2" w:footer="18" w:top="640" w:bottom="200" w:left="660" w:right="740"/>
          <w:cols w:num="4" w:equalWidth="0">
            <w:col w:w="1640" w:space="40"/>
            <w:col w:w="2323" w:space="39"/>
            <w:col w:w="1547" w:space="40"/>
            <w:col w:w="4891"/>
          </w:cols>
        </w:sectPr>
      </w:pPr>
    </w:p>
    <w:p>
      <w:pPr>
        <w:pStyle w:val="BodyText"/>
        <w:spacing w:line="264" w:lineRule="auto" w:before="41"/>
        <w:ind w:left="327" w:right="-8"/>
      </w:pPr>
      <w:hyperlink r:id="rId47">
        <w:r>
          <w:rPr>
            <w:color w:val="541A8A"/>
            <w:w w:val="110"/>
          </w:rPr>
          <w:t>CNJ n.º</w:t>
        </w:r>
      </w:hyperlink>
      <w:r>
        <w:rPr>
          <w:color w:val="541A8A"/>
          <w:spacing w:val="1"/>
          <w:w w:val="110"/>
        </w:rPr>
        <w:t> </w:t>
      </w:r>
      <w:hyperlink r:id="rId47">
        <w:r>
          <w:rPr>
            <w:color w:val="541A8A"/>
            <w:w w:val="105"/>
          </w:rPr>
          <w:t>102/2009?</w:t>
        </w:r>
      </w:hyperlink>
    </w:p>
    <w:p>
      <w:pPr>
        <w:pStyle w:val="BodyText"/>
        <w:spacing w:line="88" w:lineRule="exact"/>
        <w:ind w:left="259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54" w:lineRule="exact"/>
        <w:ind w:left="259"/>
      </w:pPr>
      <w:r>
        <w:rPr>
          <w:spacing w:val="-1"/>
          <w:w w:val="110"/>
        </w:rPr>
        <w:t>Art.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55,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5"/>
          <w:w w:val="110"/>
        </w:rPr>
        <w:t> </w:t>
      </w:r>
      <w:r>
        <w:rPr>
          <w:w w:val="110"/>
        </w:rPr>
        <w:t>2º,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88" w:lineRule="exact"/>
        <w:ind w:left="310"/>
        <w:jc w:val="both"/>
      </w:pPr>
      <w:r>
        <w:rPr/>
        <w:br w:type="column"/>
      </w:r>
      <w:r>
        <w:rPr>
          <w:spacing w:val="-1"/>
          <w:w w:val="110"/>
        </w:rPr>
        <w:t>este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item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somente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será</w:t>
      </w:r>
      <w:r>
        <w:rPr>
          <w:spacing w:val="-5"/>
          <w:w w:val="110"/>
        </w:rPr>
        <w:t> </w:t>
      </w:r>
      <w:r>
        <w:rPr>
          <w:w w:val="110"/>
        </w:rPr>
        <w:t>concedida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tribunais</w:t>
      </w:r>
    </w:p>
    <w:p>
      <w:pPr>
        <w:pStyle w:val="BodyText"/>
        <w:spacing w:line="264" w:lineRule="auto" w:before="10"/>
        <w:ind w:left="310" w:right="49"/>
        <w:jc w:val="both"/>
      </w:pPr>
      <w:r>
        <w:rPr>
          <w:w w:val="105"/>
        </w:rPr>
        <w:t>que tiverem publicado este anexo, mensalmente,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nos 12 (doze) meses imediatamente </w:t>
      </w:r>
      <w:r>
        <w:rPr>
          <w:w w:val="110"/>
        </w:rPr>
        <w:t>anteriores ao</w:t>
      </w:r>
      <w:r>
        <w:rPr>
          <w:spacing w:val="-23"/>
          <w:w w:val="110"/>
        </w:rPr>
        <w:t> </w:t>
      </w:r>
      <w:r>
        <w:rPr>
          <w:w w:val="110"/>
        </w:rPr>
        <w:t>mês</w:t>
      </w:r>
      <w:r>
        <w:rPr>
          <w:spacing w:val="-3"/>
          <w:w w:val="110"/>
        </w:rPr>
        <w:t> </w:t>
      </w:r>
      <w:r>
        <w:rPr>
          <w:w w:val="110"/>
        </w:rPr>
        <w:t>em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ocorrer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coleta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dados.</w:t>
      </w:r>
    </w:p>
    <w:p>
      <w:pPr>
        <w:pStyle w:val="BodyText"/>
        <w:spacing w:line="264" w:lineRule="auto" w:before="51"/>
        <w:ind w:left="310" w:right="27"/>
        <w:jc w:val="both"/>
      </w:pPr>
      <w:r>
        <w:rPr>
          <w:w w:val="110"/>
        </w:rPr>
        <w:t>Relatório exigido pela Lei de Responsabilidade</w:t>
      </w:r>
      <w:r>
        <w:rPr>
          <w:spacing w:val="1"/>
          <w:w w:val="110"/>
        </w:rPr>
        <w:t> </w:t>
      </w:r>
      <w:r>
        <w:rPr>
          <w:w w:val="110"/>
        </w:rPr>
        <w:t>Fiscal,</w:t>
      </w:r>
      <w:r>
        <w:rPr>
          <w:spacing w:val="-6"/>
          <w:w w:val="110"/>
        </w:rPr>
        <w:t> </w:t>
      </w:r>
      <w:r>
        <w:rPr>
          <w:w w:val="110"/>
        </w:rPr>
        <w:t>na</w:t>
      </w:r>
      <w:r>
        <w:rPr>
          <w:spacing w:val="-6"/>
          <w:w w:val="110"/>
        </w:rPr>
        <w:t> </w:t>
      </w:r>
      <w:r>
        <w:rPr>
          <w:w w:val="110"/>
        </w:rPr>
        <w:t>forma</w:t>
      </w:r>
      <w:r>
        <w:rPr>
          <w:spacing w:val="-6"/>
          <w:w w:val="110"/>
        </w:rPr>
        <w:t> </w:t>
      </w:r>
      <w:r>
        <w:rPr>
          <w:w w:val="110"/>
        </w:rPr>
        <w:t>disciplinada</w:t>
      </w:r>
      <w:r>
        <w:rPr>
          <w:spacing w:val="-6"/>
          <w:w w:val="110"/>
        </w:rPr>
        <w:t> </w:t>
      </w:r>
      <w:r>
        <w:rPr>
          <w:w w:val="110"/>
        </w:rPr>
        <w:t>nos</w:t>
      </w:r>
      <w:r>
        <w:rPr>
          <w:spacing w:val="-6"/>
          <w:w w:val="110"/>
        </w:rPr>
        <w:t> </w:t>
      </w:r>
      <w:r>
        <w:rPr>
          <w:w w:val="110"/>
        </w:rPr>
        <w:t>Artigos</w:t>
      </w:r>
      <w:r>
        <w:rPr>
          <w:spacing w:val="-6"/>
          <w:w w:val="110"/>
        </w:rPr>
        <w:t> </w:t>
      </w:r>
      <w:r>
        <w:rPr>
          <w:w w:val="110"/>
        </w:rPr>
        <w:t>54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55.</w:t>
      </w:r>
    </w:p>
    <w:p>
      <w:pPr>
        <w:pStyle w:val="BodyText"/>
        <w:spacing w:line="264" w:lineRule="auto" w:before="41"/>
        <w:ind w:left="269" w:right="-8"/>
      </w:pPr>
      <w:r>
        <w:rPr/>
        <w:br w:type="column"/>
      </w:r>
      <w:hyperlink r:id="rId47">
        <w:r>
          <w:rPr>
            <w:color w:val="541A8A"/>
            <w:w w:val="110"/>
          </w:rPr>
          <w:t>CNJ n.º</w:t>
        </w:r>
      </w:hyperlink>
      <w:r>
        <w:rPr>
          <w:color w:val="541A8A"/>
          <w:spacing w:val="1"/>
          <w:w w:val="110"/>
        </w:rPr>
        <w:t> </w:t>
      </w:r>
      <w:hyperlink r:id="rId47">
        <w:r>
          <w:rPr>
            <w:color w:val="541A8A"/>
            <w:w w:val="105"/>
          </w:rPr>
          <w:t>102/2009?</w:t>
        </w:r>
      </w:hyperlink>
    </w:p>
    <w:p>
      <w:pPr>
        <w:pStyle w:val="BodyText"/>
        <w:spacing w:line="88" w:lineRule="exact"/>
        <w:ind w:left="259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54" w:lineRule="exact"/>
        <w:ind w:left="259"/>
      </w:pPr>
      <w:r>
        <w:rPr>
          <w:spacing w:val="-1"/>
          <w:w w:val="110"/>
        </w:rPr>
        <w:t>Art.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55,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5"/>
          <w:w w:val="110"/>
        </w:rPr>
        <w:t> </w:t>
      </w:r>
      <w:r>
        <w:rPr>
          <w:w w:val="110"/>
        </w:rPr>
        <w:t>2º,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41"/>
        <w:ind w:left="310" w:right="1804"/>
      </w:pPr>
      <w:r>
        <w:rPr/>
        <w:br w:type="column"/>
      </w:r>
      <w:r>
        <w:rPr>
          <w:w w:val="110"/>
        </w:rPr>
        <w:t>(doze)</w:t>
      </w:r>
      <w:r>
        <w:rPr>
          <w:spacing w:val="-6"/>
          <w:w w:val="110"/>
        </w:rPr>
        <w:t> </w:t>
      </w:r>
      <w:r>
        <w:rPr>
          <w:w w:val="110"/>
        </w:rPr>
        <w:t>meses</w:t>
      </w:r>
      <w:r>
        <w:rPr>
          <w:spacing w:val="-6"/>
          <w:w w:val="110"/>
        </w:rPr>
        <w:t> </w:t>
      </w:r>
      <w:r>
        <w:rPr>
          <w:w w:val="110"/>
        </w:rPr>
        <w:t>imediatamente</w:t>
      </w:r>
      <w:r>
        <w:rPr>
          <w:spacing w:val="-5"/>
          <w:w w:val="110"/>
        </w:rPr>
        <w:t> </w:t>
      </w:r>
      <w:r>
        <w:rPr>
          <w:w w:val="110"/>
        </w:rPr>
        <w:t>anteriores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mês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ocorrer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coleta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dados.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310"/>
      </w:pPr>
      <w:r>
        <w:rPr>
          <w:w w:val="110"/>
        </w:rPr>
        <w:t>Relatório</w:t>
      </w:r>
      <w:r>
        <w:rPr>
          <w:spacing w:val="-6"/>
          <w:w w:val="110"/>
        </w:rPr>
        <w:t> </w:t>
      </w:r>
      <w:r>
        <w:rPr>
          <w:w w:val="110"/>
        </w:rPr>
        <w:t>exigido</w:t>
      </w:r>
      <w:r>
        <w:rPr>
          <w:spacing w:val="-6"/>
          <w:w w:val="110"/>
        </w:rPr>
        <w:t> </w:t>
      </w:r>
      <w:r>
        <w:rPr>
          <w:w w:val="110"/>
        </w:rPr>
        <w:t>pela</w:t>
      </w:r>
      <w:r>
        <w:rPr>
          <w:spacing w:val="-6"/>
          <w:w w:val="110"/>
        </w:rPr>
        <w:t> </w:t>
      </w:r>
      <w:r>
        <w:rPr>
          <w:w w:val="110"/>
        </w:rPr>
        <w:t>Lei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Responsabilidade</w:t>
      </w:r>
      <w:r>
        <w:rPr>
          <w:spacing w:val="-6"/>
          <w:w w:val="110"/>
        </w:rPr>
        <w:t> </w:t>
      </w:r>
      <w:r>
        <w:rPr>
          <w:w w:val="110"/>
        </w:rPr>
        <w:t>Fiscal,</w:t>
      </w:r>
      <w:r>
        <w:rPr>
          <w:spacing w:val="-6"/>
          <w:w w:val="110"/>
        </w:rPr>
        <w:t> </w:t>
      </w:r>
      <w:r>
        <w:rPr>
          <w:w w:val="110"/>
        </w:rPr>
        <w:t>na</w:t>
      </w:r>
      <w:r>
        <w:rPr>
          <w:spacing w:val="-6"/>
          <w:w w:val="110"/>
        </w:rPr>
        <w:t> </w:t>
      </w:r>
      <w:r>
        <w:rPr>
          <w:w w:val="110"/>
        </w:rPr>
        <w:t>forma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6" w:equalWidth="0">
            <w:col w:w="738" w:space="40"/>
            <w:col w:w="876" w:space="39"/>
            <w:col w:w="2274" w:space="40"/>
            <w:col w:w="680" w:space="40"/>
            <w:col w:w="876" w:space="40"/>
            <w:col w:w="4877"/>
          </w:cols>
        </w:sectPr>
      </w:pPr>
    </w:p>
    <w:p>
      <w:pPr>
        <w:pStyle w:val="BodyText"/>
        <w:spacing w:line="79" w:lineRule="auto" w:before="18"/>
        <w:ind w:left="327"/>
      </w:pPr>
      <w:hyperlink r:id="rId49">
        <w:r>
          <w:rPr>
            <w:color w:val="541A8A"/>
            <w:w w:val="105"/>
          </w:rPr>
          <w:t>O</w:t>
        </w:r>
        <w:r>
          <w:rPr>
            <w:color w:val="541A8A"/>
            <w:spacing w:val="3"/>
            <w:w w:val="105"/>
          </w:rPr>
          <w:t> </w:t>
        </w:r>
        <w:r>
          <w:rPr>
            <w:color w:val="541A8A"/>
            <w:w w:val="105"/>
          </w:rPr>
          <w:t>órg</w:t>
        </w:r>
        <w:r>
          <w:rPr>
            <w:color w:val="541A8A"/>
            <w:w w:val="105"/>
            <w:u w:val="single" w:color="541A8A"/>
          </w:rPr>
          <w:t>ão</w:t>
        </w:r>
        <w:r>
          <w:rPr>
            <w:color w:val="541A8A"/>
            <w:spacing w:val="4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publica</w:t>
        </w:r>
        <w:r>
          <w:rPr>
            <w:color w:val="541A8A"/>
            <w:spacing w:val="3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o</w:t>
        </w:r>
        <w:r>
          <w:rPr>
            <w:color w:val="541A8A"/>
            <w:spacing w:val="-9"/>
            <w:w w:val="105"/>
          </w:rPr>
          <w:t> </w:t>
        </w:r>
      </w:hyperlink>
      <w:r>
        <w:rPr>
          <w:w w:val="105"/>
          <w:position w:val="-5"/>
        </w:rPr>
        <w:t>Lei</w:t>
      </w:r>
      <w:r>
        <w:rPr>
          <w:spacing w:val="4"/>
          <w:w w:val="105"/>
          <w:position w:val="-5"/>
        </w:rPr>
        <w:t> </w:t>
      </w:r>
      <w:r>
        <w:rPr>
          <w:w w:val="105"/>
          <w:position w:val="-5"/>
        </w:rPr>
        <w:t>de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pontuação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para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este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somente</w:t>
      </w:r>
      <w:r>
        <w:rPr>
          <w:spacing w:val="-4"/>
          <w:w w:val="110"/>
        </w:rPr>
        <w:t> </w:t>
      </w:r>
      <w:r>
        <w:rPr>
          <w:w w:val="110"/>
        </w:rPr>
        <w:t>será</w:t>
      </w:r>
      <w:r>
        <w:rPr>
          <w:spacing w:val="-5"/>
          <w:w w:val="110"/>
        </w:rPr>
        <w:t> </w:t>
      </w:r>
      <w:r>
        <w:rPr>
          <w:w w:val="110"/>
        </w:rPr>
        <w:t>concedida</w:t>
      </w:r>
    </w:p>
    <w:p>
      <w:pPr>
        <w:pStyle w:val="BodyText"/>
        <w:spacing w:line="79" w:lineRule="auto" w:before="18"/>
        <w:ind w:left="226"/>
      </w:pPr>
      <w:r>
        <w:rPr/>
        <w:br w:type="column"/>
      </w:r>
      <w:hyperlink r:id="rId49">
        <w:r>
          <w:rPr>
            <w:color w:val="541A8A"/>
            <w:w w:val="105"/>
          </w:rPr>
          <w:t>O</w:t>
        </w:r>
        <w:r>
          <w:rPr>
            <w:color w:val="541A8A"/>
            <w:spacing w:val="4"/>
            <w:w w:val="105"/>
          </w:rPr>
          <w:t> </w:t>
        </w:r>
        <w:r>
          <w:rPr>
            <w:color w:val="541A8A"/>
            <w:w w:val="105"/>
          </w:rPr>
          <w:t>órg</w:t>
        </w:r>
        <w:r>
          <w:rPr>
            <w:color w:val="541A8A"/>
            <w:w w:val="105"/>
            <w:u w:val="single" w:color="541A8A"/>
          </w:rPr>
          <w:t>ão</w:t>
        </w:r>
        <w:r>
          <w:rPr>
            <w:color w:val="541A8A"/>
            <w:spacing w:val="5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publica</w:t>
        </w:r>
        <w:r>
          <w:rPr>
            <w:color w:val="541A8A"/>
            <w:spacing w:val="5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o</w:t>
        </w:r>
        <w:r>
          <w:rPr>
            <w:color w:val="541A8A"/>
            <w:spacing w:val="-9"/>
            <w:w w:val="105"/>
          </w:rPr>
          <w:t> </w:t>
        </w:r>
      </w:hyperlink>
      <w:r>
        <w:rPr>
          <w:w w:val="105"/>
          <w:position w:val="-5"/>
        </w:rPr>
        <w:t>Lei</w:t>
      </w:r>
      <w:r>
        <w:rPr>
          <w:spacing w:val="5"/>
          <w:w w:val="105"/>
          <w:position w:val="-5"/>
        </w:rPr>
        <w:t> </w:t>
      </w:r>
      <w:r>
        <w:rPr>
          <w:w w:val="105"/>
          <w:position w:val="-5"/>
        </w:rPr>
        <w:t>de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w w:val="110"/>
        </w:rPr>
        <w:t>disciplinada</w:t>
      </w:r>
      <w:r>
        <w:rPr>
          <w:spacing w:val="-6"/>
          <w:w w:val="110"/>
        </w:rPr>
        <w:t> </w:t>
      </w:r>
      <w:r>
        <w:rPr>
          <w:w w:val="110"/>
        </w:rPr>
        <w:t>nos</w:t>
      </w:r>
      <w:r>
        <w:rPr>
          <w:spacing w:val="-5"/>
          <w:w w:val="110"/>
        </w:rPr>
        <w:t> </w:t>
      </w:r>
      <w:r>
        <w:rPr>
          <w:w w:val="110"/>
        </w:rPr>
        <w:t>Arts.</w:t>
      </w:r>
      <w:r>
        <w:rPr>
          <w:spacing w:val="-5"/>
          <w:w w:val="110"/>
        </w:rPr>
        <w:t> </w:t>
      </w:r>
      <w:r>
        <w:rPr>
          <w:w w:val="110"/>
        </w:rPr>
        <w:t>54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55.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pontuação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este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somente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4" w:equalWidth="0">
            <w:col w:w="1323" w:space="354"/>
            <w:col w:w="2334" w:space="39"/>
            <w:col w:w="1222" w:space="354"/>
            <w:col w:w="4894"/>
          </w:cols>
        </w:sectPr>
      </w:pPr>
    </w:p>
    <w:p>
      <w:pPr>
        <w:pStyle w:val="BodyText"/>
        <w:spacing w:before="3"/>
        <w:ind w:right="170"/>
        <w:jc w:val="right"/>
      </w:pPr>
      <w:r>
        <w:rPr>
          <w:w w:val="105"/>
        </w:rPr>
        <w:t>40   </w:t>
      </w:r>
      <w:r>
        <w:rPr>
          <w:spacing w:val="20"/>
          <w:w w:val="105"/>
        </w:rPr>
        <w:t> </w:t>
      </w:r>
      <w:hyperlink r:id="rId49">
        <w:r>
          <w:rPr>
            <w:color w:val="541A8A"/>
            <w:w w:val="110"/>
          </w:rPr>
          <w:t>Relatório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spacing w:before="10"/>
        <w:ind w:right="78"/>
        <w:jc w:val="right"/>
      </w:pPr>
      <w:hyperlink r:id="rId49">
        <w:r>
          <w:rPr>
            <w:color w:val="541A8A"/>
            <w:w w:val="110"/>
          </w:rPr>
          <w:t>Gestão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Fiscal?</w:t>
        </w:r>
      </w:hyperlink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64" w:lineRule="auto"/>
        <w:ind w:left="327" w:right="-15"/>
      </w:pPr>
      <w:hyperlink r:id="rId50">
        <w:r>
          <w:rPr>
            <w:color w:val="541A8A"/>
            <w:spacing w:val="-1"/>
            <w:w w:val="110"/>
          </w:rPr>
          <w:t>No site a relação</w:t>
        </w:r>
      </w:hyperlink>
      <w:r>
        <w:rPr>
          <w:color w:val="541A8A"/>
          <w:spacing w:val="-22"/>
          <w:w w:val="110"/>
        </w:rPr>
        <w:t> </w:t>
      </w:r>
      <w:hyperlink r:id="rId50">
        <w:r>
          <w:rPr>
            <w:color w:val="541A8A"/>
            <w:w w:val="105"/>
          </w:rPr>
          <w:t>dos</w:t>
        </w:r>
        <w:r>
          <w:rPr>
            <w:color w:val="541A8A"/>
            <w:spacing w:val="1"/>
            <w:w w:val="105"/>
          </w:rPr>
          <w:t> </w:t>
        </w:r>
        <w:r>
          <w:rPr>
            <w:color w:val="541A8A"/>
            <w:w w:val="105"/>
          </w:rPr>
          <w:t>contratados,</w:t>
        </w:r>
      </w:hyperlink>
      <w:r>
        <w:rPr>
          <w:color w:val="541A8A"/>
          <w:spacing w:val="-21"/>
          <w:w w:val="105"/>
        </w:rPr>
        <w:t> </w:t>
      </w:r>
      <w:hyperlink r:id="rId50">
        <w:r>
          <w:rPr>
            <w:color w:val="541A8A"/>
            <w:w w:val="110"/>
          </w:rPr>
          <w:t>com os</w:t>
        </w:r>
      </w:hyperlink>
      <w:r>
        <w:rPr>
          <w:color w:val="541A8A"/>
          <w:spacing w:val="1"/>
          <w:w w:val="110"/>
        </w:rPr>
        <w:t> </w:t>
      </w:r>
      <w:hyperlink r:id="rId50">
        <w:r>
          <w:rPr>
            <w:color w:val="541A8A"/>
            <w:w w:val="110"/>
          </w:rPr>
          <w:t>respectivos</w:t>
        </w:r>
      </w:hyperlink>
    </w:p>
    <w:p>
      <w:pPr>
        <w:pStyle w:val="BodyText"/>
        <w:spacing w:line="264" w:lineRule="auto"/>
        <w:ind w:left="19"/>
      </w:pPr>
      <w:r>
        <w:rPr/>
        <w:br w:type="column"/>
      </w:r>
      <w:r>
        <w:rPr>
          <w:w w:val="105"/>
        </w:rPr>
        <w:t>Responsabilidade</w:t>
      </w:r>
      <w:r>
        <w:rPr>
          <w:w w:val="105"/>
          <w:position w:val="6"/>
        </w:rPr>
        <w:t>1</w:t>
      </w:r>
      <w:r>
        <w:rPr>
          <w:spacing w:val="1"/>
          <w:w w:val="105"/>
          <w:position w:val="6"/>
        </w:rPr>
        <w:t> </w:t>
      </w:r>
      <w:r>
        <w:rPr>
          <w:w w:val="110"/>
        </w:rPr>
        <w:t>Fiscal.</w:t>
      </w:r>
    </w:p>
    <w:p>
      <w:pPr>
        <w:pStyle w:val="BodyText"/>
        <w:tabs>
          <w:tab w:pos="2275" w:val="right" w:leader="none"/>
        </w:tabs>
        <w:spacing w:before="3"/>
        <w:ind w:left="116"/>
        <w:jc w:val="both"/>
      </w:pPr>
      <w:r>
        <w:rPr/>
        <w:br w:type="column"/>
      </w:r>
      <w:r>
        <w:rPr>
          <w:w w:val="110"/>
        </w:rPr>
        <w:t>para</w:t>
      </w:r>
      <w:r>
        <w:rPr>
          <w:spacing w:val="-3"/>
          <w:w w:val="110"/>
        </w:rPr>
        <w:t> </w:t>
      </w:r>
      <w:r>
        <w:rPr>
          <w:w w:val="110"/>
        </w:rPr>
        <w:t>os</w:t>
      </w:r>
      <w:r>
        <w:rPr>
          <w:spacing w:val="-3"/>
          <w:w w:val="110"/>
        </w:rPr>
        <w:t> </w:t>
      </w:r>
      <w:r>
        <w:rPr>
          <w:w w:val="110"/>
        </w:rPr>
        <w:t>tribunais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tiverem</w:t>
      </w:r>
      <w:r>
        <w:rPr>
          <w:spacing w:val="-3"/>
          <w:w w:val="110"/>
        </w:rPr>
        <w:t> </w:t>
      </w:r>
      <w:r>
        <w:rPr>
          <w:w w:val="110"/>
        </w:rPr>
        <w:t>publicado</w:t>
      </w:r>
      <w:r>
        <w:rPr>
          <w:spacing w:val="-3"/>
          <w:w w:val="110"/>
        </w:rPr>
        <w:t> </w:t>
      </w:r>
      <w:r>
        <w:rPr>
          <w:w w:val="110"/>
        </w:rPr>
        <w:t>este</w:t>
        <w:tab/>
        <w:t>36</w:t>
      </w:r>
    </w:p>
    <w:p>
      <w:pPr>
        <w:pStyle w:val="BodyText"/>
        <w:spacing w:line="264" w:lineRule="auto" w:before="10"/>
        <w:ind w:left="116" w:right="261"/>
        <w:jc w:val="both"/>
      </w:pPr>
      <w:r>
        <w:rPr>
          <w:w w:val="105"/>
        </w:rPr>
        <w:t>relatório, quadrimestralmente, pelo menos nos 3</w:t>
      </w:r>
      <w:r>
        <w:rPr>
          <w:spacing w:val="1"/>
          <w:w w:val="105"/>
        </w:rPr>
        <w:t> </w:t>
      </w:r>
      <w:r>
        <w:rPr>
          <w:w w:val="105"/>
        </w:rPr>
        <w:t>(três) quadrimestres imediatamente anteriores ao</w:t>
      </w:r>
      <w:r>
        <w:rPr>
          <w:spacing w:val="1"/>
          <w:w w:val="105"/>
        </w:rPr>
        <w:t> </w:t>
      </w:r>
      <w:r>
        <w:rPr>
          <w:w w:val="110"/>
        </w:rPr>
        <w:t>mês</w:t>
      </w:r>
      <w:r>
        <w:rPr>
          <w:spacing w:val="-3"/>
          <w:w w:val="110"/>
        </w:rPr>
        <w:t> </w:t>
      </w:r>
      <w:r>
        <w:rPr>
          <w:w w:val="110"/>
        </w:rPr>
        <w:t>em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ocorrer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coleta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dados.</w:t>
      </w:r>
    </w:p>
    <w:p>
      <w:pPr>
        <w:pStyle w:val="BodyText"/>
        <w:spacing w:line="264" w:lineRule="auto" w:before="246"/>
        <w:ind w:left="116" w:right="202"/>
        <w:jc w:val="both"/>
      </w:pPr>
      <w:r>
        <w:rPr>
          <w:w w:val="110"/>
        </w:rPr>
        <w:t>Trata-se de publicação exigida pela Lei de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Diretrizes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Orçamentárias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exercício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2020</w:t>
      </w:r>
    </w:p>
    <w:p>
      <w:pPr>
        <w:pStyle w:val="BodyText"/>
        <w:spacing w:line="264" w:lineRule="auto" w:before="3"/>
        <w:ind w:left="73" w:right="-1"/>
      </w:pPr>
      <w:r>
        <w:rPr/>
        <w:br w:type="column"/>
      </w:r>
      <w:hyperlink r:id="rId49">
        <w:r>
          <w:rPr>
            <w:color w:val="541A8A"/>
            <w:w w:val="110"/>
          </w:rPr>
          <w:t>Relatório de</w:t>
        </w:r>
      </w:hyperlink>
      <w:r>
        <w:rPr>
          <w:color w:val="541A8A"/>
          <w:spacing w:val="1"/>
          <w:w w:val="110"/>
        </w:rPr>
        <w:t> </w:t>
      </w:r>
      <w:hyperlink r:id="rId49">
        <w:r>
          <w:rPr>
            <w:color w:val="541A8A"/>
            <w:spacing w:val="-2"/>
            <w:w w:val="110"/>
          </w:rPr>
          <w:t>Gestão Fiscal?</w:t>
        </w:r>
      </w:hyperlink>
    </w:p>
    <w:p>
      <w:pPr>
        <w:pStyle w:val="BodyText"/>
        <w:spacing w:line="110" w:lineRule="atLeast" w:before="280"/>
        <w:ind w:left="73" w:right="-2"/>
      </w:pPr>
      <w:hyperlink r:id="rId50">
        <w:r>
          <w:rPr>
            <w:color w:val="541A8A"/>
            <w:w w:val="110"/>
          </w:rPr>
          <w:t>A relação dos</w:t>
        </w:r>
      </w:hyperlink>
      <w:r>
        <w:rPr>
          <w:color w:val="541A8A"/>
          <w:spacing w:val="1"/>
          <w:w w:val="110"/>
        </w:rPr>
        <w:t> </w:t>
      </w:r>
      <w:hyperlink r:id="rId50">
        <w:r>
          <w:rPr>
            <w:color w:val="541A8A"/>
            <w:w w:val="105"/>
          </w:rPr>
          <w:t>contratados,</w:t>
        </w:r>
        <w:r>
          <w:rPr>
            <w:color w:val="541A8A"/>
            <w:spacing w:val="1"/>
            <w:w w:val="105"/>
          </w:rPr>
          <w:t> </w:t>
        </w:r>
        <w:r>
          <w:rPr>
            <w:color w:val="541A8A"/>
            <w:w w:val="105"/>
          </w:rPr>
          <w:t>com</w:t>
        </w:r>
      </w:hyperlink>
      <w:r>
        <w:rPr>
          <w:color w:val="541A8A"/>
          <w:spacing w:val="-21"/>
          <w:w w:val="105"/>
        </w:rPr>
        <w:t> </w:t>
      </w:r>
      <w:hyperlink r:id="rId50">
        <w:r>
          <w:rPr>
            <w:color w:val="541A8A"/>
            <w:w w:val="110"/>
          </w:rPr>
          <w:t>os respectivos</w:t>
        </w:r>
      </w:hyperlink>
      <w:r>
        <w:rPr>
          <w:color w:val="541A8A"/>
          <w:spacing w:val="1"/>
          <w:w w:val="110"/>
        </w:rPr>
        <w:t> </w:t>
      </w:r>
      <w:hyperlink r:id="rId50">
        <w:r>
          <w:rPr>
            <w:color w:val="541A8A"/>
            <w:spacing w:val="-2"/>
            <w:w w:val="110"/>
          </w:rPr>
          <w:t>valores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pag</w:t>
        </w:r>
        <w:r>
          <w:rPr>
            <w:color w:val="541A8A"/>
            <w:spacing w:val="-1"/>
            <w:w w:val="110"/>
            <w:u w:val="single" w:color="541A8A"/>
          </w:rPr>
          <w:t>os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spacing w:val="-1"/>
            <w:w w:val="110"/>
            <w:u w:val="single" w:color="541A8A"/>
          </w:rPr>
          <w:t>no</w:t>
        </w:r>
        <w:r>
          <w:rPr>
            <w:color w:val="541A8A"/>
            <w:spacing w:val="-1"/>
            <w:w w:val="110"/>
          </w:rPr>
          <w:t>s</w:t>
        </w:r>
      </w:hyperlink>
    </w:p>
    <w:p>
      <w:pPr>
        <w:pStyle w:val="BodyText"/>
        <w:spacing w:line="264" w:lineRule="auto"/>
        <w:ind w:left="-22"/>
      </w:pPr>
      <w:r>
        <w:rPr/>
        <w:br w:type="column"/>
      </w:r>
      <w:r>
        <w:rPr>
          <w:w w:val="105"/>
        </w:rPr>
        <w:t>Responsabilidade</w:t>
      </w:r>
      <w:r>
        <w:rPr>
          <w:w w:val="105"/>
          <w:position w:val="6"/>
        </w:rPr>
        <w:t>1</w:t>
      </w:r>
      <w:r>
        <w:rPr>
          <w:spacing w:val="1"/>
          <w:w w:val="105"/>
          <w:position w:val="6"/>
        </w:rPr>
        <w:t> </w:t>
      </w:r>
      <w:r>
        <w:rPr>
          <w:w w:val="110"/>
        </w:rPr>
        <w:t>Fiscal.</w:t>
      </w:r>
    </w:p>
    <w:p>
      <w:pPr>
        <w:pStyle w:val="BodyText"/>
        <w:spacing w:line="264" w:lineRule="auto" w:before="3"/>
        <w:ind w:left="116" w:right="26"/>
      </w:pPr>
      <w:r>
        <w:rPr/>
        <w:br w:type="column"/>
      </w:r>
      <w:r>
        <w:rPr>
          <w:w w:val="105"/>
        </w:rPr>
        <w:t>será</w:t>
      </w:r>
      <w:r>
        <w:rPr>
          <w:spacing w:val="6"/>
          <w:w w:val="105"/>
        </w:rPr>
        <w:t> </w:t>
      </w:r>
      <w:r>
        <w:rPr>
          <w:w w:val="105"/>
        </w:rPr>
        <w:t>concedida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7"/>
          <w:w w:val="105"/>
        </w:rPr>
        <w:t> </w:t>
      </w:r>
      <w:r>
        <w:rPr>
          <w:w w:val="105"/>
        </w:rPr>
        <w:t>os</w:t>
      </w:r>
      <w:r>
        <w:rPr>
          <w:spacing w:val="6"/>
          <w:w w:val="105"/>
        </w:rPr>
        <w:t> </w:t>
      </w:r>
      <w:r>
        <w:rPr>
          <w:w w:val="105"/>
        </w:rPr>
        <w:t>órgãos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tiverem</w:t>
      </w:r>
      <w:r>
        <w:rPr>
          <w:spacing w:val="6"/>
          <w:w w:val="105"/>
        </w:rPr>
        <w:t> </w:t>
      </w:r>
      <w:r>
        <w:rPr>
          <w:w w:val="105"/>
        </w:rPr>
        <w:t>publicado</w:t>
      </w:r>
      <w:r>
        <w:rPr>
          <w:spacing w:val="7"/>
          <w:w w:val="105"/>
        </w:rPr>
        <w:t> </w:t>
      </w:r>
      <w:r>
        <w:rPr>
          <w:w w:val="105"/>
        </w:rPr>
        <w:t>este</w:t>
      </w:r>
      <w:r>
        <w:rPr>
          <w:spacing w:val="7"/>
          <w:w w:val="105"/>
        </w:rPr>
        <w:t> </w:t>
      </w:r>
      <w:r>
        <w:rPr>
          <w:w w:val="105"/>
        </w:rPr>
        <w:t>relatório,</w:t>
      </w:r>
      <w:r>
        <w:rPr>
          <w:spacing w:val="-21"/>
          <w:w w:val="105"/>
        </w:rPr>
        <w:t> </w:t>
      </w:r>
      <w:r>
        <w:rPr>
          <w:w w:val="110"/>
        </w:rPr>
        <w:t>quadrimestralmente, pelo menos nos 3 (três) quadrimestres</w:t>
      </w:r>
      <w:r>
        <w:rPr>
          <w:spacing w:val="1"/>
          <w:w w:val="110"/>
        </w:rPr>
        <w:t> </w:t>
      </w:r>
      <w:r>
        <w:rPr>
          <w:w w:val="110"/>
        </w:rPr>
        <w:t>imediatamente</w:t>
      </w:r>
      <w:r>
        <w:rPr>
          <w:spacing w:val="-6"/>
          <w:w w:val="110"/>
        </w:rPr>
        <w:t> </w:t>
      </w:r>
      <w:r>
        <w:rPr>
          <w:w w:val="110"/>
        </w:rPr>
        <w:t>anteriores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mês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ocorrer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coleta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dados.</w:t>
      </w:r>
    </w:p>
    <w:p>
      <w:pPr>
        <w:pStyle w:val="BodyText"/>
        <w:spacing w:before="476"/>
        <w:ind w:left="116"/>
      </w:pPr>
      <w:r>
        <w:rPr>
          <w:w w:val="105"/>
        </w:rPr>
        <w:t>Trata-se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publicação</w:t>
      </w:r>
      <w:r>
        <w:rPr>
          <w:spacing w:val="7"/>
          <w:w w:val="105"/>
        </w:rPr>
        <w:t> </w:t>
      </w:r>
      <w:r>
        <w:rPr>
          <w:w w:val="105"/>
        </w:rPr>
        <w:t>exigida</w:t>
      </w:r>
      <w:r>
        <w:rPr>
          <w:spacing w:val="6"/>
          <w:w w:val="105"/>
        </w:rPr>
        <w:t> </w:t>
      </w:r>
      <w:r>
        <w:rPr>
          <w:w w:val="105"/>
        </w:rPr>
        <w:t>pela</w:t>
      </w:r>
      <w:r>
        <w:rPr>
          <w:spacing w:val="7"/>
          <w:w w:val="105"/>
        </w:rPr>
        <w:t> </w:t>
      </w:r>
      <w:r>
        <w:rPr>
          <w:w w:val="105"/>
        </w:rPr>
        <w:t>Lei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Diretrizes</w:t>
      </w:r>
      <w:r>
        <w:rPr>
          <w:spacing w:val="6"/>
          <w:w w:val="105"/>
        </w:rPr>
        <w:t> </w:t>
      </w:r>
      <w:r>
        <w:rPr>
          <w:w w:val="105"/>
        </w:rPr>
        <w:t>Orçamentárias</w:t>
      </w:r>
    </w:p>
    <w:p>
      <w:pPr>
        <w:pStyle w:val="BodyText"/>
        <w:spacing w:before="3"/>
        <w:ind w:left="113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78" w:space="40"/>
            <w:col w:w="803" w:space="67"/>
            <w:col w:w="2276" w:space="39"/>
            <w:col w:w="765" w:space="40"/>
            <w:col w:w="762" w:space="67"/>
            <w:col w:w="2760" w:space="40"/>
            <w:col w:w="1883"/>
          </w:cols>
        </w:sectPr>
      </w:pPr>
    </w:p>
    <w:p>
      <w:pPr>
        <w:pStyle w:val="BodyText"/>
        <w:spacing w:line="79" w:lineRule="auto"/>
        <w:ind w:left="116"/>
      </w:pPr>
      <w:r>
        <w:rPr>
          <w:w w:val="105"/>
          <w:position w:val="-5"/>
        </w:rPr>
        <w:t>42   </w:t>
      </w:r>
      <w:r>
        <w:rPr>
          <w:spacing w:val="20"/>
          <w:w w:val="105"/>
          <w:position w:val="-5"/>
        </w:rPr>
        <w:t> </w:t>
      </w:r>
      <w:hyperlink r:id="rId50">
        <w:r>
          <w:rPr>
            <w:color w:val="541A8A"/>
            <w:w w:val="105"/>
          </w:rPr>
          <w:t>valores</w:t>
        </w:r>
        <w:r>
          <w:rPr>
            <w:color w:val="541A8A"/>
            <w:spacing w:val="3"/>
            <w:w w:val="105"/>
          </w:rPr>
          <w:t> </w:t>
        </w:r>
        <w:r>
          <w:rPr>
            <w:color w:val="541A8A"/>
            <w:w w:val="105"/>
          </w:rPr>
          <w:t>pag</w:t>
        </w:r>
        <w:r>
          <w:rPr>
            <w:color w:val="541A8A"/>
            <w:w w:val="105"/>
            <w:u w:val="single" w:color="541A8A"/>
          </w:rPr>
          <w:t>os</w:t>
        </w:r>
        <w:r>
          <w:rPr>
            <w:color w:val="541A8A"/>
            <w:spacing w:val="3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no</w:t>
        </w:r>
        <w:r>
          <w:rPr>
            <w:color w:val="541A8A"/>
            <w:w w:val="105"/>
          </w:rPr>
          <w:t>s</w:t>
        </w:r>
        <w:r>
          <w:rPr>
            <w:color w:val="541A8A"/>
            <w:spacing w:val="-3"/>
            <w:w w:val="105"/>
          </w:rPr>
          <w:t> </w:t>
        </w:r>
      </w:hyperlink>
      <w:r>
        <w:rPr>
          <w:w w:val="105"/>
        </w:rPr>
        <w:t>Art.</w:t>
      </w:r>
      <w:r>
        <w:rPr>
          <w:spacing w:val="3"/>
          <w:w w:val="105"/>
        </w:rPr>
        <w:t> </w:t>
      </w:r>
      <w:r>
        <w:rPr>
          <w:w w:val="105"/>
        </w:rPr>
        <w:t>128</w:t>
      </w:r>
      <w:r>
        <w:rPr>
          <w:spacing w:val="3"/>
          <w:w w:val="105"/>
        </w:rPr>
        <w:t> </w:t>
      </w:r>
      <w:r>
        <w:rPr>
          <w:w w:val="105"/>
        </w:rPr>
        <w:t>da</w:t>
      </w:r>
      <w:r>
        <w:rPr>
          <w:spacing w:val="3"/>
          <w:w w:val="105"/>
        </w:rPr>
        <w:t> </w:t>
      </w:r>
      <w:r>
        <w:rPr>
          <w:w w:val="105"/>
        </w:rPr>
        <w:t>Lei  </w:t>
      </w:r>
      <w:r>
        <w:rPr>
          <w:spacing w:val="19"/>
          <w:w w:val="105"/>
        </w:rPr>
        <w:t> </w:t>
      </w:r>
      <w:r>
        <w:rPr>
          <w:w w:val="105"/>
          <w:position w:val="-5"/>
        </w:rPr>
        <w:t>2</w:t>
      </w:r>
    </w:p>
    <w:p>
      <w:pPr>
        <w:pStyle w:val="BodyText"/>
        <w:spacing w:line="87" w:lineRule="exact"/>
        <w:ind w:left="116"/>
      </w:pPr>
      <w:r>
        <w:rPr/>
        <w:br w:type="column"/>
      </w:r>
      <w:r>
        <w:rPr>
          <w:w w:val="105"/>
        </w:rPr>
        <w:t>(LDO/2020).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9"/>
          <w:w w:val="105"/>
        </w:rPr>
        <w:t> </w:t>
      </w:r>
      <w:r>
        <w:rPr>
          <w:w w:val="105"/>
        </w:rPr>
        <w:t>atender</w:t>
      </w:r>
      <w:r>
        <w:rPr>
          <w:spacing w:val="9"/>
          <w:w w:val="105"/>
        </w:rPr>
        <w:t> </w:t>
      </w:r>
      <w:r>
        <w:rPr>
          <w:w w:val="105"/>
        </w:rPr>
        <w:t>ao</w:t>
      </w:r>
      <w:r>
        <w:rPr>
          <w:spacing w:val="9"/>
          <w:w w:val="105"/>
        </w:rPr>
        <w:t> </w:t>
      </w:r>
      <w:r>
        <w:rPr>
          <w:w w:val="105"/>
        </w:rPr>
        <w:t>quesito,</w:t>
      </w:r>
      <w:r>
        <w:rPr>
          <w:spacing w:val="10"/>
          <w:w w:val="105"/>
        </w:rPr>
        <w:t> </w:t>
      </w:r>
      <w:r>
        <w:rPr>
          <w:w w:val="105"/>
        </w:rPr>
        <w:t>pode-se</w:t>
      </w:r>
    </w:p>
    <w:p>
      <w:pPr>
        <w:pStyle w:val="BodyText"/>
        <w:spacing w:line="95" w:lineRule="exact"/>
        <w:ind w:left="116"/>
      </w:pPr>
      <w:r>
        <w:rPr/>
        <w:br w:type="column"/>
      </w:r>
      <w:r>
        <w:rPr>
          <w:w w:val="105"/>
        </w:rPr>
        <w:t>38   </w:t>
      </w:r>
      <w:r>
        <w:rPr>
          <w:spacing w:val="20"/>
          <w:w w:val="105"/>
        </w:rPr>
        <w:t> </w:t>
      </w:r>
      <w:hyperlink r:id="rId50">
        <w:r>
          <w:rPr>
            <w:color w:val="541A8A"/>
            <w:w w:val="110"/>
          </w:rPr>
          <w:t>últimos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três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anos,</w:t>
        </w:r>
        <w:r>
          <w:rPr>
            <w:color w:val="541A8A"/>
            <w:spacing w:val="-1"/>
            <w:w w:val="110"/>
          </w:rPr>
          <w:t> </w:t>
        </w:r>
      </w:hyperlink>
      <w:r>
        <w:rPr>
          <w:w w:val="110"/>
          <w:position w:val="6"/>
        </w:rPr>
        <w:t>Art.</w:t>
      </w:r>
      <w:r>
        <w:rPr>
          <w:spacing w:val="-3"/>
          <w:w w:val="110"/>
          <w:position w:val="6"/>
        </w:rPr>
        <w:t> </w:t>
      </w:r>
      <w:r>
        <w:rPr>
          <w:w w:val="110"/>
          <w:position w:val="6"/>
        </w:rPr>
        <w:t>128</w:t>
      </w:r>
      <w:r>
        <w:rPr>
          <w:spacing w:val="-4"/>
          <w:w w:val="110"/>
          <w:position w:val="6"/>
        </w:rPr>
        <w:t> </w:t>
      </w:r>
      <w:r>
        <w:rPr>
          <w:w w:val="110"/>
          <w:position w:val="6"/>
        </w:rPr>
        <w:t>da</w:t>
      </w:r>
      <w:r>
        <w:rPr>
          <w:spacing w:val="-3"/>
          <w:w w:val="110"/>
          <w:position w:val="6"/>
        </w:rPr>
        <w:t> </w:t>
      </w:r>
      <w:r>
        <w:rPr>
          <w:w w:val="110"/>
          <w:position w:val="6"/>
        </w:rPr>
        <w:t>Lei  </w:t>
      </w:r>
      <w:r>
        <w:rPr>
          <w:spacing w:val="17"/>
          <w:w w:val="110"/>
          <w:position w:val="6"/>
        </w:rPr>
        <w:t> </w:t>
      </w:r>
      <w:r>
        <w:rPr>
          <w:w w:val="110"/>
        </w:rPr>
        <w:t>2</w:t>
      </w:r>
    </w:p>
    <w:p>
      <w:pPr>
        <w:pStyle w:val="BodyText"/>
        <w:spacing w:line="87" w:lineRule="exact"/>
        <w:ind w:left="116"/>
      </w:pPr>
      <w:r>
        <w:rPr/>
        <w:br w:type="column"/>
      </w:r>
      <w:r>
        <w:rPr>
          <w:spacing w:val="-1"/>
          <w:w w:val="110"/>
        </w:rPr>
        <w:t>para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exercício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2020</w:t>
      </w:r>
      <w:r>
        <w:rPr>
          <w:spacing w:val="-5"/>
          <w:w w:val="110"/>
        </w:rPr>
        <w:t> </w:t>
      </w:r>
      <w:r>
        <w:rPr>
          <w:w w:val="110"/>
        </w:rPr>
        <w:t>(LDO/2020).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atender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quesito,</w:t>
      </w:r>
      <w:r>
        <w:rPr>
          <w:spacing w:val="-5"/>
          <w:w w:val="110"/>
        </w:rPr>
        <w:t> </w:t>
      </w:r>
      <w:r>
        <w:rPr>
          <w:w w:val="110"/>
        </w:rPr>
        <w:t>pode-</w:t>
      </w:r>
    </w:p>
    <w:p>
      <w:pPr>
        <w:pStyle w:val="BodyText"/>
        <w:spacing w:line="54" w:lineRule="exact" w:before="40"/>
        <w:ind w:left="66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1947" w:space="114"/>
            <w:col w:w="1821" w:space="68"/>
            <w:col w:w="2806" w:space="39"/>
            <w:col w:w="1837"/>
          </w:cols>
        </w:sectPr>
      </w:pPr>
    </w:p>
    <w:p>
      <w:pPr>
        <w:pStyle w:val="BodyText"/>
        <w:spacing w:line="264" w:lineRule="auto" w:before="2"/>
        <w:ind w:left="327" w:right="-7"/>
      </w:pPr>
      <w:hyperlink r:id="rId50">
        <w:r>
          <w:rPr>
            <w:color w:val="541A8A"/>
            <w:spacing w:val="-1"/>
            <w:w w:val="110"/>
          </w:rPr>
          <w:t>últimos três anos, </w:t>
        </w:r>
      </w:hyperlink>
      <w:r>
        <w:rPr>
          <w:spacing w:val="-1"/>
          <w:w w:val="110"/>
        </w:rPr>
        <w:t>n.º 13.898/2019.</w:t>
      </w:r>
      <w:r>
        <w:rPr>
          <w:spacing w:val="-22"/>
          <w:w w:val="110"/>
        </w:rPr>
        <w:t> </w:t>
      </w:r>
      <w:hyperlink r:id="rId50">
        <w:r>
          <w:rPr>
            <w:color w:val="541A8A"/>
            <w:w w:val="110"/>
          </w:rPr>
          <w:t>exceto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os</w:t>
        </w:r>
      </w:hyperlink>
    </w:p>
    <w:p>
      <w:pPr>
        <w:pStyle w:val="BodyText"/>
        <w:spacing w:line="264" w:lineRule="auto"/>
        <w:ind w:left="327" w:right="822"/>
      </w:pPr>
      <w:hyperlink r:id="rId50">
        <w:r>
          <w:rPr>
            <w:color w:val="541A8A"/>
            <w:spacing w:val="-2"/>
            <w:w w:val="110"/>
          </w:rPr>
          <w:t>sig</w:t>
        </w:r>
        <w:r>
          <w:rPr>
            <w:color w:val="541A8A"/>
            <w:spacing w:val="-2"/>
            <w:w w:val="110"/>
            <w:u w:val="single" w:color="541A8A"/>
          </w:rPr>
          <w:t>ilosos, </w:t>
        </w:r>
        <w:r>
          <w:rPr>
            <w:color w:val="541A8A"/>
            <w:spacing w:val="-1"/>
            <w:w w:val="110"/>
            <w:u w:val="single" w:color="541A8A"/>
          </w:rPr>
          <w:t>no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50">
        <w:r>
          <w:rPr>
            <w:color w:val="541A8A"/>
            <w:w w:val="110"/>
          </w:rPr>
          <w:t>termos da</w:t>
        </w:r>
      </w:hyperlink>
      <w:r>
        <w:rPr>
          <w:color w:val="541A8A"/>
          <w:spacing w:val="1"/>
          <w:w w:val="110"/>
        </w:rPr>
        <w:t> </w:t>
      </w:r>
      <w:hyperlink r:id="rId50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islação</w:t>
        </w:r>
      </w:hyperlink>
      <w:hyperlink r:id="rId50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line="264" w:lineRule="auto" w:before="2"/>
        <w:ind w:left="286" w:right="38"/>
      </w:pPr>
      <w:r>
        <w:rPr/>
        <w:br w:type="column"/>
      </w:r>
      <w:r>
        <w:rPr>
          <w:w w:val="110"/>
        </w:rPr>
        <w:t>observar a publicação do CNJ disponível no</w:t>
      </w:r>
      <w:r>
        <w:rPr>
          <w:spacing w:val="1"/>
          <w:w w:val="110"/>
        </w:rPr>
        <w:t> </w:t>
      </w:r>
      <w:r>
        <w:rPr>
          <w:w w:val="105"/>
        </w:rPr>
        <w:t>endereço:</w:t>
      </w:r>
      <w:r>
        <w:rPr>
          <w:spacing w:val="1"/>
          <w:w w:val="105"/>
        </w:rPr>
        <w:t> </w:t>
      </w:r>
      <w:hyperlink r:id="rId51">
        <w:r>
          <w:rPr>
            <w:w w:val="105"/>
          </w:rPr>
          <w:t>https://www.cnj.jus.br/valores-pagos</w:t>
        </w:r>
      </w:hyperlink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10"/>
        </w:rPr>
        <w:t>aos-contratados-ldo</w:t>
      </w:r>
    </w:p>
    <w:p>
      <w:pPr>
        <w:pStyle w:val="BodyText"/>
        <w:spacing w:line="264" w:lineRule="auto" w:before="59"/>
        <w:ind w:left="327" w:right="-4"/>
      </w:pPr>
      <w:r>
        <w:rPr/>
        <w:br w:type="column"/>
      </w:r>
      <w:hyperlink r:id="rId50">
        <w:r>
          <w:rPr>
            <w:color w:val="541A8A"/>
            <w:w w:val="110"/>
          </w:rPr>
          <w:t>exceto os</w:t>
        </w:r>
      </w:hyperlink>
      <w:r>
        <w:rPr>
          <w:color w:val="541A8A"/>
          <w:spacing w:val="1"/>
          <w:w w:val="110"/>
        </w:rPr>
        <w:t> </w:t>
      </w:r>
      <w:hyperlink r:id="rId50">
        <w:r>
          <w:rPr>
            <w:color w:val="541A8A"/>
            <w:spacing w:val="-2"/>
            <w:w w:val="110"/>
          </w:rPr>
          <w:t>sig</w:t>
        </w:r>
        <w:r>
          <w:rPr>
            <w:color w:val="541A8A"/>
            <w:spacing w:val="-2"/>
            <w:w w:val="110"/>
            <w:u w:val="single" w:color="541A8A"/>
          </w:rPr>
          <w:t>ilosos, </w:t>
        </w:r>
        <w:r>
          <w:rPr>
            <w:color w:val="541A8A"/>
            <w:spacing w:val="-1"/>
            <w:w w:val="110"/>
            <w:u w:val="single" w:color="541A8A"/>
          </w:rPr>
          <w:t>no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50">
        <w:r>
          <w:rPr>
            <w:color w:val="541A8A"/>
            <w:w w:val="110"/>
          </w:rPr>
          <w:t>termos da</w:t>
        </w:r>
      </w:hyperlink>
      <w:r>
        <w:rPr>
          <w:color w:val="541A8A"/>
          <w:spacing w:val="1"/>
          <w:w w:val="110"/>
        </w:rPr>
        <w:t> </w:t>
      </w:r>
      <w:hyperlink r:id="rId50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islação</w:t>
        </w:r>
      </w:hyperlink>
      <w:hyperlink r:id="rId50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before="2"/>
        <w:ind w:left="145"/>
      </w:pPr>
      <w:r>
        <w:rPr/>
        <w:br w:type="column"/>
      </w:r>
      <w:r>
        <w:rPr>
          <w:w w:val="105"/>
        </w:rPr>
        <w:t>n.º</w:t>
      </w:r>
      <w:r>
        <w:rPr>
          <w:spacing w:val="-2"/>
          <w:w w:val="105"/>
        </w:rPr>
        <w:t> </w:t>
      </w:r>
      <w:r>
        <w:rPr>
          <w:w w:val="105"/>
        </w:rPr>
        <w:t>13.898/2019.</w:t>
      </w:r>
    </w:p>
    <w:p>
      <w:pPr>
        <w:pStyle w:val="BodyText"/>
        <w:spacing w:line="264" w:lineRule="auto" w:before="2"/>
        <w:ind w:left="286" w:right="2309"/>
      </w:pPr>
      <w:r>
        <w:rPr/>
        <w:br w:type="column"/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observar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disponível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endereço:</w:t>
      </w:r>
      <w:r>
        <w:rPr>
          <w:spacing w:val="1"/>
          <w:w w:val="110"/>
        </w:rPr>
        <w:t> </w:t>
      </w:r>
      <w:hyperlink r:id="rId52">
        <w:r>
          <w:rPr>
            <w:spacing w:val="-1"/>
            <w:w w:val="110"/>
          </w:rPr>
          <w:t>https://www.cnj.jus.br/valores-pagos-aos-contratados-</w:t>
        </w:r>
      </w:hyperlink>
      <w:r>
        <w:rPr>
          <w:spacing w:val="-1"/>
          <w:w w:val="110"/>
        </w:rPr>
        <w:t>ldo/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5" w:equalWidth="0">
            <w:col w:w="1678" w:space="40"/>
            <w:col w:w="2190" w:space="42"/>
            <w:col w:w="852" w:space="39"/>
            <w:col w:w="787" w:space="39"/>
            <w:col w:w="4853"/>
          </w:cols>
        </w:sectPr>
      </w:pPr>
    </w:p>
    <w:p>
      <w:pPr>
        <w:pStyle w:val="BodyText"/>
        <w:spacing w:before="28"/>
        <w:ind w:left="116"/>
      </w:pPr>
      <w:r>
        <w:rPr>
          <w:w w:val="105"/>
        </w:rPr>
        <w:t>LICITAÇÕES,</w:t>
      </w:r>
      <w:r>
        <w:rPr>
          <w:spacing w:val="8"/>
          <w:w w:val="105"/>
        </w:rPr>
        <w:t> </w:t>
      </w:r>
      <w:r>
        <w:rPr>
          <w:w w:val="105"/>
        </w:rPr>
        <w:t>CONTRATOS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INSTRUMENTOS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COOPERAÇÃO</w:t>
      </w:r>
    </w:p>
    <w:p>
      <w:pPr>
        <w:pStyle w:val="BodyText"/>
        <w:spacing w:before="57"/>
        <w:ind w:left="116"/>
      </w:pP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site</w:t>
      </w:r>
      <w:r>
        <w:rPr>
          <w:spacing w:val="8"/>
          <w:w w:val="105"/>
        </w:rPr>
        <w:t> </w:t>
      </w:r>
      <w:r>
        <w:rPr>
          <w:w w:val="105"/>
        </w:rPr>
        <w:t>divulga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seguintes</w:t>
      </w:r>
      <w:r>
        <w:rPr>
          <w:spacing w:val="8"/>
          <w:w w:val="105"/>
        </w:rPr>
        <w:t> </w:t>
      </w:r>
      <w:r>
        <w:rPr>
          <w:w w:val="105"/>
        </w:rPr>
        <w:t>informações</w:t>
      </w:r>
      <w:r>
        <w:rPr>
          <w:spacing w:val="8"/>
          <w:w w:val="105"/>
        </w:rPr>
        <w:t> </w:t>
      </w:r>
      <w:r>
        <w:rPr>
          <w:w w:val="105"/>
        </w:rPr>
        <w:t>relativas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procedimentos</w:t>
      </w:r>
      <w:r>
        <w:rPr>
          <w:spacing w:val="7"/>
          <w:w w:val="105"/>
        </w:rPr>
        <w:t> </w:t>
      </w:r>
      <w:r>
        <w:rPr>
          <w:w w:val="105"/>
        </w:rPr>
        <w:t>licitatórios:</w:t>
      </w:r>
    </w:p>
    <w:p>
      <w:pPr>
        <w:pStyle w:val="BodyText"/>
        <w:spacing w:before="28"/>
        <w:ind w:left="116"/>
      </w:pPr>
      <w:r>
        <w:rPr/>
        <w:br w:type="column"/>
      </w:r>
      <w:r>
        <w:rPr>
          <w:w w:val="105"/>
        </w:rPr>
        <w:t>LICITAÇÕES,</w:t>
      </w:r>
      <w:r>
        <w:rPr>
          <w:spacing w:val="10"/>
          <w:w w:val="105"/>
        </w:rPr>
        <w:t> </w:t>
      </w:r>
      <w:r>
        <w:rPr>
          <w:w w:val="105"/>
        </w:rPr>
        <w:t>CONTRATOS</w:t>
      </w:r>
      <w:r>
        <w:rPr>
          <w:spacing w:val="10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INSTRUMENTOS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COOPERAÇÃO</w:t>
      </w:r>
    </w:p>
    <w:p>
      <w:pPr>
        <w:pStyle w:val="BodyText"/>
        <w:spacing w:before="57"/>
        <w:ind w:left="116"/>
      </w:pP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site</w:t>
      </w:r>
      <w:r>
        <w:rPr>
          <w:spacing w:val="8"/>
          <w:w w:val="105"/>
        </w:rPr>
        <w:t> </w:t>
      </w:r>
      <w:r>
        <w:rPr>
          <w:w w:val="105"/>
        </w:rPr>
        <w:t>divulga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seguintes</w:t>
      </w:r>
      <w:r>
        <w:rPr>
          <w:spacing w:val="8"/>
          <w:w w:val="105"/>
        </w:rPr>
        <w:t> </w:t>
      </w:r>
      <w:r>
        <w:rPr>
          <w:w w:val="105"/>
        </w:rPr>
        <w:t>informações</w:t>
      </w:r>
      <w:r>
        <w:rPr>
          <w:spacing w:val="8"/>
          <w:w w:val="105"/>
        </w:rPr>
        <w:t> </w:t>
      </w:r>
      <w:r>
        <w:rPr>
          <w:w w:val="105"/>
        </w:rPr>
        <w:t>relativas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procedimentos</w:t>
      </w:r>
      <w:r>
        <w:rPr>
          <w:spacing w:val="7"/>
          <w:w w:val="105"/>
        </w:rPr>
        <w:t> </w:t>
      </w:r>
      <w:r>
        <w:rPr>
          <w:w w:val="105"/>
        </w:rPr>
        <w:t>licitatórios: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2" w:equalWidth="0">
            <w:col w:w="3185" w:space="765"/>
            <w:col w:w="6570"/>
          </w:cols>
        </w:sectPr>
      </w:pPr>
    </w:p>
    <w:p>
      <w:pPr>
        <w:pStyle w:val="BodyText"/>
        <w:spacing w:line="110" w:lineRule="atLeast" w:before="64"/>
        <w:ind w:left="327" w:right="-4"/>
      </w:pPr>
      <w:hyperlink r:id="rId53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do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53">
        <w:r>
          <w:rPr>
            <w:color w:val="541A8A"/>
            <w:w w:val="110"/>
          </w:rPr>
          <w:t>"Estudos</w:t>
        </w:r>
      </w:hyperlink>
      <w:r>
        <w:rPr>
          <w:color w:val="541A8A"/>
          <w:spacing w:val="1"/>
          <w:w w:val="110"/>
        </w:rPr>
        <w:t> </w:t>
      </w:r>
      <w:hyperlink r:id="rId53">
        <w:r>
          <w:rPr>
            <w:color w:val="541A8A"/>
            <w:w w:val="110"/>
          </w:rPr>
          <w:t>Técnicos</w:t>
        </w:r>
      </w:hyperlink>
      <w:r>
        <w:rPr>
          <w:color w:val="541A8A"/>
          <w:spacing w:val="1"/>
          <w:w w:val="110"/>
        </w:rPr>
        <w:t> </w:t>
      </w:r>
      <w:hyperlink r:id="rId53">
        <w:r>
          <w:rPr>
            <w:color w:val="541A8A"/>
            <w:w w:val="105"/>
          </w:rPr>
          <w:t>Preliminares",</w:t>
        </w:r>
      </w:hyperlink>
    </w:p>
    <w:p>
      <w:pPr>
        <w:pStyle w:val="BodyText"/>
        <w:spacing w:before="374"/>
        <w:ind w:left="114"/>
      </w:pPr>
      <w:r>
        <w:rPr/>
        <w:br w:type="column"/>
      </w:r>
      <w:r>
        <w:rPr>
          <w:w w:val="105"/>
        </w:rPr>
        <w:t>Acórdão</w:t>
      </w:r>
      <w:r>
        <w:rPr>
          <w:spacing w:val="-1"/>
          <w:w w:val="105"/>
        </w:rPr>
        <w:t> </w:t>
      </w:r>
      <w:r>
        <w:rPr>
          <w:w w:val="105"/>
        </w:rPr>
        <w:t>TCU n.º</w:t>
      </w:r>
    </w:p>
    <w:p>
      <w:pPr>
        <w:pStyle w:val="BodyText"/>
        <w:spacing w:line="110" w:lineRule="atLeast" w:before="64"/>
        <w:ind w:left="246" w:right="-3"/>
      </w:pPr>
      <w:r>
        <w:rPr/>
        <w:br w:type="column"/>
      </w:r>
      <w:r>
        <w:rPr>
          <w:w w:val="110"/>
        </w:rPr>
        <w:t>Os Estudos Técnicos Preliminares antecedem a</w:t>
      </w:r>
      <w:r>
        <w:rPr>
          <w:spacing w:val="1"/>
          <w:w w:val="110"/>
        </w:rPr>
        <w:t> </w:t>
      </w:r>
      <w:r>
        <w:rPr>
          <w:w w:val="105"/>
        </w:rPr>
        <w:t>elaboração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5"/>
          <w:w w:val="105"/>
        </w:rPr>
        <w:t> </w:t>
      </w:r>
      <w:r>
        <w:rPr>
          <w:w w:val="105"/>
        </w:rPr>
        <w:t>Termo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Referência/Projeto</w:t>
      </w:r>
      <w:r>
        <w:rPr>
          <w:spacing w:val="5"/>
          <w:w w:val="105"/>
        </w:rPr>
        <w:t> </w:t>
      </w:r>
      <w:r>
        <w:rPr>
          <w:w w:val="105"/>
        </w:rPr>
        <w:t>Básico.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Por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meio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desse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documento,</w:t>
      </w:r>
      <w:r>
        <w:rPr>
          <w:spacing w:val="-5"/>
          <w:w w:val="110"/>
        </w:rPr>
        <w:t> </w:t>
      </w:r>
      <w:r>
        <w:rPr>
          <w:w w:val="110"/>
        </w:rPr>
        <w:t>analisa-se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viabilidade</w:t>
      </w:r>
      <w:r>
        <w:rPr>
          <w:spacing w:val="-21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estratégia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contratação.</w:t>
      </w:r>
      <w:r>
        <w:rPr>
          <w:spacing w:val="-5"/>
          <w:w w:val="110"/>
        </w:rPr>
        <w:t> </w:t>
      </w:r>
      <w:r>
        <w:rPr>
          <w:w w:val="110"/>
        </w:rPr>
        <w:t>Informamos</w:t>
      </w:r>
      <w:r>
        <w:rPr>
          <w:spacing w:val="-4"/>
          <w:w w:val="110"/>
        </w:rPr>
        <w:t> </w:t>
      </w:r>
      <w:r>
        <w:rPr>
          <w:w w:val="110"/>
        </w:rPr>
        <w:t>que,</w:t>
      </w:r>
    </w:p>
    <w:p>
      <w:pPr>
        <w:pStyle w:val="BodyText"/>
        <w:spacing w:line="264" w:lineRule="auto" w:before="34"/>
        <w:ind w:left="230" w:right="861"/>
      </w:pPr>
      <w:r>
        <w:rPr/>
        <w:br w:type="column"/>
      </w:r>
      <w:hyperlink r:id="rId53">
        <w:r>
          <w:rPr>
            <w:color w:val="541A8A"/>
            <w:spacing w:val="-2"/>
            <w:w w:val="110"/>
          </w:rPr>
          <w:t>A ínteg</w:t>
        </w:r>
        <w:r>
          <w:rPr>
            <w:color w:val="541A8A"/>
            <w:spacing w:val="-2"/>
            <w:w w:val="110"/>
            <w:u w:val="single" w:color="541A8A"/>
          </w:rPr>
          <w:t>ra </w:t>
        </w:r>
        <w:r>
          <w:rPr>
            <w:color w:val="541A8A"/>
            <w:spacing w:val="-1"/>
            <w:w w:val="110"/>
            <w:u w:val="single" w:color="541A8A"/>
          </w:rPr>
          <w:t>do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53">
        <w:r>
          <w:rPr>
            <w:color w:val="541A8A"/>
            <w:w w:val="110"/>
          </w:rPr>
          <w:t>"Estudos</w:t>
        </w:r>
      </w:hyperlink>
      <w:r>
        <w:rPr>
          <w:color w:val="541A8A"/>
          <w:spacing w:val="1"/>
          <w:w w:val="110"/>
        </w:rPr>
        <w:t> </w:t>
      </w:r>
      <w:hyperlink r:id="rId53">
        <w:r>
          <w:rPr>
            <w:color w:val="541A8A"/>
            <w:w w:val="110"/>
          </w:rPr>
          <w:t>Técnicos</w:t>
        </w:r>
      </w:hyperlink>
    </w:p>
    <w:p>
      <w:pPr>
        <w:pStyle w:val="BodyText"/>
        <w:spacing w:line="102" w:lineRule="exact"/>
        <w:ind w:left="230"/>
      </w:pPr>
      <w:hyperlink r:id="rId53">
        <w:r>
          <w:rPr>
            <w:color w:val="541A8A"/>
            <w:spacing w:val="-1"/>
            <w:w w:val="110"/>
          </w:rPr>
          <w:t>Preliminares"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da</w:t>
        </w:r>
      </w:hyperlink>
      <w:r>
        <w:rPr>
          <w:color w:val="541A8A"/>
          <w:spacing w:val="27"/>
          <w:w w:val="110"/>
        </w:rPr>
        <w:t> </w:t>
      </w:r>
      <w:r>
        <w:rPr>
          <w:w w:val="110"/>
        </w:rPr>
        <w:t>Acórdão</w:t>
      </w:r>
      <w:r>
        <w:rPr>
          <w:spacing w:val="-5"/>
          <w:w w:val="110"/>
        </w:rPr>
        <w:t> </w:t>
      </w:r>
      <w:r>
        <w:rPr>
          <w:w w:val="110"/>
        </w:rPr>
        <w:t>TCU</w:t>
      </w:r>
      <w:r>
        <w:rPr>
          <w:spacing w:val="-5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110" w:lineRule="atLeast" w:before="178"/>
        <w:ind w:left="246" w:right="1808"/>
      </w:pPr>
      <w:r>
        <w:rPr/>
        <w:br w:type="column"/>
      </w:r>
      <w:r>
        <w:rPr>
          <w:w w:val="110"/>
        </w:rPr>
        <w:t>Os Estudos Técnicos Preliminares antecedem a elaboração do Termo</w:t>
      </w:r>
      <w:r>
        <w:rPr>
          <w:spacing w:val="-23"/>
          <w:w w:val="110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Referência/Projeto</w:t>
      </w:r>
      <w:r>
        <w:rPr>
          <w:spacing w:val="8"/>
          <w:w w:val="105"/>
        </w:rPr>
        <w:t> </w:t>
      </w:r>
      <w:r>
        <w:rPr>
          <w:w w:val="105"/>
        </w:rPr>
        <w:t>Básico.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8"/>
          <w:w w:val="105"/>
        </w:rPr>
        <w:t> </w:t>
      </w:r>
      <w:r>
        <w:rPr>
          <w:w w:val="105"/>
        </w:rPr>
        <w:t>meio</w:t>
      </w:r>
      <w:r>
        <w:rPr>
          <w:spacing w:val="8"/>
          <w:w w:val="105"/>
        </w:rPr>
        <w:t> </w:t>
      </w:r>
      <w:r>
        <w:rPr>
          <w:w w:val="105"/>
        </w:rPr>
        <w:t>desse</w:t>
      </w:r>
      <w:r>
        <w:rPr>
          <w:spacing w:val="8"/>
          <w:w w:val="105"/>
        </w:rPr>
        <w:t> </w:t>
      </w:r>
      <w:r>
        <w:rPr>
          <w:w w:val="105"/>
        </w:rPr>
        <w:t>documento,</w:t>
      </w:r>
      <w:r>
        <w:rPr>
          <w:spacing w:val="8"/>
          <w:w w:val="105"/>
        </w:rPr>
        <w:t> </w:t>
      </w:r>
      <w:r>
        <w:rPr>
          <w:w w:val="105"/>
        </w:rPr>
        <w:t>analisa-se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10"/>
        </w:rPr>
        <w:t>viabilidade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estratégia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contratação.</w:t>
      </w:r>
      <w:r>
        <w:rPr>
          <w:spacing w:val="-6"/>
          <w:w w:val="110"/>
        </w:rPr>
        <w:t> </w:t>
      </w:r>
      <w:r>
        <w:rPr>
          <w:w w:val="110"/>
        </w:rPr>
        <w:t>Informamos</w:t>
      </w:r>
      <w:r>
        <w:rPr>
          <w:spacing w:val="-5"/>
          <w:w w:val="110"/>
        </w:rPr>
        <w:t> </w:t>
      </w:r>
      <w:r>
        <w:rPr>
          <w:w w:val="110"/>
        </w:rPr>
        <w:t>que,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ser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5" w:equalWidth="0">
            <w:col w:w="883" w:space="40"/>
            <w:col w:w="796" w:space="39"/>
            <w:col w:w="2248" w:space="40"/>
            <w:col w:w="1622" w:space="40"/>
            <w:col w:w="4812"/>
          </w:cols>
        </w:sectPr>
      </w:pPr>
    </w:p>
    <w:p>
      <w:pPr>
        <w:pStyle w:val="ListParagraph"/>
        <w:numPr>
          <w:ilvl w:val="0"/>
          <w:numId w:val="13"/>
        </w:numPr>
        <w:tabs>
          <w:tab w:pos="328" w:val="left" w:leader="none"/>
        </w:tabs>
        <w:spacing w:line="140" w:lineRule="exact" w:before="0" w:after="0"/>
        <w:ind w:left="327" w:right="0" w:hanging="212"/>
        <w:jc w:val="left"/>
        <w:rPr>
          <w:sz w:val="9"/>
        </w:rPr>
      </w:pPr>
      <w:hyperlink r:id="rId53">
        <w:r>
          <w:rPr>
            <w:color w:val="541A8A"/>
            <w:w w:val="110"/>
            <w:sz w:val="9"/>
          </w:rPr>
          <w:t>desde</w:t>
        </w:r>
        <w:r>
          <w:rPr>
            <w:color w:val="541A8A"/>
            <w:spacing w:val="-6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que</w:t>
        </w:r>
        <w:r>
          <w:rPr>
            <w:color w:val="541A8A"/>
            <w:spacing w:val="-6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não</w:t>
        </w:r>
      </w:hyperlink>
    </w:p>
    <w:p>
      <w:pPr>
        <w:pStyle w:val="BodyText"/>
        <w:spacing w:line="264" w:lineRule="auto" w:before="10"/>
        <w:ind w:left="327" w:right="153"/>
      </w:pPr>
      <w:hyperlink r:id="rId53">
        <w:r>
          <w:rPr>
            <w:color w:val="541A8A"/>
            <w:w w:val="110"/>
          </w:rPr>
          <w:t>tenha sido</w:t>
        </w:r>
      </w:hyperlink>
      <w:r>
        <w:rPr>
          <w:color w:val="541A8A"/>
          <w:spacing w:val="1"/>
          <w:w w:val="110"/>
        </w:rPr>
        <w:t> </w:t>
      </w:r>
      <w:hyperlink r:id="rId53">
        <w:r>
          <w:rPr>
            <w:color w:val="541A8A"/>
            <w:w w:val="105"/>
          </w:rPr>
          <w:t>considerada</w:t>
        </w:r>
      </w:hyperlink>
      <w:r>
        <w:rPr>
          <w:color w:val="541A8A"/>
          <w:spacing w:val="-21"/>
          <w:w w:val="105"/>
        </w:rPr>
        <w:t> </w:t>
      </w:r>
      <w:hyperlink r:id="rId53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ilosa</w:t>
        </w:r>
      </w:hyperlink>
      <w:hyperlink r:id="rId53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spacing w:line="264" w:lineRule="auto" w:before="63"/>
        <w:ind w:left="327" w:right="-3"/>
      </w:pPr>
      <w:hyperlink r:id="rId54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do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w w:val="110"/>
          </w:rPr>
          <w:t>Mapa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w w:val="105"/>
          </w:rPr>
          <w:t>Comparativo de</w:t>
        </w:r>
      </w:hyperlink>
      <w:r>
        <w:rPr>
          <w:color w:val="541A8A"/>
          <w:spacing w:val="-21"/>
          <w:w w:val="105"/>
        </w:rPr>
        <w:t> </w:t>
      </w:r>
      <w:hyperlink r:id="rId54">
        <w:r>
          <w:rPr>
            <w:color w:val="541A8A"/>
            <w:w w:val="110"/>
          </w:rPr>
          <w:t>Preços,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w w:val="110"/>
          </w:rPr>
          <w:t>documento que</w:t>
        </w:r>
      </w:hyperlink>
      <w:r>
        <w:rPr>
          <w:color w:val="541A8A"/>
          <w:spacing w:val="-22"/>
          <w:w w:val="110"/>
        </w:rPr>
        <w:t> </w:t>
      </w:r>
      <w:hyperlink r:id="rId54">
        <w:r>
          <w:rPr>
            <w:color w:val="541A8A"/>
            <w:w w:val="110"/>
          </w:rPr>
          <w:t>contém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pStyle w:val="ListParagraph"/>
        <w:numPr>
          <w:ilvl w:val="0"/>
          <w:numId w:val="13"/>
        </w:numPr>
        <w:tabs>
          <w:tab w:pos="328" w:val="left" w:leader="none"/>
        </w:tabs>
        <w:spacing w:line="79" w:lineRule="auto" w:before="13" w:after="0"/>
        <w:ind w:left="327" w:right="0" w:hanging="212"/>
        <w:jc w:val="left"/>
        <w:rPr>
          <w:sz w:val="9"/>
        </w:rPr>
      </w:pPr>
      <w:hyperlink r:id="rId54">
        <w:r>
          <w:rPr>
            <w:color w:val="541A8A"/>
            <w:w w:val="110"/>
            <w:sz w:val="9"/>
          </w:rPr>
          <w:t>informação</w:t>
        </w:r>
      </w:hyperlink>
    </w:p>
    <w:p>
      <w:pPr>
        <w:pStyle w:val="BodyText"/>
        <w:tabs>
          <w:tab w:pos="740" w:val="left" w:leader="none"/>
        </w:tabs>
        <w:spacing w:line="84" w:lineRule="exact"/>
        <w:ind w:left="46"/>
      </w:pPr>
      <w:r>
        <w:rPr/>
        <w:br w:type="column"/>
      </w:r>
      <w:r>
        <w:rPr>
          <w:w w:val="110"/>
        </w:rPr>
        <w:t>2622/2015</w:t>
      </w:r>
      <w:r>
        <w:rPr>
          <w:spacing w:val="-4"/>
          <w:w w:val="110"/>
        </w:rPr>
        <w:t> </w:t>
      </w:r>
      <w:r>
        <w:rPr>
          <w:w w:val="110"/>
        </w:rPr>
        <w:t>–</w:t>
        <w:tab/>
        <w:t>2</w:t>
      </w:r>
    </w:p>
    <w:p>
      <w:pPr>
        <w:pStyle w:val="BodyText"/>
        <w:spacing w:before="10"/>
        <w:ind w:left="46"/>
      </w:pPr>
      <w:r>
        <w:rPr>
          <w:w w:val="110"/>
        </w:rPr>
        <w:t>Plenário.</w:t>
      </w:r>
    </w:p>
    <w:p>
      <w:pPr>
        <w:pStyle w:val="BodyText"/>
        <w:tabs>
          <w:tab w:pos="788" w:val="right" w:leader="none"/>
        </w:tabs>
        <w:spacing w:line="110" w:lineRule="atLeast" w:before="955"/>
        <w:ind w:left="46" w:right="38"/>
      </w:pP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3"/>
          <w:w w:val="110"/>
        </w:rPr>
        <w:t> </w:t>
      </w:r>
      <w:r>
        <w:rPr>
          <w:w w:val="110"/>
        </w:rPr>
        <w:t>–</w:t>
        <w:tab/>
        <w:t>2</w:t>
      </w:r>
    </w:p>
    <w:p>
      <w:pPr>
        <w:pStyle w:val="BodyText"/>
        <w:spacing w:line="264" w:lineRule="auto" w:before="36"/>
        <w:ind w:left="116" w:right="-2"/>
      </w:pPr>
      <w:r>
        <w:rPr/>
        <w:br w:type="column"/>
      </w:r>
      <w:r>
        <w:rPr>
          <w:spacing w:val="-1"/>
          <w:w w:val="110"/>
        </w:rPr>
        <w:t>para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considerado</w:t>
      </w:r>
      <w:r>
        <w:rPr>
          <w:spacing w:val="-4"/>
          <w:w w:val="110"/>
        </w:rPr>
        <w:t> </w:t>
      </w:r>
      <w:r>
        <w:rPr>
          <w:w w:val="110"/>
        </w:rPr>
        <w:t>válido,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4"/>
          <w:w w:val="110"/>
        </w:rPr>
        <w:t> </w:t>
      </w:r>
      <w:r>
        <w:rPr>
          <w:w w:val="110"/>
        </w:rPr>
        <w:t>conter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22"/>
          <w:w w:val="110"/>
        </w:rPr>
        <w:t> </w:t>
      </w:r>
      <w:r>
        <w:rPr>
          <w:w w:val="110"/>
        </w:rPr>
        <w:t>Estudos Preliminares de todas as contratações,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licitações</w:t>
      </w:r>
      <w:r>
        <w:rPr>
          <w:spacing w:val="-5"/>
          <w:w w:val="110"/>
        </w:rPr>
        <w:t> </w:t>
      </w:r>
      <w:r>
        <w:rPr>
          <w:w w:val="110"/>
        </w:rPr>
        <w:t>quanto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contratações</w:t>
      </w:r>
      <w:r>
        <w:rPr>
          <w:spacing w:val="-4"/>
          <w:w w:val="110"/>
        </w:rPr>
        <w:t> </w:t>
      </w:r>
      <w:r>
        <w:rPr>
          <w:w w:val="110"/>
        </w:rPr>
        <w:t>diretas</w:t>
      </w:r>
      <w:r>
        <w:rPr>
          <w:spacing w:val="1"/>
          <w:w w:val="110"/>
        </w:rPr>
        <w:t> </w:t>
      </w:r>
      <w:r>
        <w:rPr>
          <w:w w:val="110"/>
        </w:rPr>
        <w:t>(dispensas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inexigibilidades).</w:t>
      </w:r>
    </w:p>
    <w:p>
      <w:pPr>
        <w:pStyle w:val="BodyText"/>
        <w:spacing w:line="110" w:lineRule="atLeast" w:before="661"/>
        <w:ind w:left="116" w:right="24"/>
      </w:pP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ser</w:t>
      </w:r>
      <w:r>
        <w:rPr>
          <w:spacing w:val="-6"/>
          <w:w w:val="110"/>
        </w:rPr>
        <w:t> </w:t>
      </w:r>
      <w:r>
        <w:rPr>
          <w:w w:val="110"/>
        </w:rPr>
        <w:t>considerado</w:t>
      </w:r>
      <w:r>
        <w:rPr>
          <w:spacing w:val="-6"/>
          <w:w w:val="110"/>
        </w:rPr>
        <w:t> </w:t>
      </w:r>
      <w:r>
        <w:rPr>
          <w:w w:val="110"/>
        </w:rPr>
        <w:t>válido,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link</w:t>
      </w:r>
      <w:r>
        <w:rPr>
          <w:spacing w:val="-6"/>
          <w:w w:val="110"/>
        </w:rPr>
        <w:t> </w:t>
      </w:r>
      <w:r>
        <w:rPr>
          <w:w w:val="110"/>
        </w:rPr>
        <w:t>deve</w:t>
      </w:r>
      <w:r>
        <w:rPr>
          <w:spacing w:val="-6"/>
          <w:w w:val="110"/>
        </w:rPr>
        <w:t> </w:t>
      </w:r>
      <w:r>
        <w:rPr>
          <w:w w:val="110"/>
        </w:rPr>
        <w:t>conter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22"/>
          <w:w w:val="110"/>
        </w:rPr>
        <w:t> </w:t>
      </w:r>
      <w:r>
        <w:rPr>
          <w:w w:val="110"/>
        </w:rPr>
        <w:t>Mapa</w:t>
      </w:r>
      <w:r>
        <w:rPr>
          <w:spacing w:val="-6"/>
          <w:w w:val="110"/>
        </w:rPr>
        <w:t> </w:t>
      </w:r>
      <w:r>
        <w:rPr>
          <w:w w:val="110"/>
        </w:rPr>
        <w:t>Comparativo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Preços,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qual</w:t>
      </w:r>
      <w:r>
        <w:rPr>
          <w:spacing w:val="-5"/>
          <w:w w:val="110"/>
        </w:rPr>
        <w:t> </w:t>
      </w:r>
      <w:r>
        <w:rPr>
          <w:w w:val="110"/>
        </w:rPr>
        <w:t>embasou</w:t>
      </w:r>
      <w:r>
        <w:rPr>
          <w:spacing w:val="-5"/>
          <w:w w:val="110"/>
        </w:rPr>
        <w:t> </w:t>
      </w:r>
      <w:r>
        <w:rPr>
          <w:w w:val="110"/>
        </w:rPr>
        <w:t>o</w:t>
      </w:r>
    </w:p>
    <w:p>
      <w:pPr>
        <w:pStyle w:val="ListParagraph"/>
        <w:numPr>
          <w:ilvl w:val="0"/>
          <w:numId w:val="14"/>
        </w:numPr>
        <w:tabs>
          <w:tab w:pos="308" w:val="left" w:leader="none"/>
        </w:tabs>
        <w:spacing w:line="84" w:lineRule="exact" w:before="0" w:after="0"/>
        <w:ind w:left="307" w:right="0" w:hanging="212"/>
        <w:jc w:val="left"/>
        <w:rPr>
          <w:sz w:val="9"/>
        </w:rPr>
      </w:pPr>
      <w:hyperlink r:id="rId53">
        <w:r>
          <w:rPr>
            <w:color w:val="541A8A"/>
            <w:w w:val="108"/>
            <w:sz w:val="9"/>
          </w:rPr>
          <w:br w:type="column"/>
        </w:r>
        <w:r>
          <w:rPr>
            <w:color w:val="541A8A"/>
            <w:w w:val="110"/>
            <w:sz w:val="9"/>
          </w:rPr>
          <w:t>Contratação,</w:t>
        </w:r>
      </w:hyperlink>
    </w:p>
    <w:p>
      <w:pPr>
        <w:pStyle w:val="BodyText"/>
        <w:spacing w:line="264" w:lineRule="auto" w:before="10"/>
        <w:ind w:left="307" w:right="66"/>
      </w:pPr>
      <w:hyperlink r:id="rId53">
        <w:r>
          <w:rPr>
            <w:color w:val="541A8A"/>
            <w:spacing w:val="-2"/>
            <w:w w:val="110"/>
          </w:rPr>
          <w:t>desde que </w:t>
        </w:r>
        <w:r>
          <w:rPr>
            <w:color w:val="541A8A"/>
            <w:spacing w:val="-1"/>
            <w:w w:val="110"/>
          </w:rPr>
          <w:t>não</w:t>
        </w:r>
      </w:hyperlink>
      <w:r>
        <w:rPr>
          <w:color w:val="541A8A"/>
          <w:spacing w:val="-22"/>
          <w:w w:val="110"/>
        </w:rPr>
        <w:t> </w:t>
      </w:r>
      <w:hyperlink r:id="rId53">
        <w:r>
          <w:rPr>
            <w:color w:val="541A8A"/>
            <w:w w:val="110"/>
          </w:rPr>
          <w:t>tenham sido</w:t>
        </w:r>
      </w:hyperlink>
      <w:r>
        <w:rPr>
          <w:color w:val="541A8A"/>
          <w:spacing w:val="1"/>
          <w:w w:val="110"/>
        </w:rPr>
        <w:t> </w:t>
      </w:r>
      <w:hyperlink r:id="rId53">
        <w:r>
          <w:rPr>
            <w:color w:val="541A8A"/>
            <w:w w:val="110"/>
          </w:rPr>
          <w:t>considerados</w:t>
        </w:r>
      </w:hyperlink>
      <w:r>
        <w:rPr>
          <w:color w:val="541A8A"/>
          <w:spacing w:val="1"/>
          <w:w w:val="110"/>
        </w:rPr>
        <w:t> </w:t>
      </w:r>
      <w:hyperlink r:id="rId53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ilosos?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line="264" w:lineRule="auto" w:before="6"/>
        <w:ind w:left="307" w:right="-4"/>
      </w:pPr>
      <w:hyperlink r:id="rId54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do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w w:val="110"/>
          </w:rPr>
          <w:t>Mapa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w w:val="105"/>
          </w:rPr>
          <w:t>Comparativo de</w:t>
        </w:r>
      </w:hyperlink>
      <w:r>
        <w:rPr>
          <w:color w:val="541A8A"/>
          <w:spacing w:val="-21"/>
          <w:w w:val="105"/>
        </w:rPr>
        <w:t> </w:t>
      </w:r>
      <w:hyperlink r:id="rId54">
        <w:r>
          <w:rPr>
            <w:color w:val="541A8A"/>
            <w:w w:val="110"/>
          </w:rPr>
          <w:t>Preços,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w w:val="110"/>
          </w:rPr>
          <w:t>documento que</w:t>
        </w:r>
      </w:hyperlink>
      <w:r>
        <w:rPr>
          <w:color w:val="541A8A"/>
          <w:spacing w:val="-22"/>
          <w:w w:val="110"/>
        </w:rPr>
        <w:t> </w:t>
      </w:r>
      <w:hyperlink r:id="rId54">
        <w:r>
          <w:rPr>
            <w:color w:val="541A8A"/>
            <w:w w:val="110"/>
          </w:rPr>
          <w:t>contém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pStyle w:val="ListParagraph"/>
        <w:numPr>
          <w:ilvl w:val="0"/>
          <w:numId w:val="14"/>
        </w:numPr>
        <w:tabs>
          <w:tab w:pos="308" w:val="left" w:leader="none"/>
        </w:tabs>
        <w:spacing w:line="79" w:lineRule="auto" w:before="13" w:after="0"/>
        <w:ind w:left="307" w:right="0" w:hanging="212"/>
        <w:jc w:val="left"/>
        <w:rPr>
          <w:sz w:val="9"/>
        </w:rPr>
      </w:pPr>
      <w:hyperlink r:id="rId54">
        <w:r>
          <w:rPr>
            <w:color w:val="541A8A"/>
            <w:w w:val="110"/>
            <w:sz w:val="9"/>
          </w:rPr>
          <w:t>informação</w:t>
        </w:r>
      </w:hyperlink>
    </w:p>
    <w:p>
      <w:pPr>
        <w:pStyle w:val="BodyText"/>
        <w:tabs>
          <w:tab w:pos="740" w:val="left" w:leader="none"/>
        </w:tabs>
        <w:spacing w:line="84" w:lineRule="exact"/>
        <w:ind w:left="46"/>
      </w:pPr>
      <w:r>
        <w:rPr/>
        <w:br w:type="column"/>
      </w:r>
      <w:r>
        <w:rPr>
          <w:w w:val="110"/>
        </w:rPr>
        <w:t>2622/2015</w:t>
      </w:r>
      <w:r>
        <w:rPr>
          <w:spacing w:val="-4"/>
          <w:w w:val="110"/>
        </w:rPr>
        <w:t> </w:t>
      </w:r>
      <w:r>
        <w:rPr>
          <w:w w:val="110"/>
        </w:rPr>
        <w:t>–</w:t>
        <w:tab/>
        <w:t>2</w:t>
      </w:r>
    </w:p>
    <w:p>
      <w:pPr>
        <w:pStyle w:val="BodyText"/>
        <w:spacing w:before="10"/>
        <w:ind w:left="46"/>
      </w:pPr>
      <w:r>
        <w:rPr>
          <w:w w:val="110"/>
        </w:rPr>
        <w:t>Plenário.</w:t>
      </w:r>
    </w:p>
    <w:p>
      <w:pPr>
        <w:pStyle w:val="BodyText"/>
        <w:tabs>
          <w:tab w:pos="788" w:val="right" w:leader="none"/>
        </w:tabs>
        <w:spacing w:line="110" w:lineRule="atLeast" w:before="955"/>
        <w:ind w:left="46" w:right="38"/>
      </w:pP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3"/>
          <w:w w:val="110"/>
        </w:rPr>
        <w:t> </w:t>
      </w:r>
      <w:r>
        <w:rPr>
          <w:w w:val="110"/>
        </w:rPr>
        <w:t>–</w:t>
        <w:tab/>
        <w:t>2</w:t>
      </w:r>
    </w:p>
    <w:p>
      <w:pPr>
        <w:pStyle w:val="BodyText"/>
        <w:spacing w:line="264" w:lineRule="auto" w:before="36"/>
        <w:ind w:left="116" w:right="97"/>
      </w:pPr>
      <w:r>
        <w:rPr/>
        <w:br w:type="column"/>
      </w:r>
      <w:r>
        <w:rPr>
          <w:w w:val="110"/>
        </w:rPr>
        <w:t>considerado</w:t>
      </w:r>
      <w:r>
        <w:rPr>
          <w:spacing w:val="-6"/>
          <w:w w:val="110"/>
        </w:rPr>
        <w:t> </w:t>
      </w:r>
      <w:r>
        <w:rPr>
          <w:w w:val="110"/>
        </w:rPr>
        <w:t>válido,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6"/>
          <w:w w:val="110"/>
        </w:rPr>
        <w:t> </w:t>
      </w:r>
      <w:r>
        <w:rPr>
          <w:w w:val="110"/>
        </w:rPr>
        <w:t>conter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Estudos</w:t>
      </w:r>
      <w:r>
        <w:rPr>
          <w:spacing w:val="-5"/>
          <w:w w:val="110"/>
        </w:rPr>
        <w:t> </w:t>
      </w:r>
      <w:r>
        <w:rPr>
          <w:w w:val="110"/>
        </w:rPr>
        <w:t>Preliminares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todas as contratações, tanto de licitações quanto de contratações</w:t>
      </w:r>
      <w:r>
        <w:rPr>
          <w:spacing w:val="1"/>
          <w:w w:val="110"/>
        </w:rPr>
        <w:t> </w:t>
      </w:r>
      <w:r>
        <w:rPr>
          <w:w w:val="110"/>
        </w:rPr>
        <w:t>diretas</w:t>
      </w:r>
      <w:r>
        <w:rPr>
          <w:spacing w:val="-2"/>
          <w:w w:val="110"/>
        </w:rPr>
        <w:t> </w:t>
      </w:r>
      <w:r>
        <w:rPr>
          <w:w w:val="110"/>
        </w:rPr>
        <w:t>(dispensas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inexigibilidades).</w:t>
      </w:r>
    </w:p>
    <w:p>
      <w:pPr>
        <w:pStyle w:val="BodyText"/>
        <w:spacing w:before="858"/>
        <w:ind w:left="116"/>
      </w:pPr>
      <w:r>
        <w:rPr>
          <w:spacing w:val="-1"/>
          <w:w w:val="110"/>
        </w:rPr>
        <w:t>Para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considerado</w:t>
      </w:r>
      <w:r>
        <w:rPr>
          <w:spacing w:val="-4"/>
          <w:w w:val="110"/>
        </w:rPr>
        <w:t> </w:t>
      </w:r>
      <w:r>
        <w:rPr>
          <w:w w:val="110"/>
        </w:rPr>
        <w:t>válido,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4"/>
          <w:w w:val="110"/>
        </w:rPr>
        <w:t> </w:t>
      </w:r>
      <w:r>
        <w:rPr>
          <w:w w:val="110"/>
        </w:rPr>
        <w:t>conter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Mapa</w:t>
      </w:r>
      <w:r>
        <w:rPr>
          <w:spacing w:val="-4"/>
          <w:w w:val="110"/>
        </w:rPr>
        <w:t> </w:t>
      </w:r>
      <w:r>
        <w:rPr>
          <w:w w:val="110"/>
        </w:rPr>
        <w:t>Comparativo</w:t>
      </w:r>
    </w:p>
    <w:p>
      <w:pPr>
        <w:pStyle w:val="BodyText"/>
        <w:spacing w:line="84" w:lineRule="exact"/>
        <w:ind w:left="84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59"/>
        <w:ind w:left="84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7" w:equalWidth="0">
            <w:col w:w="952" w:space="40"/>
            <w:col w:w="829" w:space="66"/>
            <w:col w:w="2043" w:space="40"/>
            <w:col w:w="931" w:space="39"/>
            <w:col w:w="829" w:space="68"/>
            <w:col w:w="2788" w:space="40"/>
            <w:col w:w="1855"/>
          </w:cols>
        </w:sectPr>
      </w:pPr>
    </w:p>
    <w:p>
      <w:pPr>
        <w:pStyle w:val="BodyText"/>
        <w:spacing w:line="163" w:lineRule="auto"/>
        <w:ind w:left="327"/>
      </w:pPr>
      <w:hyperlink r:id="rId54">
        <w:r>
          <w:rPr>
            <w:color w:val="541A8A"/>
            <w:w w:val="110"/>
          </w:rPr>
          <w:t>conclusiva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sobre</w:t>
        </w:r>
      </w:hyperlink>
      <w:r>
        <w:rPr>
          <w:color w:val="541A8A"/>
          <w:spacing w:val="24"/>
          <w:w w:val="110"/>
        </w:rPr>
        <w:t> </w:t>
      </w:r>
      <w:r>
        <w:rPr>
          <w:w w:val="110"/>
          <w:position w:val="-5"/>
        </w:rPr>
        <w:t>Plenário.</w:t>
      </w:r>
    </w:p>
    <w:p>
      <w:pPr>
        <w:pStyle w:val="BodyText"/>
        <w:spacing w:line="78" w:lineRule="exact"/>
        <w:ind w:left="327"/>
      </w:pPr>
      <w:hyperlink r:id="rId54">
        <w:r>
          <w:rPr>
            <w:color w:val="541A8A"/>
            <w:spacing w:val="-2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‘Valor</w:t>
        </w:r>
      </w:hyperlink>
    </w:p>
    <w:p>
      <w:pPr>
        <w:pStyle w:val="BodyText"/>
        <w:spacing w:line="264" w:lineRule="auto"/>
        <w:ind w:left="327" w:right="666"/>
      </w:pPr>
      <w:hyperlink r:id="rId54">
        <w:r>
          <w:rPr>
            <w:color w:val="541A8A"/>
            <w:w w:val="110"/>
          </w:rPr>
          <w:t>Estimado da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spacing w:val="-2"/>
            <w:w w:val="110"/>
          </w:rPr>
          <w:t>Licitação’, </w:t>
        </w:r>
        <w:r>
          <w:rPr>
            <w:color w:val="541A8A"/>
            <w:spacing w:val="-1"/>
            <w:w w:val="110"/>
          </w:rPr>
          <w:t>desde</w:t>
        </w:r>
      </w:hyperlink>
      <w:r>
        <w:rPr>
          <w:color w:val="541A8A"/>
          <w:spacing w:val="-22"/>
          <w:w w:val="110"/>
        </w:rPr>
        <w:t> </w:t>
      </w:r>
      <w:hyperlink r:id="rId54">
        <w:r>
          <w:rPr>
            <w:color w:val="541A8A"/>
            <w:w w:val="110"/>
          </w:rPr>
          <w:t>que não tenha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w w:val="105"/>
          </w:rPr>
          <w:t>sido</w:t>
        </w:r>
        <w:r>
          <w:rPr>
            <w:color w:val="541A8A"/>
            <w:spacing w:val="1"/>
            <w:w w:val="105"/>
          </w:rPr>
          <w:t> </w:t>
        </w:r>
        <w:r>
          <w:rPr>
            <w:color w:val="541A8A"/>
            <w:w w:val="105"/>
          </w:rPr>
          <w:t>considerada</w:t>
        </w:r>
      </w:hyperlink>
      <w:r>
        <w:rPr>
          <w:color w:val="541A8A"/>
          <w:spacing w:val="-21"/>
          <w:w w:val="105"/>
        </w:rPr>
        <w:t> </w:t>
      </w:r>
      <w:hyperlink r:id="rId54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ilosa</w:t>
        </w:r>
      </w:hyperlink>
      <w:hyperlink r:id="rId54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spacing w:line="264" w:lineRule="auto"/>
        <w:ind w:left="327" w:right="716"/>
      </w:pPr>
      <w:hyperlink r:id="rId55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do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w w:val="110"/>
          </w:rPr>
          <w:t>editais de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spacing w:val="-2"/>
            <w:w w:val="110"/>
          </w:rPr>
          <w:t>licitação </w:t>
        </w:r>
        <w:r>
          <w:rPr>
            <w:color w:val="541A8A"/>
            <w:spacing w:val="-1"/>
            <w:w w:val="110"/>
          </w:rPr>
          <w:t>com os</w:t>
        </w:r>
      </w:hyperlink>
      <w:r>
        <w:rPr>
          <w:color w:val="541A8A"/>
          <w:spacing w:val="-22"/>
          <w:w w:val="110"/>
        </w:rPr>
        <w:t> </w:t>
      </w:r>
      <w:hyperlink r:id="rId55">
        <w:r>
          <w:rPr>
            <w:color w:val="541A8A"/>
            <w:w w:val="110"/>
          </w:rPr>
          <w:t>respectivos</w:t>
        </w:r>
      </w:hyperlink>
    </w:p>
    <w:p>
      <w:pPr>
        <w:pStyle w:val="BodyText"/>
        <w:spacing w:line="102" w:lineRule="exact"/>
        <w:ind w:left="327"/>
      </w:pPr>
      <w:hyperlink r:id="rId55">
        <w:r>
          <w:rPr>
            <w:color w:val="541A8A"/>
            <w:w w:val="110"/>
          </w:rPr>
          <w:t>anexos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(o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anexo</w:t>
        </w:r>
      </w:hyperlink>
      <w:r>
        <w:rPr>
          <w:color w:val="541A8A"/>
          <w:w w:val="110"/>
        </w:rPr>
        <w:t> </w:t>
      </w:r>
      <w:r>
        <w:rPr>
          <w:color w:val="541A8A"/>
          <w:spacing w:val="15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VII,</w:t>
      </w:r>
      <w:r>
        <w:rPr>
          <w:spacing w:val="-5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before="33"/>
        <w:ind w:left="284"/>
      </w:pPr>
      <w:r>
        <w:rPr/>
        <w:br w:type="column"/>
      </w:r>
      <w:r>
        <w:rPr>
          <w:w w:val="105"/>
        </w:rPr>
        <w:t>valor</w:t>
      </w:r>
      <w:r>
        <w:rPr>
          <w:spacing w:val="9"/>
          <w:w w:val="105"/>
        </w:rPr>
        <w:t> </w:t>
      </w:r>
      <w:r>
        <w:rPr>
          <w:w w:val="105"/>
        </w:rPr>
        <w:t>estimado</w:t>
      </w:r>
      <w:r>
        <w:rPr>
          <w:spacing w:val="9"/>
          <w:w w:val="105"/>
        </w:rPr>
        <w:t> </w:t>
      </w:r>
      <w:r>
        <w:rPr>
          <w:w w:val="105"/>
        </w:rPr>
        <w:t>da</w:t>
      </w:r>
      <w:r>
        <w:rPr>
          <w:spacing w:val="9"/>
          <w:w w:val="105"/>
        </w:rPr>
        <w:t> </w:t>
      </w:r>
      <w:r>
        <w:rPr>
          <w:w w:val="105"/>
        </w:rPr>
        <w:t>licitação.</w:t>
      </w:r>
    </w:p>
    <w:p>
      <w:pPr>
        <w:pStyle w:val="BodyText"/>
        <w:spacing w:line="163" w:lineRule="auto"/>
        <w:ind w:left="327"/>
      </w:pPr>
      <w:r>
        <w:rPr/>
        <w:br w:type="column"/>
      </w:r>
      <w:hyperlink r:id="rId54">
        <w:r>
          <w:rPr>
            <w:color w:val="541A8A"/>
            <w:w w:val="105"/>
          </w:rPr>
          <w:t>conclusiva</w:t>
        </w:r>
        <w:r>
          <w:rPr>
            <w:color w:val="541A8A"/>
            <w:spacing w:val="7"/>
            <w:w w:val="105"/>
          </w:rPr>
          <w:t> </w:t>
        </w:r>
        <w:r>
          <w:rPr>
            <w:color w:val="541A8A"/>
            <w:w w:val="105"/>
          </w:rPr>
          <w:t>sobre</w:t>
        </w:r>
      </w:hyperlink>
      <w:r>
        <w:rPr>
          <w:color w:val="541A8A"/>
          <w:w w:val="105"/>
        </w:rPr>
        <w:t>  </w:t>
      </w:r>
      <w:r>
        <w:rPr>
          <w:color w:val="541A8A"/>
          <w:spacing w:val="7"/>
          <w:w w:val="105"/>
        </w:rPr>
        <w:t> </w:t>
      </w:r>
      <w:r>
        <w:rPr>
          <w:w w:val="105"/>
          <w:position w:val="-5"/>
        </w:rPr>
        <w:t>Plenário.</w:t>
      </w:r>
    </w:p>
    <w:p>
      <w:pPr>
        <w:pStyle w:val="BodyText"/>
        <w:spacing w:line="78" w:lineRule="exact"/>
        <w:ind w:left="327"/>
      </w:pPr>
      <w:hyperlink r:id="rId54">
        <w:r>
          <w:rPr>
            <w:color w:val="541A8A"/>
            <w:spacing w:val="-2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‘Valor</w:t>
        </w:r>
      </w:hyperlink>
    </w:p>
    <w:p>
      <w:pPr>
        <w:pStyle w:val="BodyText"/>
        <w:spacing w:line="264" w:lineRule="auto"/>
        <w:ind w:left="327" w:right="666"/>
      </w:pPr>
      <w:hyperlink r:id="rId54">
        <w:r>
          <w:rPr>
            <w:color w:val="541A8A"/>
            <w:w w:val="110"/>
          </w:rPr>
          <w:t>Estimado da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spacing w:val="-2"/>
            <w:w w:val="110"/>
          </w:rPr>
          <w:t>Licitação’, </w:t>
        </w:r>
        <w:r>
          <w:rPr>
            <w:color w:val="541A8A"/>
            <w:spacing w:val="-1"/>
            <w:w w:val="110"/>
          </w:rPr>
          <w:t>desde</w:t>
        </w:r>
      </w:hyperlink>
      <w:r>
        <w:rPr>
          <w:color w:val="541A8A"/>
          <w:spacing w:val="-22"/>
          <w:w w:val="110"/>
        </w:rPr>
        <w:t> </w:t>
      </w:r>
      <w:hyperlink r:id="rId54">
        <w:r>
          <w:rPr>
            <w:color w:val="541A8A"/>
            <w:w w:val="110"/>
          </w:rPr>
          <w:t>que não tenha</w:t>
        </w:r>
      </w:hyperlink>
      <w:r>
        <w:rPr>
          <w:color w:val="541A8A"/>
          <w:spacing w:val="1"/>
          <w:w w:val="110"/>
        </w:rPr>
        <w:t> </w:t>
      </w:r>
      <w:hyperlink r:id="rId54">
        <w:r>
          <w:rPr>
            <w:color w:val="541A8A"/>
            <w:w w:val="105"/>
          </w:rPr>
          <w:t>sido</w:t>
        </w:r>
        <w:r>
          <w:rPr>
            <w:color w:val="541A8A"/>
            <w:spacing w:val="1"/>
            <w:w w:val="105"/>
          </w:rPr>
          <w:t> </w:t>
        </w:r>
        <w:r>
          <w:rPr>
            <w:color w:val="541A8A"/>
            <w:w w:val="105"/>
          </w:rPr>
          <w:t>considerada</w:t>
        </w:r>
      </w:hyperlink>
      <w:r>
        <w:rPr>
          <w:color w:val="541A8A"/>
          <w:spacing w:val="-21"/>
          <w:w w:val="105"/>
        </w:rPr>
        <w:t> </w:t>
      </w:r>
      <w:hyperlink r:id="rId54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iloso?</w:t>
        </w:r>
        <w:r>
          <w:rPr>
            <w:color w:val="541A8A"/>
            <w:u w:val="single" w:color="541A8A"/>
          </w:rPr>
          <w:t> </w:t>
        </w:r>
      </w:hyperlink>
    </w:p>
    <w:p>
      <w:pPr>
        <w:pStyle w:val="BodyText"/>
        <w:spacing w:line="264" w:lineRule="auto"/>
        <w:ind w:left="327" w:right="716"/>
      </w:pPr>
      <w:hyperlink r:id="rId55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do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w w:val="110"/>
          </w:rPr>
          <w:t>editais de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spacing w:val="-2"/>
            <w:w w:val="110"/>
          </w:rPr>
          <w:t>licitação </w:t>
        </w:r>
        <w:r>
          <w:rPr>
            <w:color w:val="541A8A"/>
            <w:spacing w:val="-1"/>
            <w:w w:val="110"/>
          </w:rPr>
          <w:t>com os</w:t>
        </w:r>
      </w:hyperlink>
      <w:r>
        <w:rPr>
          <w:color w:val="541A8A"/>
          <w:spacing w:val="-22"/>
          <w:w w:val="110"/>
        </w:rPr>
        <w:t> </w:t>
      </w:r>
      <w:hyperlink r:id="rId55">
        <w:r>
          <w:rPr>
            <w:color w:val="541A8A"/>
            <w:w w:val="110"/>
          </w:rPr>
          <w:t>respectivos</w:t>
        </w:r>
      </w:hyperlink>
    </w:p>
    <w:p>
      <w:pPr>
        <w:pStyle w:val="BodyText"/>
        <w:spacing w:line="102" w:lineRule="exact"/>
        <w:ind w:left="327"/>
      </w:pPr>
      <w:hyperlink r:id="rId55">
        <w:r>
          <w:rPr>
            <w:color w:val="541A8A"/>
            <w:w w:val="110"/>
          </w:rPr>
          <w:t>anexos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(o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anexo</w:t>
        </w:r>
      </w:hyperlink>
      <w:r>
        <w:rPr>
          <w:color w:val="541A8A"/>
          <w:w w:val="110"/>
        </w:rPr>
        <w:t> </w:t>
      </w:r>
      <w:r>
        <w:rPr>
          <w:color w:val="541A8A"/>
          <w:spacing w:val="15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VII,</w:t>
      </w:r>
      <w:r>
        <w:rPr>
          <w:spacing w:val="-5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81" w:lineRule="exact"/>
        <w:ind w:left="284"/>
      </w:pPr>
      <w:r>
        <w:rPr/>
        <w:br w:type="column"/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Preços,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qual</w:t>
      </w:r>
      <w:r>
        <w:rPr>
          <w:spacing w:val="-6"/>
          <w:w w:val="110"/>
        </w:rPr>
        <w:t> </w:t>
      </w:r>
      <w:r>
        <w:rPr>
          <w:w w:val="110"/>
        </w:rPr>
        <w:t>embasou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valor</w:t>
      </w:r>
      <w:r>
        <w:rPr>
          <w:spacing w:val="-5"/>
          <w:w w:val="110"/>
        </w:rPr>
        <w:t> </w:t>
      </w:r>
      <w:r>
        <w:rPr>
          <w:w w:val="110"/>
        </w:rPr>
        <w:t>estimado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licitação.</w:t>
      </w:r>
    </w:p>
    <w:p>
      <w:pPr>
        <w:spacing w:after="0" w:line="81" w:lineRule="exact"/>
        <w:sectPr>
          <w:type w:val="continuous"/>
          <w:pgSz w:w="11920" w:h="16840"/>
          <w:pgMar w:top="640" w:bottom="200" w:left="660" w:right="740"/>
          <w:cols w:num="4" w:equalWidth="0">
            <w:col w:w="1681" w:space="40"/>
            <w:col w:w="1394" w:space="834"/>
            <w:col w:w="1681" w:space="40"/>
            <w:col w:w="4850"/>
          </w:cols>
        </w:sectPr>
      </w:pPr>
    </w:p>
    <w:p>
      <w:pPr>
        <w:pStyle w:val="BodyText"/>
        <w:spacing w:before="10"/>
        <w:ind w:left="327"/>
      </w:pPr>
      <w:hyperlink r:id="rId55">
        <w:r>
          <w:rPr>
            <w:color w:val="541A8A"/>
            <w:spacing w:val="-2"/>
            <w:w w:val="110"/>
          </w:rPr>
          <w:t>do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edital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1"/>
            <w:w w:val="110"/>
          </w:rPr>
          <w:t>inclui</w:t>
        </w:r>
      </w:hyperlink>
    </w:p>
    <w:p>
      <w:pPr>
        <w:pStyle w:val="BodyText"/>
        <w:spacing w:before="10"/>
        <w:ind w:left="86"/>
      </w:pPr>
      <w:r>
        <w:rPr/>
        <w:br w:type="column"/>
      </w:r>
      <w:r>
        <w:rPr>
          <w:w w:val="105"/>
        </w:rPr>
        <w:t>da</w:t>
      </w:r>
      <w:r>
        <w:rPr>
          <w:spacing w:val="13"/>
          <w:w w:val="105"/>
        </w:rPr>
        <w:t> </w:t>
      </w:r>
      <w:r>
        <w:rPr>
          <w:w w:val="105"/>
        </w:rPr>
        <w:t>Resolução</w:t>
      </w:r>
    </w:p>
    <w:p>
      <w:pPr>
        <w:pStyle w:val="BodyText"/>
        <w:spacing w:before="10"/>
        <w:ind w:left="327"/>
      </w:pPr>
      <w:r>
        <w:rPr/>
        <w:br w:type="column"/>
      </w:r>
      <w:hyperlink r:id="rId55">
        <w:r>
          <w:rPr>
            <w:color w:val="541A8A"/>
            <w:spacing w:val="-2"/>
            <w:w w:val="110"/>
          </w:rPr>
          <w:t>do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2"/>
            <w:w w:val="110"/>
          </w:rPr>
          <w:t>edital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inclui</w:t>
        </w:r>
      </w:hyperlink>
    </w:p>
    <w:p>
      <w:pPr>
        <w:pStyle w:val="BodyText"/>
        <w:spacing w:before="10"/>
        <w:ind w:left="86"/>
      </w:pPr>
      <w:r>
        <w:rPr/>
        <w:br w:type="column"/>
      </w:r>
      <w:r>
        <w:rPr>
          <w:w w:val="105"/>
        </w:rPr>
        <w:t>da</w:t>
      </w:r>
      <w:r>
        <w:rPr>
          <w:spacing w:val="13"/>
          <w:w w:val="105"/>
        </w:rPr>
        <w:t> </w:t>
      </w:r>
      <w:r>
        <w:rPr>
          <w:w w:val="105"/>
        </w:rPr>
        <w:t>Resolução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4" w:equalWidth="0">
            <w:col w:w="911" w:space="40"/>
            <w:col w:w="648" w:space="2350"/>
            <w:col w:w="911" w:space="40"/>
            <w:col w:w="5620"/>
          </w:cols>
        </w:sectPr>
      </w:pPr>
    </w:p>
    <w:p>
      <w:pPr>
        <w:pStyle w:val="BodyText"/>
        <w:tabs>
          <w:tab w:pos="4276" w:val="left" w:leader="none"/>
        </w:tabs>
        <w:spacing w:before="10"/>
        <w:ind w:left="327"/>
      </w:pPr>
      <w:hyperlink r:id="rId55">
        <w:r>
          <w:rPr>
            <w:color w:val="541A8A"/>
            <w:w w:val="110"/>
            <w:u w:val="single" w:color="541A8A"/>
          </w:rPr>
          <w:t>pr</w:t>
        </w:r>
        <w:r>
          <w:rPr>
            <w:color w:val="541A8A"/>
            <w:w w:val="110"/>
          </w:rPr>
          <w:t>o</w:t>
        </w:r>
        <w:r>
          <w:rPr>
            <w:color w:val="541A8A"/>
            <w:w w:val="110"/>
            <w:u w:val="single" w:color="541A8A"/>
          </w:rPr>
          <w:t>jeto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básico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ou</w:t>
        </w:r>
      </w:hyperlink>
      <w:r>
        <w:rPr>
          <w:color w:val="541A8A"/>
          <w:spacing w:val="11"/>
          <w:w w:val="110"/>
        </w:rPr>
        <w:t> </w:t>
      </w:r>
      <w:r>
        <w:rPr>
          <w:w w:val="110"/>
        </w:rPr>
        <w:t>CNJ</w:t>
      </w:r>
      <w:r>
        <w:rPr>
          <w:spacing w:val="-3"/>
          <w:w w:val="110"/>
        </w:rPr>
        <w:t> </w:t>
      </w:r>
      <w:r>
        <w:rPr>
          <w:w w:val="110"/>
        </w:rPr>
        <w:t>n.º</w:t>
        <w:tab/>
      </w:r>
      <w:hyperlink r:id="rId55">
        <w:r>
          <w:rPr>
            <w:color w:val="541A8A"/>
            <w:w w:val="110"/>
            <w:u w:val="single" w:color="541A8A"/>
          </w:rPr>
          <w:t>pr</w:t>
        </w:r>
        <w:r>
          <w:rPr>
            <w:color w:val="541A8A"/>
            <w:w w:val="110"/>
          </w:rPr>
          <w:t>o</w:t>
        </w:r>
        <w:r>
          <w:rPr>
            <w:color w:val="541A8A"/>
            <w:w w:val="110"/>
            <w:u w:val="single" w:color="541A8A"/>
          </w:rPr>
          <w:t>jeto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básico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ou</w:t>
        </w:r>
      </w:hyperlink>
      <w:r>
        <w:rPr>
          <w:color w:val="541A8A"/>
          <w:spacing w:val="11"/>
          <w:w w:val="110"/>
        </w:rPr>
        <w:t> </w:t>
      </w:r>
      <w:r>
        <w:rPr>
          <w:w w:val="110"/>
        </w:rPr>
        <w:t>CNJ</w:t>
      </w:r>
      <w:r>
        <w:rPr>
          <w:spacing w:val="-4"/>
          <w:w w:val="110"/>
        </w:rPr>
        <w:t> </w:t>
      </w:r>
      <w:r>
        <w:rPr>
          <w:w w:val="110"/>
        </w:rPr>
        <w:t>n.º</w:t>
      </w:r>
    </w:p>
    <w:p>
      <w:pPr>
        <w:spacing w:after="0"/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spacing w:line="264" w:lineRule="auto" w:before="7"/>
        <w:ind w:left="327" w:right="32" w:hanging="211"/>
      </w:pPr>
      <w:r>
        <w:rPr>
          <w:w w:val="105"/>
        </w:rPr>
        <w:t>45     </w:t>
      </w:r>
      <w:hyperlink r:id="rId55">
        <w:r>
          <w:rPr>
            <w:color w:val="541A8A"/>
            <w:w w:val="110"/>
          </w:rPr>
          <w:t>termo de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w w:val="105"/>
          </w:rPr>
          <w:t>referência,</w:t>
        </w:r>
      </w:hyperlink>
    </w:p>
    <w:p>
      <w:pPr>
        <w:pStyle w:val="BodyText"/>
        <w:spacing w:line="264" w:lineRule="auto" w:before="7"/>
        <w:ind w:left="116" w:right="37"/>
      </w:pPr>
      <w:r>
        <w:rPr/>
        <w:br w:type="column"/>
      </w: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Acórdão</w:t>
      </w:r>
      <w:r>
        <w:rPr>
          <w:spacing w:val="-4"/>
          <w:w w:val="110"/>
        </w:rPr>
        <w:t> </w:t>
      </w:r>
      <w:r>
        <w:rPr>
          <w:w w:val="110"/>
        </w:rPr>
        <w:t>TCU</w:t>
      </w:r>
      <w:r>
        <w:rPr>
          <w:spacing w:val="-4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 w:before="7"/>
        <w:ind w:left="327" w:right="32" w:hanging="211"/>
      </w:pPr>
      <w:r>
        <w:rPr/>
        <w:br w:type="column"/>
      </w:r>
      <w:r>
        <w:rPr>
          <w:w w:val="105"/>
        </w:rPr>
        <w:t>41     </w:t>
      </w:r>
      <w:hyperlink r:id="rId55">
        <w:r>
          <w:rPr>
            <w:color w:val="541A8A"/>
            <w:w w:val="110"/>
          </w:rPr>
          <w:t>termo de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w w:val="105"/>
          </w:rPr>
          <w:t>referência,</w:t>
        </w:r>
      </w:hyperlink>
    </w:p>
    <w:p>
      <w:pPr>
        <w:pStyle w:val="BodyText"/>
        <w:spacing w:line="264" w:lineRule="auto" w:before="7"/>
        <w:ind w:left="116" w:right="4524"/>
      </w:pPr>
      <w:r>
        <w:rPr/>
        <w:br w:type="column"/>
      </w: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Acórdão</w:t>
      </w:r>
      <w:r>
        <w:rPr>
          <w:spacing w:val="-4"/>
          <w:w w:val="110"/>
        </w:rPr>
        <w:t> </w:t>
      </w:r>
      <w:r>
        <w:rPr>
          <w:w w:val="110"/>
        </w:rPr>
        <w:t>TCU</w:t>
      </w:r>
      <w:r>
        <w:rPr>
          <w:spacing w:val="-4"/>
          <w:w w:val="110"/>
        </w:rPr>
        <w:t> </w:t>
      </w:r>
      <w:r>
        <w:rPr>
          <w:w w:val="110"/>
        </w:rPr>
        <w:t>n.º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4" w:equalWidth="0">
            <w:col w:w="781" w:space="140"/>
            <w:col w:w="900" w:space="2129"/>
            <w:col w:w="781" w:space="139"/>
            <w:col w:w="5650"/>
          </w:cols>
        </w:sectPr>
      </w:pPr>
    </w:p>
    <w:p>
      <w:pPr>
        <w:pStyle w:val="BodyText"/>
        <w:tabs>
          <w:tab w:pos="4276" w:val="left" w:leader="none"/>
        </w:tabs>
        <w:spacing w:before="2"/>
        <w:ind w:left="327"/>
      </w:pPr>
      <w:hyperlink r:id="rId55">
        <w:r>
          <w:rPr>
            <w:color w:val="541A8A"/>
            <w:w w:val="110"/>
          </w:rPr>
          <w:t>minuta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ata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de</w:t>
        </w:r>
      </w:hyperlink>
      <w:r>
        <w:rPr>
          <w:color w:val="541A8A"/>
          <w:w w:val="110"/>
        </w:rPr>
        <w:t> </w:t>
      </w:r>
      <w:r>
        <w:rPr>
          <w:color w:val="541A8A"/>
          <w:spacing w:val="14"/>
          <w:w w:val="110"/>
        </w:rPr>
        <w:t> </w:t>
      </w:r>
      <w:r>
        <w:rPr>
          <w:w w:val="110"/>
        </w:rPr>
        <w:t>2622/2015</w:t>
      </w:r>
      <w:r>
        <w:rPr>
          <w:spacing w:val="-4"/>
          <w:w w:val="110"/>
        </w:rPr>
        <w:t> </w:t>
      </w:r>
      <w:r>
        <w:rPr>
          <w:w w:val="110"/>
        </w:rPr>
        <w:t>–</w:t>
        <w:tab/>
      </w:r>
      <w:hyperlink r:id="rId55">
        <w:r>
          <w:rPr>
            <w:color w:val="541A8A"/>
            <w:w w:val="110"/>
          </w:rPr>
          <w:t>minuta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ata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de</w:t>
        </w:r>
      </w:hyperlink>
      <w:r>
        <w:rPr>
          <w:color w:val="541A8A"/>
          <w:spacing w:val="14"/>
          <w:w w:val="110"/>
        </w:rPr>
        <w:t> </w:t>
      </w:r>
      <w:r>
        <w:rPr>
          <w:w w:val="110"/>
        </w:rPr>
        <w:t>2622/2015</w:t>
      </w:r>
      <w:r>
        <w:rPr>
          <w:spacing w:val="-4"/>
          <w:w w:val="110"/>
        </w:rPr>
        <w:t> </w:t>
      </w:r>
      <w:r>
        <w:rPr>
          <w:w w:val="110"/>
        </w:rPr>
        <w:t>–</w:t>
      </w:r>
    </w:p>
    <w:p>
      <w:pPr>
        <w:spacing w:after="0"/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spacing w:line="264" w:lineRule="auto" w:before="10"/>
        <w:ind w:left="327" w:right="-3"/>
      </w:pPr>
      <w:hyperlink r:id="rId55">
        <w:r>
          <w:rPr>
            <w:color w:val="541A8A"/>
            <w:w w:val="110"/>
          </w:rPr>
          <w:t>reg</w:t>
        </w:r>
        <w:r>
          <w:rPr>
            <w:color w:val="541A8A"/>
            <w:w w:val="110"/>
            <w:u w:val="single" w:color="541A8A"/>
          </w:rPr>
          <w:t>istro de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spacing w:val="-2"/>
            <w:w w:val="110"/>
            <w:u w:val="single" w:color="541A8A"/>
          </w:rPr>
          <w:t>preços, quando</w:t>
        </w:r>
      </w:hyperlink>
      <w:r>
        <w:rPr>
          <w:color w:val="541A8A"/>
          <w:spacing w:val="-22"/>
          <w:w w:val="110"/>
        </w:rPr>
        <w:t> </w:t>
      </w:r>
      <w:hyperlink r:id="rId55">
        <w:r>
          <w:rPr>
            <w:color w:val="541A8A"/>
            <w:w w:val="110"/>
          </w:rPr>
          <w:t>for o caso, 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w w:val="110"/>
          </w:rPr>
          <w:t>minuta de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w w:val="110"/>
          </w:rPr>
          <w:t>contrato)?</w:t>
        </w:r>
      </w:hyperlink>
    </w:p>
    <w:p>
      <w:pPr>
        <w:pStyle w:val="BodyText"/>
        <w:spacing w:before="6"/>
        <w:ind w:left="327"/>
      </w:pPr>
      <w:hyperlink r:id="rId56">
        <w:r>
          <w:rPr>
            <w:color w:val="541A8A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ínteg</w:t>
        </w:r>
        <w:r>
          <w:rPr>
            <w:color w:val="541A8A"/>
            <w:w w:val="110"/>
            <w:u w:val="single" w:color="541A8A"/>
          </w:rPr>
          <w:t>ra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do</w:t>
        </w:r>
        <w:r>
          <w:rPr>
            <w:color w:val="541A8A"/>
            <w:w w:val="110"/>
          </w:rPr>
          <w:t>s</w:t>
        </w:r>
      </w:hyperlink>
    </w:p>
    <w:p>
      <w:pPr>
        <w:pStyle w:val="BodyText"/>
        <w:spacing w:before="10"/>
        <w:ind w:left="81"/>
      </w:pPr>
      <w:r>
        <w:rPr/>
        <w:br w:type="column"/>
      </w:r>
      <w:r>
        <w:rPr>
          <w:w w:val="110"/>
        </w:rPr>
        <w:t>Plenário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69"/>
        <w:ind w:left="81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10"/>
        <w:ind w:left="327" w:right="-3"/>
      </w:pPr>
      <w:r>
        <w:rPr/>
        <w:br w:type="column"/>
      </w:r>
      <w:hyperlink r:id="rId55">
        <w:r>
          <w:rPr>
            <w:color w:val="541A8A"/>
            <w:w w:val="110"/>
          </w:rPr>
          <w:t>reg</w:t>
        </w:r>
        <w:r>
          <w:rPr>
            <w:color w:val="541A8A"/>
            <w:w w:val="110"/>
            <w:u w:val="single" w:color="541A8A"/>
          </w:rPr>
          <w:t>istro de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spacing w:val="-2"/>
            <w:w w:val="110"/>
            <w:u w:val="single" w:color="541A8A"/>
          </w:rPr>
          <w:t>preços, quando</w:t>
        </w:r>
      </w:hyperlink>
      <w:r>
        <w:rPr>
          <w:color w:val="541A8A"/>
          <w:spacing w:val="-22"/>
          <w:w w:val="110"/>
        </w:rPr>
        <w:t> </w:t>
      </w:r>
      <w:hyperlink r:id="rId55">
        <w:r>
          <w:rPr>
            <w:color w:val="541A8A"/>
            <w:w w:val="110"/>
          </w:rPr>
          <w:t>for o caso, 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w w:val="110"/>
          </w:rPr>
          <w:t>minuta de</w:t>
        </w:r>
      </w:hyperlink>
      <w:r>
        <w:rPr>
          <w:color w:val="541A8A"/>
          <w:spacing w:val="1"/>
          <w:w w:val="110"/>
        </w:rPr>
        <w:t> </w:t>
      </w:r>
      <w:hyperlink r:id="rId55">
        <w:r>
          <w:rPr>
            <w:color w:val="541A8A"/>
            <w:w w:val="110"/>
          </w:rPr>
          <w:t>contrato)?</w:t>
        </w:r>
      </w:hyperlink>
    </w:p>
    <w:p>
      <w:pPr>
        <w:pStyle w:val="BodyText"/>
        <w:spacing w:before="6"/>
        <w:ind w:left="327"/>
      </w:pPr>
      <w:hyperlink r:id="rId56">
        <w:r>
          <w:rPr>
            <w:color w:val="541A8A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ínteg</w:t>
        </w:r>
        <w:r>
          <w:rPr>
            <w:color w:val="541A8A"/>
            <w:w w:val="110"/>
            <w:u w:val="single" w:color="541A8A"/>
          </w:rPr>
          <w:t>ra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do</w:t>
        </w:r>
        <w:r>
          <w:rPr>
            <w:color w:val="541A8A"/>
            <w:w w:val="110"/>
          </w:rPr>
          <w:t>s</w:t>
        </w:r>
      </w:hyperlink>
    </w:p>
    <w:p>
      <w:pPr>
        <w:pStyle w:val="BodyText"/>
        <w:spacing w:before="10"/>
        <w:ind w:left="81"/>
      </w:pPr>
      <w:r>
        <w:rPr/>
        <w:br w:type="column"/>
      </w:r>
      <w:r>
        <w:rPr>
          <w:w w:val="110"/>
        </w:rPr>
        <w:t>Plenário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69"/>
        <w:ind w:left="81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916" w:space="40"/>
            <w:col w:w="765" w:space="2229"/>
            <w:col w:w="916" w:space="39"/>
            <w:col w:w="5615"/>
          </w:cols>
        </w:sectPr>
      </w:pPr>
    </w:p>
    <w:p>
      <w:pPr>
        <w:pStyle w:val="BodyText"/>
        <w:tabs>
          <w:tab w:pos="4276" w:val="left" w:leader="none"/>
        </w:tabs>
        <w:spacing w:line="79" w:lineRule="auto" w:before="18"/>
        <w:ind w:left="327"/>
      </w:pPr>
      <w:hyperlink r:id="rId56">
        <w:r>
          <w:rPr>
            <w:color w:val="541A8A"/>
            <w:w w:val="110"/>
          </w:rPr>
          <w:t>questionamentos</w:t>
        </w:r>
      </w:hyperlink>
      <w:r>
        <w:rPr>
          <w:color w:val="541A8A"/>
          <w:spacing w:val="23"/>
          <w:w w:val="110"/>
        </w:rPr>
        <w:t> </w:t>
      </w:r>
      <w:r>
        <w:rPr>
          <w:w w:val="110"/>
          <w:position w:val="-5"/>
        </w:rPr>
        <w:t>da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Resolução</w:t>
        <w:tab/>
      </w:r>
      <w:hyperlink r:id="rId56">
        <w:r>
          <w:rPr>
            <w:color w:val="541A8A"/>
            <w:w w:val="110"/>
          </w:rPr>
          <w:t>questionamentos</w:t>
        </w:r>
      </w:hyperlink>
      <w:r>
        <w:rPr>
          <w:color w:val="541A8A"/>
          <w:spacing w:val="20"/>
          <w:w w:val="110"/>
        </w:rPr>
        <w:t> </w:t>
      </w:r>
      <w:r>
        <w:rPr>
          <w:w w:val="110"/>
          <w:position w:val="-5"/>
        </w:rPr>
        <w:t>da</w:t>
      </w:r>
      <w:r>
        <w:rPr>
          <w:spacing w:val="-6"/>
          <w:w w:val="110"/>
          <w:position w:val="-5"/>
        </w:rPr>
        <w:t> </w:t>
      </w:r>
      <w:r>
        <w:rPr>
          <w:w w:val="110"/>
          <w:position w:val="-5"/>
        </w:rPr>
        <w:t>Resolução</w:t>
      </w:r>
    </w:p>
    <w:p>
      <w:pPr>
        <w:spacing w:after="0" w:line="79" w:lineRule="auto"/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spacing w:before="3"/>
        <w:ind w:left="327"/>
      </w:pPr>
      <w:hyperlink r:id="rId56">
        <w:r>
          <w:rPr>
            <w:color w:val="541A8A"/>
            <w:w w:val="110"/>
          </w:rPr>
          <w:t>apresentados</w:t>
        </w:r>
      </w:hyperlink>
    </w:p>
    <w:p>
      <w:pPr>
        <w:pStyle w:val="BodyText"/>
        <w:spacing w:line="78" w:lineRule="exact" w:before="9"/>
        <w:ind w:left="327"/>
      </w:pPr>
      <w:hyperlink r:id="rId56">
        <w:r>
          <w:rPr>
            <w:color w:val="541A8A"/>
            <w:w w:val="110"/>
          </w:rPr>
          <w:t>entre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138" w:lineRule="exact" w:before="0" w:after="0"/>
        <w:ind w:left="327" w:right="0" w:hanging="212"/>
        <w:jc w:val="left"/>
        <w:rPr>
          <w:sz w:val="9"/>
        </w:rPr>
      </w:pPr>
      <w:hyperlink r:id="rId56">
        <w:r>
          <w:rPr>
            <w:color w:val="541A8A"/>
            <w:w w:val="110"/>
            <w:sz w:val="9"/>
            <w:u w:val="single" w:color="541A8A"/>
          </w:rPr>
          <w:t>publicação</w:t>
        </w:r>
        <w:r>
          <w:rPr>
            <w:color w:val="541A8A"/>
            <w:spacing w:val="-6"/>
            <w:w w:val="110"/>
            <w:sz w:val="9"/>
            <w:u w:val="single" w:color="541A8A"/>
          </w:rPr>
          <w:t> </w:t>
        </w:r>
        <w:r>
          <w:rPr>
            <w:color w:val="541A8A"/>
            <w:w w:val="110"/>
            <w:sz w:val="9"/>
            <w:u w:val="single" w:color="541A8A"/>
          </w:rPr>
          <w:t>do</w:t>
        </w:r>
      </w:hyperlink>
    </w:p>
    <w:p>
      <w:pPr>
        <w:pStyle w:val="BodyText"/>
        <w:spacing w:line="266" w:lineRule="auto" w:before="7"/>
        <w:ind w:left="327" w:right="-1"/>
      </w:pPr>
      <w:hyperlink r:id="rId56">
        <w:r>
          <w:rPr>
            <w:color w:val="541A8A"/>
            <w:w w:val="110"/>
          </w:rPr>
          <w:t>Edital e a</w:t>
        </w:r>
      </w:hyperlink>
      <w:r>
        <w:rPr>
          <w:color w:val="541A8A"/>
          <w:spacing w:val="1"/>
          <w:w w:val="110"/>
        </w:rPr>
        <w:t> </w:t>
      </w:r>
      <w:hyperlink r:id="rId56">
        <w:r>
          <w:rPr>
            <w:color w:val="541A8A"/>
            <w:w w:val="110"/>
          </w:rPr>
          <w:t>abertura da</w:t>
        </w:r>
      </w:hyperlink>
      <w:r>
        <w:rPr>
          <w:color w:val="541A8A"/>
          <w:spacing w:val="1"/>
          <w:w w:val="110"/>
        </w:rPr>
        <w:t> </w:t>
      </w:r>
      <w:hyperlink r:id="rId56">
        <w:r>
          <w:rPr>
            <w:color w:val="541A8A"/>
            <w:spacing w:val="-2"/>
            <w:w w:val="110"/>
          </w:rPr>
          <w:t>sessão pública?</w:t>
        </w:r>
      </w:hyperlink>
      <w:r>
        <w:rPr>
          <w:color w:val="541A8A"/>
          <w:spacing w:val="-22"/>
          <w:w w:val="110"/>
        </w:rPr>
        <w:t> </w:t>
      </w:r>
      <w:hyperlink r:id="rId57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da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w w:val="110"/>
          </w:rPr>
          <w:t>impug</w:t>
        </w:r>
        <w:r>
          <w:rPr>
            <w:color w:val="541A8A"/>
            <w:w w:val="110"/>
            <w:u w:val="single" w:color="541A8A"/>
          </w:rPr>
          <w:t>naçõe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w w:val="110"/>
          </w:rPr>
          <w:t>apresentadas</w:t>
        </w:r>
      </w:hyperlink>
    </w:p>
    <w:p>
      <w:pPr>
        <w:pStyle w:val="BodyText"/>
        <w:spacing w:before="59"/>
        <w:ind w:left="67"/>
      </w:pPr>
      <w:r>
        <w:rPr/>
        <w:br w:type="column"/>
      </w:r>
      <w:r>
        <w:rPr>
          <w:w w:val="105"/>
        </w:rPr>
        <w:t>CNJ</w:t>
      </w:r>
      <w:r>
        <w:rPr>
          <w:spacing w:val="7"/>
          <w:w w:val="105"/>
        </w:rPr>
        <w:t> </w:t>
      </w:r>
      <w:r>
        <w:rPr>
          <w:w w:val="105"/>
        </w:rPr>
        <w:t>n.º</w:t>
      </w:r>
    </w:p>
    <w:p>
      <w:pPr>
        <w:pStyle w:val="BodyText"/>
        <w:spacing w:line="264" w:lineRule="auto" w:before="10"/>
        <w:ind w:left="67" w:right="-5"/>
      </w:pP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2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2" w:lineRule="exact"/>
        <w:ind w:left="67"/>
      </w:pPr>
      <w:r>
        <w:rPr>
          <w:w w:val="110"/>
        </w:rPr>
        <w:t>Plenário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67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110" w:lineRule="atLeast"/>
        <w:ind w:left="67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before="59"/>
        <w:ind w:left="116"/>
      </w:pPr>
      <w:r>
        <w:rPr/>
        <w:br w:type="column"/>
      </w:r>
      <w:r>
        <w:rPr>
          <w:w w:val="105"/>
        </w:rPr>
        <w:t>Questionamentos</w:t>
      </w:r>
      <w:r>
        <w:rPr>
          <w:spacing w:val="10"/>
          <w:w w:val="105"/>
        </w:rPr>
        <w:t> </w:t>
      </w:r>
      <w:r>
        <w:rPr>
          <w:w w:val="105"/>
        </w:rPr>
        <w:t>são</w:t>
      </w:r>
      <w:r>
        <w:rPr>
          <w:spacing w:val="10"/>
          <w:w w:val="105"/>
        </w:rPr>
        <w:t> </w:t>
      </w:r>
      <w:r>
        <w:rPr>
          <w:w w:val="105"/>
        </w:rPr>
        <w:t>dúvidas</w:t>
      </w:r>
      <w:r>
        <w:rPr>
          <w:spacing w:val="11"/>
          <w:w w:val="105"/>
        </w:rPr>
        <w:t> </w:t>
      </w:r>
      <w:r>
        <w:rPr>
          <w:w w:val="105"/>
        </w:rPr>
        <w:t>relativas</w:t>
      </w:r>
      <w:r>
        <w:rPr>
          <w:spacing w:val="10"/>
          <w:w w:val="105"/>
        </w:rPr>
        <w:t> </w:t>
      </w:r>
      <w:r>
        <w:rPr>
          <w:w w:val="105"/>
        </w:rPr>
        <w:t>às</w:t>
      </w:r>
      <w:r>
        <w:rPr>
          <w:spacing w:val="10"/>
          <w:w w:val="105"/>
        </w:rPr>
        <w:t> </w:t>
      </w:r>
      <w:r>
        <w:rPr>
          <w:w w:val="105"/>
        </w:rPr>
        <w:t>cláusulas</w:t>
      </w:r>
    </w:p>
    <w:p>
      <w:pPr>
        <w:pStyle w:val="BodyText"/>
        <w:spacing w:line="264" w:lineRule="auto" w:before="10"/>
        <w:ind w:left="116"/>
      </w:pP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termos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Edital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implicam</w:t>
      </w:r>
      <w:r>
        <w:rPr>
          <w:spacing w:val="-4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pedido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42</w:t>
      </w:r>
      <w:r>
        <w:rPr>
          <w:spacing w:val="-22"/>
          <w:w w:val="110"/>
        </w:rPr>
        <w:t> </w:t>
      </w:r>
      <w:r>
        <w:rPr>
          <w:w w:val="110"/>
        </w:rPr>
        <w:t>alterações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normas</w:t>
      </w:r>
      <w:r>
        <w:rPr>
          <w:spacing w:val="-2"/>
          <w:w w:val="110"/>
        </w:rPr>
        <w:t> </w:t>
      </w:r>
      <w:r>
        <w:rPr>
          <w:w w:val="110"/>
        </w:rPr>
        <w:t>editalícias.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64" w:lineRule="auto"/>
        <w:ind w:left="116"/>
      </w:pPr>
      <w:r>
        <w:rPr>
          <w:w w:val="105"/>
        </w:rPr>
        <w:t>Impugnações</w:t>
      </w:r>
      <w:r>
        <w:rPr>
          <w:spacing w:val="6"/>
          <w:w w:val="105"/>
        </w:rPr>
        <w:t> </w:t>
      </w:r>
      <w:r>
        <w:rPr>
          <w:w w:val="105"/>
        </w:rPr>
        <w:t>são</w:t>
      </w:r>
      <w:r>
        <w:rPr>
          <w:spacing w:val="7"/>
          <w:w w:val="105"/>
        </w:rPr>
        <w:t> </w:t>
      </w:r>
      <w:r>
        <w:rPr>
          <w:w w:val="105"/>
        </w:rPr>
        <w:t>dúvidas</w:t>
      </w:r>
      <w:r>
        <w:rPr>
          <w:spacing w:val="6"/>
          <w:w w:val="105"/>
        </w:rPr>
        <w:t> </w:t>
      </w:r>
      <w:r>
        <w:rPr>
          <w:w w:val="105"/>
        </w:rPr>
        <w:t>substanciais</w:t>
      </w:r>
      <w:r>
        <w:rPr>
          <w:spacing w:val="7"/>
          <w:w w:val="105"/>
        </w:rPr>
        <w:t> </w:t>
      </w:r>
      <w:r>
        <w:rPr>
          <w:w w:val="105"/>
        </w:rPr>
        <w:t>relativas</w:t>
      </w:r>
      <w:r>
        <w:rPr>
          <w:spacing w:val="6"/>
          <w:w w:val="105"/>
        </w:rPr>
        <w:t> </w:t>
      </w:r>
      <w:r>
        <w:rPr>
          <w:w w:val="105"/>
        </w:rPr>
        <w:t>às</w:t>
      </w:r>
      <w:r>
        <w:rPr>
          <w:spacing w:val="1"/>
          <w:w w:val="105"/>
        </w:rPr>
        <w:t> </w:t>
      </w:r>
      <w:r>
        <w:rPr>
          <w:w w:val="110"/>
        </w:rPr>
        <w:t>cláusulas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aos</w:t>
      </w:r>
      <w:r>
        <w:rPr>
          <w:spacing w:val="-5"/>
          <w:w w:val="110"/>
        </w:rPr>
        <w:t> </w:t>
      </w:r>
      <w:r>
        <w:rPr>
          <w:w w:val="110"/>
        </w:rPr>
        <w:t>termos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Edital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podem</w:t>
      </w:r>
      <w:r>
        <w:rPr>
          <w:spacing w:val="-5"/>
          <w:w w:val="110"/>
        </w:rPr>
        <w:t> </w:t>
      </w:r>
      <w:r>
        <w:rPr>
          <w:w w:val="110"/>
        </w:rPr>
        <w:t>gerar</w:t>
      </w:r>
    </w:p>
    <w:p>
      <w:pPr>
        <w:pStyle w:val="BodyText"/>
        <w:spacing w:line="266" w:lineRule="auto"/>
        <w:ind w:left="73" w:right="-1"/>
      </w:pPr>
      <w:r>
        <w:rPr/>
        <w:br w:type="column"/>
      </w:r>
      <w:hyperlink r:id="rId56">
        <w:r>
          <w:rPr>
            <w:color w:val="541A8A"/>
            <w:w w:val="110"/>
          </w:rPr>
          <w:t>apresentados</w:t>
        </w:r>
      </w:hyperlink>
      <w:r>
        <w:rPr>
          <w:color w:val="541A8A"/>
          <w:spacing w:val="1"/>
          <w:w w:val="110"/>
        </w:rPr>
        <w:t> </w:t>
      </w:r>
      <w:hyperlink r:id="rId56">
        <w:r>
          <w:rPr>
            <w:color w:val="541A8A"/>
            <w:w w:val="110"/>
          </w:rPr>
          <w:t>entre a</w:t>
        </w:r>
      </w:hyperlink>
      <w:r>
        <w:rPr>
          <w:color w:val="541A8A"/>
          <w:spacing w:val="1"/>
          <w:w w:val="110"/>
        </w:rPr>
        <w:t> </w:t>
      </w:r>
      <w:hyperlink r:id="rId56">
        <w:r>
          <w:rPr>
            <w:color w:val="541A8A"/>
            <w:w w:val="110"/>
            <w:u w:val="single" w:color="541A8A"/>
          </w:rPr>
          <w:t>publicação do</w:t>
        </w:r>
      </w:hyperlink>
      <w:r>
        <w:rPr>
          <w:color w:val="541A8A"/>
          <w:spacing w:val="1"/>
          <w:w w:val="110"/>
        </w:rPr>
        <w:t> </w:t>
      </w:r>
      <w:hyperlink r:id="rId56">
        <w:r>
          <w:rPr>
            <w:color w:val="541A8A"/>
            <w:w w:val="110"/>
          </w:rPr>
          <w:t>Edital e a</w:t>
        </w:r>
      </w:hyperlink>
      <w:r>
        <w:rPr>
          <w:color w:val="541A8A"/>
          <w:spacing w:val="1"/>
          <w:w w:val="110"/>
        </w:rPr>
        <w:t> </w:t>
      </w:r>
      <w:hyperlink r:id="rId56">
        <w:r>
          <w:rPr>
            <w:color w:val="541A8A"/>
            <w:w w:val="110"/>
          </w:rPr>
          <w:t>abertura da</w:t>
        </w:r>
      </w:hyperlink>
      <w:r>
        <w:rPr>
          <w:color w:val="541A8A"/>
          <w:spacing w:val="1"/>
          <w:w w:val="110"/>
        </w:rPr>
        <w:t> </w:t>
      </w:r>
      <w:hyperlink r:id="rId56">
        <w:r>
          <w:rPr>
            <w:color w:val="541A8A"/>
            <w:spacing w:val="-2"/>
            <w:w w:val="110"/>
          </w:rPr>
          <w:t>sessão pública?</w:t>
        </w:r>
      </w:hyperlink>
      <w:r>
        <w:rPr>
          <w:color w:val="541A8A"/>
          <w:spacing w:val="-22"/>
          <w:w w:val="110"/>
        </w:rPr>
        <w:t> </w:t>
      </w:r>
      <w:hyperlink r:id="rId57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da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w w:val="110"/>
          </w:rPr>
          <w:t>impug</w:t>
        </w:r>
        <w:r>
          <w:rPr>
            <w:color w:val="541A8A"/>
            <w:w w:val="110"/>
            <w:u w:val="single" w:color="541A8A"/>
          </w:rPr>
          <w:t>naçõe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w w:val="110"/>
          </w:rPr>
          <w:t>apresentadas</w:t>
        </w:r>
      </w:hyperlink>
    </w:p>
    <w:p>
      <w:pPr>
        <w:pStyle w:val="BodyText"/>
        <w:spacing w:before="59"/>
        <w:ind w:left="67"/>
      </w:pPr>
      <w:r>
        <w:rPr/>
        <w:br w:type="column"/>
      </w:r>
      <w:r>
        <w:rPr>
          <w:w w:val="105"/>
        </w:rPr>
        <w:t>CNJ</w:t>
      </w:r>
      <w:r>
        <w:rPr>
          <w:spacing w:val="7"/>
          <w:w w:val="105"/>
        </w:rPr>
        <w:t> </w:t>
      </w:r>
      <w:r>
        <w:rPr>
          <w:w w:val="105"/>
        </w:rPr>
        <w:t>n.º</w:t>
      </w:r>
    </w:p>
    <w:p>
      <w:pPr>
        <w:pStyle w:val="BodyText"/>
        <w:spacing w:line="264" w:lineRule="auto" w:before="10"/>
        <w:ind w:left="67" w:right="-5"/>
      </w:pP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2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2" w:lineRule="exact"/>
        <w:ind w:left="67"/>
      </w:pPr>
      <w:r>
        <w:rPr>
          <w:w w:val="110"/>
        </w:rPr>
        <w:t>Plenário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67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110" w:lineRule="atLeast"/>
        <w:ind w:left="67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before="8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165" w:lineRule="auto"/>
        <w:ind w:left="116" w:right="1107"/>
      </w:pPr>
      <w:r>
        <w:rPr>
          <w:w w:val="110"/>
        </w:rPr>
        <w:t>Questionamentos</w:t>
      </w:r>
      <w:r>
        <w:rPr>
          <w:spacing w:val="-6"/>
          <w:w w:val="110"/>
        </w:rPr>
        <w:t> </w:t>
      </w:r>
      <w:r>
        <w:rPr>
          <w:w w:val="110"/>
        </w:rPr>
        <w:t>são</w:t>
      </w:r>
      <w:r>
        <w:rPr>
          <w:spacing w:val="-5"/>
          <w:w w:val="110"/>
        </w:rPr>
        <w:t> </w:t>
      </w:r>
      <w:r>
        <w:rPr>
          <w:w w:val="110"/>
        </w:rPr>
        <w:t>dúvidas</w:t>
      </w:r>
      <w:r>
        <w:rPr>
          <w:spacing w:val="-6"/>
          <w:w w:val="110"/>
        </w:rPr>
        <w:t> </w:t>
      </w:r>
      <w:r>
        <w:rPr>
          <w:w w:val="110"/>
        </w:rPr>
        <w:t>relativas</w:t>
      </w:r>
      <w:r>
        <w:rPr>
          <w:spacing w:val="-5"/>
          <w:w w:val="110"/>
        </w:rPr>
        <w:t> </w:t>
      </w:r>
      <w:r>
        <w:rPr>
          <w:w w:val="110"/>
        </w:rPr>
        <w:t>às</w:t>
      </w:r>
      <w:r>
        <w:rPr>
          <w:spacing w:val="-6"/>
          <w:w w:val="110"/>
        </w:rPr>
        <w:t> </w:t>
      </w:r>
      <w:r>
        <w:rPr>
          <w:w w:val="110"/>
        </w:rPr>
        <w:t>cláusulas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termos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Edital</w:t>
      </w:r>
      <w:r>
        <w:rPr>
          <w:spacing w:val="5"/>
          <w:w w:val="110"/>
        </w:rPr>
        <w:t> </w:t>
      </w:r>
      <w:r>
        <w:rPr>
          <w:color w:val="FF0000"/>
          <w:w w:val="110"/>
          <w:position w:val="-5"/>
        </w:rPr>
        <w:t>Sem</w:t>
      </w:r>
      <w:r>
        <w:rPr>
          <w:color w:val="FF0000"/>
          <w:spacing w:val="-5"/>
          <w:w w:val="110"/>
          <w:position w:val="-5"/>
        </w:rPr>
        <w:t> </w:t>
      </w:r>
      <w:r>
        <w:rPr>
          <w:color w:val="FF0000"/>
          <w:w w:val="110"/>
          <w:position w:val="-5"/>
        </w:rPr>
        <w:t>alteração.</w:t>
      </w:r>
      <w:r>
        <w:rPr>
          <w:color w:val="FF0000"/>
          <w:spacing w:val="-22"/>
          <w:w w:val="110"/>
          <w:position w:val="-5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não</w:t>
      </w:r>
      <w:r>
        <w:rPr>
          <w:spacing w:val="-2"/>
          <w:w w:val="110"/>
        </w:rPr>
        <w:t> </w:t>
      </w:r>
      <w:r>
        <w:rPr>
          <w:w w:val="110"/>
        </w:rPr>
        <w:t>implicam</w:t>
      </w:r>
      <w:r>
        <w:rPr>
          <w:spacing w:val="-2"/>
          <w:w w:val="110"/>
        </w:rPr>
        <w:t> </w:t>
      </w:r>
      <w:r>
        <w:rPr>
          <w:w w:val="110"/>
        </w:rPr>
        <w:t>em</w:t>
      </w:r>
      <w:r>
        <w:rPr>
          <w:spacing w:val="-2"/>
          <w:w w:val="110"/>
        </w:rPr>
        <w:t> </w:t>
      </w:r>
      <w:r>
        <w:rPr>
          <w:w w:val="110"/>
        </w:rPr>
        <w:t>pedido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alterações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normas</w:t>
      </w:r>
      <w:r>
        <w:rPr>
          <w:spacing w:val="-2"/>
          <w:w w:val="110"/>
        </w:rPr>
        <w:t> </w:t>
      </w:r>
      <w:r>
        <w:rPr>
          <w:w w:val="110"/>
        </w:rPr>
        <w:t>editalícias.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110" w:lineRule="atLeast"/>
        <w:ind w:left="116" w:right="1912"/>
      </w:pPr>
      <w:r>
        <w:rPr>
          <w:w w:val="110"/>
        </w:rPr>
        <w:t>Impugnações são dúvidas substanciais relativas às cláusulas e aos</w:t>
      </w:r>
      <w:r>
        <w:rPr>
          <w:spacing w:val="1"/>
          <w:w w:val="110"/>
        </w:rPr>
        <w:t> </w:t>
      </w:r>
      <w:r>
        <w:rPr>
          <w:w w:val="110"/>
        </w:rPr>
        <w:t>termos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Edital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podem</w:t>
      </w:r>
      <w:r>
        <w:rPr>
          <w:spacing w:val="-6"/>
          <w:w w:val="110"/>
        </w:rPr>
        <w:t> </w:t>
      </w:r>
      <w:r>
        <w:rPr>
          <w:w w:val="110"/>
        </w:rPr>
        <w:t>gerar</w:t>
      </w:r>
      <w:r>
        <w:rPr>
          <w:spacing w:val="-6"/>
          <w:w w:val="110"/>
        </w:rPr>
        <w:t> </w:t>
      </w:r>
      <w:r>
        <w:rPr>
          <w:w w:val="110"/>
        </w:rPr>
        <w:t>alterações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normas</w:t>
      </w:r>
      <w:r>
        <w:rPr>
          <w:spacing w:val="-6"/>
          <w:w w:val="110"/>
        </w:rPr>
        <w:t> </w:t>
      </w:r>
      <w:r>
        <w:rPr>
          <w:w w:val="110"/>
        </w:rPr>
        <w:t>editalícias.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6" w:equalWidth="0">
            <w:col w:w="930" w:space="40"/>
            <w:col w:w="851" w:space="67"/>
            <w:col w:w="2276" w:space="39"/>
            <w:col w:w="676" w:space="40"/>
            <w:col w:w="851" w:space="67"/>
            <w:col w:w="4683"/>
          </w:cols>
        </w:sectPr>
      </w:pPr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127" w:lineRule="auto" w:before="0" w:after="0"/>
        <w:ind w:left="327" w:right="0" w:hanging="212"/>
        <w:jc w:val="left"/>
        <w:rPr>
          <w:sz w:val="9"/>
        </w:rPr>
      </w:pPr>
      <w:hyperlink r:id="rId57">
        <w:r>
          <w:rPr>
            <w:color w:val="541A8A"/>
            <w:w w:val="110"/>
            <w:sz w:val="9"/>
          </w:rPr>
          <w:t>entre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a</w:t>
        </w:r>
      </w:hyperlink>
    </w:p>
    <w:p>
      <w:pPr>
        <w:pStyle w:val="BodyText"/>
        <w:spacing w:line="91" w:lineRule="exact"/>
        <w:ind w:left="327"/>
      </w:pPr>
      <w:hyperlink r:id="rId57">
        <w:r>
          <w:rPr>
            <w:color w:val="541A8A"/>
            <w:w w:val="110"/>
            <w:u w:val="single" w:color="541A8A"/>
          </w:rPr>
          <w:t>publicação</w:t>
        </w:r>
        <w:r>
          <w:rPr>
            <w:color w:val="541A8A"/>
            <w:spacing w:val="-6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do</w:t>
        </w:r>
      </w:hyperlink>
    </w:p>
    <w:p>
      <w:pPr>
        <w:pStyle w:val="BodyText"/>
        <w:spacing w:line="264" w:lineRule="auto"/>
        <w:ind w:left="327" w:right="-1"/>
      </w:pPr>
      <w:hyperlink r:id="rId57">
        <w:r>
          <w:rPr>
            <w:color w:val="541A8A"/>
            <w:w w:val="110"/>
          </w:rPr>
          <w:t>Edital e a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w w:val="110"/>
          </w:rPr>
          <w:t>abertura da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spacing w:val="-2"/>
            <w:w w:val="110"/>
          </w:rPr>
          <w:t>sessão pública?</w:t>
        </w:r>
      </w:hyperlink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ind w:left="327"/>
      </w:pPr>
      <w:hyperlink r:id="rId58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nome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do</w:t>
        </w:r>
      </w:hyperlink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264" w:lineRule="auto" w:before="10" w:after="0"/>
        <w:ind w:left="327" w:right="127" w:hanging="211"/>
        <w:jc w:val="left"/>
        <w:rPr>
          <w:sz w:val="9"/>
        </w:rPr>
      </w:pPr>
      <w:hyperlink r:id="rId58">
        <w:r>
          <w:rPr>
            <w:color w:val="541A8A"/>
            <w:spacing w:val="-2"/>
            <w:w w:val="110"/>
            <w:sz w:val="9"/>
          </w:rPr>
          <w:t>vencedor </w:t>
        </w:r>
        <w:r>
          <w:rPr>
            <w:color w:val="541A8A"/>
            <w:spacing w:val="-1"/>
            <w:w w:val="110"/>
            <w:sz w:val="9"/>
          </w:rPr>
          <w:t>da</w:t>
        </w:r>
      </w:hyperlink>
      <w:r>
        <w:rPr>
          <w:color w:val="541A8A"/>
          <w:spacing w:val="-22"/>
          <w:w w:val="110"/>
          <w:sz w:val="9"/>
        </w:rPr>
        <w:t> </w:t>
      </w:r>
      <w:hyperlink r:id="rId58">
        <w:r>
          <w:rPr>
            <w:color w:val="541A8A"/>
            <w:w w:val="110"/>
            <w:sz w:val="9"/>
          </w:rPr>
          <w:t>licitação?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327"/>
      </w:pPr>
      <w:hyperlink r:id="rId59">
        <w:r>
          <w:rPr>
            <w:color w:val="541A8A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ínteg</w:t>
        </w:r>
        <w:r>
          <w:rPr>
            <w:color w:val="541A8A"/>
            <w:w w:val="110"/>
            <w:u w:val="single" w:color="541A8A"/>
          </w:rPr>
          <w:t>ra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do</w:t>
        </w:r>
        <w:r>
          <w:rPr>
            <w:color w:val="541A8A"/>
            <w:w w:val="110"/>
          </w:rPr>
          <w:t>s</w:t>
        </w:r>
      </w:hyperlink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264" w:lineRule="auto" w:before="10" w:after="0"/>
        <w:ind w:left="327" w:right="211" w:hanging="211"/>
        <w:jc w:val="left"/>
        <w:rPr>
          <w:sz w:val="9"/>
        </w:rPr>
      </w:pPr>
      <w:hyperlink r:id="rId59">
        <w:r>
          <w:rPr>
            <w:color w:val="541A8A"/>
            <w:w w:val="110"/>
            <w:sz w:val="9"/>
          </w:rPr>
          <w:t>contratos</w:t>
        </w:r>
      </w:hyperlink>
      <w:r>
        <w:rPr>
          <w:color w:val="541A8A"/>
          <w:spacing w:val="1"/>
          <w:w w:val="110"/>
          <w:sz w:val="9"/>
        </w:rPr>
        <w:t> </w:t>
      </w:r>
      <w:hyperlink r:id="rId59">
        <w:r>
          <w:rPr>
            <w:color w:val="541A8A"/>
            <w:w w:val="105"/>
            <w:sz w:val="9"/>
          </w:rPr>
          <w:t>firmados?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59"/>
        <w:ind w:left="327"/>
      </w:pPr>
      <w:hyperlink r:id="rId60">
        <w:r>
          <w:rPr>
            <w:color w:val="541A8A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ínteg</w:t>
        </w:r>
        <w:r>
          <w:rPr>
            <w:color w:val="541A8A"/>
            <w:w w:val="110"/>
            <w:u w:val="single" w:color="541A8A"/>
          </w:rPr>
          <w:t>ra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do</w:t>
        </w:r>
        <w:r>
          <w:rPr>
            <w:color w:val="541A8A"/>
            <w:w w:val="110"/>
          </w:rPr>
          <w:t>s</w:t>
        </w:r>
      </w:hyperlink>
    </w:p>
    <w:p>
      <w:pPr>
        <w:pStyle w:val="BodyText"/>
        <w:spacing w:line="264" w:lineRule="auto" w:before="17"/>
        <w:ind w:left="67" w:right="-5"/>
      </w:pPr>
      <w:r>
        <w:rPr/>
        <w:br w:type="column"/>
      </w: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2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2" w:lineRule="exact"/>
        <w:ind w:left="67"/>
      </w:pPr>
      <w:r>
        <w:rPr>
          <w:w w:val="110"/>
        </w:rPr>
        <w:t>Plenário</w:t>
      </w:r>
    </w:p>
    <w:p>
      <w:pPr>
        <w:pStyle w:val="BodyText"/>
        <w:spacing w:before="75"/>
        <w:ind w:left="67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10"/>
        <w:ind w:left="67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/>
        <w:ind w:left="67" w:right="-5"/>
      </w:pP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2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2" w:lineRule="exact"/>
        <w:ind w:left="67"/>
      </w:pPr>
      <w:r>
        <w:rPr>
          <w:w w:val="110"/>
        </w:rPr>
        <w:t>Plenário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67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10"/>
        <w:ind w:left="67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/>
        <w:ind w:left="67" w:right="-5"/>
      </w:pP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2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2" w:lineRule="exact"/>
        <w:ind w:left="67"/>
      </w:pPr>
      <w:r>
        <w:rPr>
          <w:w w:val="110"/>
        </w:rPr>
        <w:t>Plenário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67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62,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Lei</w:t>
      </w:r>
    </w:p>
    <w:p>
      <w:pPr>
        <w:pStyle w:val="BodyText"/>
        <w:tabs>
          <w:tab w:pos="2275" w:val="right" w:leader="none"/>
        </w:tabs>
        <w:spacing w:line="127" w:lineRule="auto"/>
        <w:ind w:left="116"/>
      </w:pPr>
      <w:r>
        <w:rPr/>
        <w:br w:type="column"/>
      </w:r>
      <w:r>
        <w:rPr>
          <w:w w:val="110"/>
        </w:rPr>
        <w:t>alterações</w:t>
      </w:r>
      <w:r>
        <w:rPr>
          <w:spacing w:val="-3"/>
          <w:w w:val="110"/>
        </w:rPr>
        <w:t> </w:t>
      </w:r>
      <w:r>
        <w:rPr>
          <w:w w:val="110"/>
        </w:rPr>
        <w:t>das</w:t>
      </w:r>
      <w:r>
        <w:rPr>
          <w:spacing w:val="-2"/>
          <w:w w:val="110"/>
        </w:rPr>
        <w:t> </w:t>
      </w:r>
      <w:r>
        <w:rPr>
          <w:w w:val="110"/>
        </w:rPr>
        <w:t>normas</w:t>
      </w:r>
      <w:r>
        <w:rPr>
          <w:spacing w:val="-3"/>
          <w:w w:val="110"/>
        </w:rPr>
        <w:t> </w:t>
      </w:r>
      <w:r>
        <w:rPr>
          <w:w w:val="110"/>
        </w:rPr>
        <w:t>editalícias.</w:t>
      </w:r>
      <w:r>
        <w:rPr>
          <w:spacing w:val="-2"/>
          <w:w w:val="110"/>
        </w:rPr>
        <w:t> </w:t>
      </w:r>
      <w:r>
        <w:rPr>
          <w:w w:val="110"/>
        </w:rPr>
        <w:t>Tais</w:t>
        <w:tab/>
      </w:r>
      <w:r>
        <w:rPr>
          <w:w w:val="110"/>
          <w:position w:val="-5"/>
        </w:rPr>
        <w:t>43</w:t>
      </w:r>
    </w:p>
    <w:p>
      <w:pPr>
        <w:pStyle w:val="BodyText"/>
        <w:spacing w:line="91" w:lineRule="exact"/>
        <w:ind w:left="116"/>
      </w:pPr>
      <w:r>
        <w:rPr>
          <w:w w:val="110"/>
        </w:rPr>
        <w:t>impugnações,</w:t>
      </w:r>
      <w:r>
        <w:rPr>
          <w:spacing w:val="-6"/>
          <w:w w:val="110"/>
        </w:rPr>
        <w:t> </w:t>
      </w:r>
      <w:r>
        <w:rPr>
          <w:w w:val="110"/>
        </w:rPr>
        <w:t>uma</w:t>
      </w:r>
      <w:r>
        <w:rPr>
          <w:spacing w:val="-6"/>
          <w:w w:val="110"/>
        </w:rPr>
        <w:t> </w:t>
      </w:r>
      <w:r>
        <w:rPr>
          <w:w w:val="110"/>
        </w:rPr>
        <w:t>vez</w:t>
      </w:r>
      <w:r>
        <w:rPr>
          <w:spacing w:val="-6"/>
          <w:w w:val="110"/>
        </w:rPr>
        <w:t> </w:t>
      </w:r>
      <w:r>
        <w:rPr>
          <w:w w:val="110"/>
        </w:rPr>
        <w:t>acatadas,</w:t>
      </w:r>
      <w:r>
        <w:rPr>
          <w:spacing w:val="-6"/>
          <w:w w:val="110"/>
        </w:rPr>
        <w:t> </w:t>
      </w:r>
      <w:r>
        <w:rPr>
          <w:w w:val="110"/>
        </w:rPr>
        <w:t>podem</w:t>
      </w:r>
      <w:r>
        <w:rPr>
          <w:spacing w:val="-6"/>
          <w:w w:val="110"/>
        </w:rPr>
        <w:t> </w:t>
      </w:r>
      <w:r>
        <w:rPr>
          <w:w w:val="110"/>
        </w:rPr>
        <w:t>implicar</w:t>
      </w:r>
      <w:r>
        <w:rPr>
          <w:spacing w:val="-6"/>
          <w:w w:val="110"/>
        </w:rPr>
        <w:t> </w:t>
      </w:r>
      <w:r>
        <w:rPr>
          <w:w w:val="110"/>
        </w:rPr>
        <w:t>na</w:t>
      </w:r>
    </w:p>
    <w:p>
      <w:pPr>
        <w:pStyle w:val="BodyText"/>
        <w:spacing w:line="264" w:lineRule="auto"/>
        <w:ind w:left="116" w:right="155"/>
      </w:pPr>
      <w:r>
        <w:rPr>
          <w:spacing w:val="-1"/>
          <w:w w:val="110"/>
        </w:rPr>
        <w:t>suspensão,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revisão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revogação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licitação</w:t>
      </w:r>
      <w:r>
        <w:rPr>
          <w:spacing w:val="-4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w w:val="110"/>
        </w:rPr>
        <w:t>necessidade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republicação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Edital.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116"/>
      </w:pPr>
      <w:r>
        <w:rPr>
          <w:w w:val="110"/>
        </w:rPr>
        <w:t>Considera-se</w:t>
      </w:r>
      <w:r>
        <w:rPr>
          <w:spacing w:val="-6"/>
          <w:w w:val="110"/>
        </w:rPr>
        <w:t> </w:t>
      </w:r>
      <w:r>
        <w:rPr>
          <w:w w:val="110"/>
        </w:rPr>
        <w:t>vencedor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licitação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pessoa</w:t>
      </w:r>
    </w:p>
    <w:p>
      <w:pPr>
        <w:pStyle w:val="BodyText"/>
        <w:tabs>
          <w:tab w:pos="2178" w:val="left" w:leader="none"/>
        </w:tabs>
        <w:spacing w:before="10"/>
        <w:ind w:left="116"/>
      </w:pPr>
      <w:r>
        <w:rPr>
          <w:w w:val="110"/>
        </w:rPr>
        <w:t>jurídica</w:t>
      </w:r>
      <w:r>
        <w:rPr>
          <w:spacing w:val="-5"/>
          <w:w w:val="110"/>
        </w:rPr>
        <w:t> </w:t>
      </w:r>
      <w:r>
        <w:rPr>
          <w:w w:val="110"/>
        </w:rPr>
        <w:t>classificada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quem</w:t>
      </w:r>
      <w:r>
        <w:rPr>
          <w:spacing w:val="-5"/>
          <w:w w:val="110"/>
        </w:rPr>
        <w:t> </w:t>
      </w:r>
      <w:r>
        <w:rPr>
          <w:w w:val="110"/>
        </w:rPr>
        <w:t>foi</w:t>
      </w:r>
      <w:r>
        <w:rPr>
          <w:spacing w:val="-4"/>
          <w:w w:val="110"/>
        </w:rPr>
        <w:t> </w:t>
      </w:r>
      <w:r>
        <w:rPr>
          <w:w w:val="110"/>
        </w:rPr>
        <w:t>adjudicado</w:t>
      </w:r>
      <w:r>
        <w:rPr>
          <w:spacing w:val="-5"/>
          <w:w w:val="110"/>
        </w:rPr>
        <w:t> </w:t>
      </w:r>
      <w:r>
        <w:rPr>
          <w:w w:val="110"/>
        </w:rPr>
        <w:t>o</w:t>
        <w:tab/>
      </w:r>
      <w:r>
        <w:rPr>
          <w:spacing w:val="-4"/>
          <w:w w:val="110"/>
        </w:rPr>
        <w:t>44</w:t>
      </w:r>
    </w:p>
    <w:p>
      <w:pPr>
        <w:pStyle w:val="BodyText"/>
        <w:spacing w:before="10"/>
        <w:ind w:left="116"/>
      </w:pPr>
      <w:r>
        <w:rPr>
          <w:w w:val="110"/>
        </w:rPr>
        <w:t>objeto.</w: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64" w:lineRule="auto"/>
        <w:ind w:left="116" w:right="299"/>
      </w:pPr>
      <w:r>
        <w:rPr>
          <w:w w:val="110"/>
        </w:rPr>
        <w:t>A resposta será considerada válida caso o</w:t>
      </w:r>
      <w:r>
        <w:rPr>
          <w:spacing w:val="1"/>
          <w:w w:val="110"/>
        </w:rPr>
        <w:t> </w:t>
      </w:r>
      <w:r>
        <w:rPr>
          <w:w w:val="110"/>
        </w:rPr>
        <w:t>tribunal/conselho disponibilize a íntegra do</w:t>
      </w:r>
      <w:r>
        <w:rPr>
          <w:spacing w:val="1"/>
          <w:w w:val="110"/>
        </w:rPr>
        <w:t> </w:t>
      </w:r>
      <w:r>
        <w:rPr>
          <w:w w:val="110"/>
        </w:rPr>
        <w:t>contrato assinado por meio link de fácil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identificação/acesso.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contrato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instrumento</w:t>
      </w:r>
    </w:p>
    <w:p>
      <w:pPr>
        <w:pStyle w:val="BodyText"/>
        <w:tabs>
          <w:tab w:pos="2178" w:val="left" w:leader="none"/>
        </w:tabs>
        <w:spacing w:line="102" w:lineRule="exact"/>
        <w:ind w:left="116"/>
      </w:pP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4"/>
          <w:w w:val="110"/>
        </w:rPr>
        <w:t> </w:t>
      </w:r>
      <w:r>
        <w:rPr>
          <w:w w:val="110"/>
        </w:rPr>
        <w:t>identificado</w:t>
      </w:r>
      <w:r>
        <w:rPr>
          <w:spacing w:val="-4"/>
          <w:w w:val="110"/>
        </w:rPr>
        <w:t> </w:t>
      </w:r>
      <w:r>
        <w:rPr>
          <w:w w:val="110"/>
        </w:rPr>
        <w:t>pelo</w:t>
      </w:r>
      <w:r>
        <w:rPr>
          <w:spacing w:val="-4"/>
          <w:w w:val="110"/>
        </w:rPr>
        <w:t> </w:t>
      </w:r>
      <w:r>
        <w:rPr>
          <w:w w:val="110"/>
        </w:rPr>
        <w:t>número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ano</w:t>
      </w:r>
      <w:r>
        <w:rPr>
          <w:spacing w:val="-4"/>
          <w:w w:val="110"/>
        </w:rPr>
        <w:t> </w:t>
      </w:r>
      <w:r>
        <w:rPr>
          <w:w w:val="110"/>
        </w:rPr>
        <w:t>de</w:t>
        <w:tab/>
      </w:r>
      <w:r>
        <w:rPr>
          <w:spacing w:val="-4"/>
          <w:w w:val="110"/>
        </w:rPr>
        <w:t>45</w:t>
      </w:r>
    </w:p>
    <w:p>
      <w:pPr>
        <w:pStyle w:val="BodyText"/>
        <w:spacing w:line="264" w:lineRule="auto" w:before="10"/>
        <w:ind w:left="116" w:right="347"/>
        <w:jc w:val="both"/>
      </w:pPr>
      <w:r>
        <w:rPr>
          <w:w w:val="105"/>
        </w:rPr>
        <w:t>celebração. Ressalta-se que todos os contratos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devem ser publicados, </w:t>
      </w:r>
      <w:r>
        <w:rPr>
          <w:w w:val="110"/>
        </w:rPr>
        <w:t>tanto os decorrentes de</w:t>
      </w:r>
      <w:r>
        <w:rPr>
          <w:spacing w:val="-22"/>
          <w:w w:val="110"/>
        </w:rPr>
        <w:t> </w:t>
      </w:r>
      <w:r>
        <w:rPr>
          <w:w w:val="105"/>
        </w:rPr>
        <w:t>licitação quanto os resultantes de contratações</w:t>
      </w:r>
      <w:r>
        <w:rPr>
          <w:spacing w:val="1"/>
          <w:w w:val="105"/>
        </w:rPr>
        <w:t> </w:t>
      </w:r>
      <w:r>
        <w:rPr>
          <w:w w:val="110"/>
        </w:rPr>
        <w:t>diretas</w:t>
      </w:r>
      <w:r>
        <w:rPr>
          <w:spacing w:val="-3"/>
          <w:w w:val="110"/>
        </w:rPr>
        <w:t> </w:t>
      </w:r>
      <w:r>
        <w:rPr>
          <w:w w:val="110"/>
        </w:rPr>
        <w:t>(dispensas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inexigibilidades).</w:t>
      </w:r>
    </w:p>
    <w:p>
      <w:pPr>
        <w:pStyle w:val="BodyText"/>
        <w:spacing w:line="54" w:lineRule="exact" w:before="64"/>
        <w:ind w:left="116"/>
      </w:pP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resposta</w:t>
      </w:r>
      <w:r>
        <w:rPr>
          <w:spacing w:val="-6"/>
          <w:w w:val="110"/>
        </w:rPr>
        <w:t> </w:t>
      </w:r>
      <w:r>
        <w:rPr>
          <w:w w:val="110"/>
        </w:rPr>
        <w:t>será</w:t>
      </w:r>
      <w:r>
        <w:rPr>
          <w:spacing w:val="-6"/>
          <w:w w:val="110"/>
        </w:rPr>
        <w:t> </w:t>
      </w:r>
      <w:r>
        <w:rPr>
          <w:w w:val="110"/>
        </w:rPr>
        <w:t>considerada</w:t>
      </w:r>
      <w:r>
        <w:rPr>
          <w:spacing w:val="-5"/>
          <w:w w:val="110"/>
        </w:rPr>
        <w:t> </w:t>
      </w:r>
      <w:r>
        <w:rPr>
          <w:w w:val="110"/>
        </w:rPr>
        <w:t>válida</w:t>
      </w:r>
      <w:r>
        <w:rPr>
          <w:spacing w:val="-6"/>
          <w:w w:val="110"/>
        </w:rPr>
        <w:t> </w:t>
      </w:r>
      <w:r>
        <w:rPr>
          <w:w w:val="110"/>
        </w:rPr>
        <w:t>caso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Tribunal</w:t>
      </w:r>
    </w:p>
    <w:p>
      <w:pPr>
        <w:pStyle w:val="BodyText"/>
        <w:spacing w:line="64" w:lineRule="exact"/>
        <w:ind w:left="73"/>
      </w:pPr>
      <w:r>
        <w:rPr/>
        <w:br w:type="column"/>
      </w:r>
      <w:hyperlink r:id="rId57">
        <w:r>
          <w:rPr>
            <w:color w:val="541A8A"/>
            <w:w w:val="110"/>
          </w:rPr>
          <w:t>entre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a</w:t>
        </w:r>
      </w:hyperlink>
    </w:p>
    <w:p>
      <w:pPr>
        <w:pStyle w:val="BodyText"/>
        <w:spacing w:line="264" w:lineRule="auto" w:before="10"/>
        <w:ind w:left="73" w:right="-1"/>
      </w:pPr>
      <w:hyperlink r:id="rId57">
        <w:r>
          <w:rPr>
            <w:color w:val="541A8A"/>
            <w:w w:val="110"/>
            <w:u w:val="single" w:color="541A8A"/>
          </w:rPr>
          <w:t>publicação do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w w:val="110"/>
          </w:rPr>
          <w:t>Edital e a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w w:val="110"/>
          </w:rPr>
          <w:t>abertura da</w:t>
        </w:r>
      </w:hyperlink>
      <w:r>
        <w:rPr>
          <w:color w:val="541A8A"/>
          <w:spacing w:val="1"/>
          <w:w w:val="110"/>
        </w:rPr>
        <w:t> </w:t>
      </w:r>
      <w:hyperlink r:id="rId57">
        <w:r>
          <w:rPr>
            <w:color w:val="541A8A"/>
            <w:spacing w:val="-2"/>
            <w:w w:val="110"/>
          </w:rPr>
          <w:t>sessão pública?</w:t>
        </w:r>
      </w:hyperlink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64" w:lineRule="auto"/>
        <w:ind w:left="73" w:right="124"/>
      </w:pPr>
      <w:hyperlink r:id="rId58">
        <w:r>
          <w:rPr>
            <w:color w:val="541A8A"/>
            <w:w w:val="110"/>
          </w:rPr>
          <w:t>O nome do</w:t>
        </w:r>
      </w:hyperlink>
      <w:r>
        <w:rPr>
          <w:color w:val="541A8A"/>
          <w:spacing w:val="1"/>
          <w:w w:val="110"/>
        </w:rPr>
        <w:t> </w:t>
      </w:r>
      <w:hyperlink r:id="rId58">
        <w:r>
          <w:rPr>
            <w:color w:val="541A8A"/>
            <w:spacing w:val="-2"/>
            <w:w w:val="110"/>
          </w:rPr>
          <w:t>vencedor da</w:t>
        </w:r>
      </w:hyperlink>
      <w:r>
        <w:rPr>
          <w:color w:val="541A8A"/>
          <w:spacing w:val="-22"/>
          <w:w w:val="110"/>
        </w:rPr>
        <w:t> </w:t>
      </w:r>
      <w:hyperlink r:id="rId58">
        <w:r>
          <w:rPr>
            <w:color w:val="541A8A"/>
            <w:w w:val="110"/>
          </w:rPr>
          <w:t>licitação?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1"/>
        <w:ind w:left="73" w:right="72"/>
      </w:pPr>
      <w:hyperlink r:id="rId59">
        <w:r>
          <w:rPr>
            <w:color w:val="541A8A"/>
            <w:spacing w:val="-2"/>
            <w:w w:val="110"/>
          </w:rPr>
          <w:t>A ínteg</w:t>
        </w:r>
        <w:r>
          <w:rPr>
            <w:color w:val="541A8A"/>
            <w:spacing w:val="-2"/>
            <w:w w:val="110"/>
            <w:u w:val="single" w:color="541A8A"/>
          </w:rPr>
          <w:t>ra </w:t>
        </w:r>
        <w:r>
          <w:rPr>
            <w:color w:val="541A8A"/>
            <w:spacing w:val="-1"/>
            <w:w w:val="110"/>
            <w:u w:val="single" w:color="541A8A"/>
          </w:rPr>
          <w:t>do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59">
        <w:r>
          <w:rPr>
            <w:color w:val="541A8A"/>
            <w:w w:val="110"/>
          </w:rPr>
          <w:t>contratos</w:t>
        </w:r>
      </w:hyperlink>
      <w:r>
        <w:rPr>
          <w:color w:val="541A8A"/>
          <w:spacing w:val="1"/>
          <w:w w:val="110"/>
        </w:rPr>
        <w:t> </w:t>
      </w:r>
      <w:hyperlink r:id="rId59">
        <w:r>
          <w:rPr>
            <w:color w:val="541A8A"/>
            <w:w w:val="110"/>
          </w:rPr>
          <w:t>firmados?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59"/>
        <w:ind w:left="73"/>
      </w:pPr>
      <w:hyperlink r:id="rId60">
        <w:r>
          <w:rPr>
            <w:color w:val="541A8A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ínteg</w:t>
        </w:r>
        <w:r>
          <w:rPr>
            <w:color w:val="541A8A"/>
            <w:w w:val="110"/>
            <w:u w:val="single" w:color="541A8A"/>
          </w:rPr>
          <w:t>ra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do</w:t>
        </w:r>
        <w:r>
          <w:rPr>
            <w:color w:val="541A8A"/>
            <w:w w:val="110"/>
          </w:rPr>
          <w:t>s</w:t>
        </w:r>
      </w:hyperlink>
    </w:p>
    <w:p>
      <w:pPr>
        <w:pStyle w:val="BodyText"/>
        <w:spacing w:line="264" w:lineRule="auto" w:before="17"/>
        <w:ind w:left="67" w:right="-5"/>
      </w:pPr>
      <w:r>
        <w:rPr/>
        <w:br w:type="column"/>
      </w: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2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2" w:lineRule="exact"/>
        <w:ind w:left="67"/>
      </w:pPr>
      <w:r>
        <w:rPr>
          <w:w w:val="110"/>
        </w:rPr>
        <w:t>Plenário</w:t>
      </w:r>
    </w:p>
    <w:p>
      <w:pPr>
        <w:pStyle w:val="BodyText"/>
        <w:spacing w:before="75"/>
        <w:ind w:left="67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10"/>
        <w:ind w:left="67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/>
        <w:ind w:left="67" w:right="-5"/>
      </w:pP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2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2" w:lineRule="exact"/>
        <w:ind w:left="67"/>
      </w:pPr>
      <w:r>
        <w:rPr>
          <w:w w:val="110"/>
        </w:rPr>
        <w:t>Plenário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67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10"/>
        <w:ind w:left="67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/>
        <w:ind w:left="67" w:right="-5"/>
      </w:pPr>
      <w:r>
        <w:rPr>
          <w:w w:val="110"/>
        </w:rPr>
        <w:t>215/2015, c/c o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Acórdão TCU n.º</w:t>
      </w:r>
      <w:r>
        <w:rPr>
          <w:spacing w:val="1"/>
          <w:w w:val="110"/>
        </w:rPr>
        <w:t> </w:t>
      </w:r>
      <w:r>
        <w:rPr>
          <w:w w:val="110"/>
        </w:rPr>
        <w:t>2622/2015</w:t>
      </w:r>
      <w:r>
        <w:rPr>
          <w:spacing w:val="-2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2" w:lineRule="exact"/>
        <w:ind w:left="67"/>
      </w:pPr>
      <w:r>
        <w:rPr>
          <w:w w:val="110"/>
        </w:rPr>
        <w:t>Plenário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67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62,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Lei</w:t>
      </w:r>
    </w:p>
    <w:p>
      <w:pPr>
        <w:pStyle w:val="BodyText"/>
        <w:spacing w:line="264" w:lineRule="auto" w:before="17"/>
        <w:ind w:left="116" w:right="52"/>
      </w:pPr>
      <w:r>
        <w:rPr/>
        <w:br w:type="column"/>
      </w:r>
      <w:r>
        <w:rPr>
          <w:w w:val="105"/>
        </w:rPr>
        <w:t>Tais</w:t>
      </w:r>
      <w:r>
        <w:rPr>
          <w:spacing w:val="6"/>
          <w:w w:val="105"/>
        </w:rPr>
        <w:t> </w:t>
      </w:r>
      <w:r>
        <w:rPr>
          <w:w w:val="105"/>
        </w:rPr>
        <w:t>impugnações,</w:t>
      </w:r>
      <w:r>
        <w:rPr>
          <w:spacing w:val="6"/>
          <w:w w:val="105"/>
        </w:rPr>
        <w:t> </w:t>
      </w:r>
      <w:r>
        <w:rPr>
          <w:w w:val="105"/>
        </w:rPr>
        <w:t>uma</w:t>
      </w:r>
      <w:r>
        <w:rPr>
          <w:spacing w:val="6"/>
          <w:w w:val="105"/>
        </w:rPr>
        <w:t> </w:t>
      </w:r>
      <w:r>
        <w:rPr>
          <w:w w:val="105"/>
        </w:rPr>
        <w:t>vez</w:t>
      </w:r>
      <w:r>
        <w:rPr>
          <w:spacing w:val="6"/>
          <w:w w:val="105"/>
        </w:rPr>
        <w:t> </w:t>
      </w:r>
      <w:r>
        <w:rPr>
          <w:w w:val="105"/>
        </w:rPr>
        <w:t>acatadas,</w:t>
      </w:r>
      <w:r>
        <w:rPr>
          <w:spacing w:val="6"/>
          <w:w w:val="105"/>
        </w:rPr>
        <w:t> </w:t>
      </w:r>
      <w:r>
        <w:rPr>
          <w:w w:val="105"/>
        </w:rPr>
        <w:t>podem</w:t>
      </w:r>
      <w:r>
        <w:rPr>
          <w:spacing w:val="7"/>
          <w:w w:val="105"/>
        </w:rPr>
        <w:t> </w:t>
      </w:r>
      <w:r>
        <w:rPr>
          <w:w w:val="105"/>
        </w:rPr>
        <w:t>implicar</w:t>
      </w:r>
      <w:r>
        <w:rPr>
          <w:spacing w:val="6"/>
          <w:w w:val="105"/>
        </w:rPr>
        <w:t> </w:t>
      </w:r>
      <w:r>
        <w:rPr>
          <w:w w:val="105"/>
        </w:rPr>
        <w:t>na</w:t>
      </w:r>
      <w:r>
        <w:rPr>
          <w:spacing w:val="6"/>
          <w:w w:val="105"/>
        </w:rPr>
        <w:t> </w:t>
      </w:r>
      <w:r>
        <w:rPr>
          <w:w w:val="105"/>
        </w:rPr>
        <w:t>suspensão,</w:t>
      </w:r>
      <w:r>
        <w:rPr>
          <w:spacing w:val="1"/>
          <w:w w:val="105"/>
        </w:rPr>
        <w:t> </w:t>
      </w:r>
      <w:r>
        <w:rPr>
          <w:w w:val="110"/>
        </w:rPr>
        <w:t>revisão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revogação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licitação</w:t>
      </w:r>
      <w:r>
        <w:rPr>
          <w:spacing w:val="-6"/>
          <w:w w:val="110"/>
        </w:rPr>
        <w:t> </w:t>
      </w:r>
      <w:r>
        <w:rPr>
          <w:w w:val="110"/>
        </w:rPr>
        <w:t>com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necessidade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republicação</w:t>
      </w:r>
      <w:r>
        <w:rPr>
          <w:spacing w:val="-22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Edital.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1"/>
        <w:ind w:left="116" w:right="166"/>
      </w:pPr>
      <w:r>
        <w:rPr>
          <w:spacing w:val="-1"/>
          <w:w w:val="110"/>
        </w:rPr>
        <w:t>Considera-se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vencedor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licitação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pessoa</w:t>
      </w:r>
      <w:r>
        <w:rPr>
          <w:spacing w:val="-5"/>
          <w:w w:val="110"/>
        </w:rPr>
        <w:t> </w:t>
      </w:r>
      <w:r>
        <w:rPr>
          <w:w w:val="110"/>
        </w:rPr>
        <w:t>jurídica</w:t>
      </w:r>
      <w:r>
        <w:rPr>
          <w:spacing w:val="-5"/>
          <w:w w:val="110"/>
        </w:rPr>
        <w:t> </w:t>
      </w:r>
      <w:r>
        <w:rPr>
          <w:w w:val="110"/>
        </w:rPr>
        <w:t>classificada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w w:val="110"/>
        </w:rPr>
        <w:t>quem</w:t>
      </w:r>
      <w:r>
        <w:rPr>
          <w:spacing w:val="-2"/>
          <w:w w:val="110"/>
        </w:rPr>
        <w:t> </w:t>
      </w:r>
      <w:r>
        <w:rPr>
          <w:w w:val="110"/>
        </w:rPr>
        <w:t>foi</w:t>
      </w:r>
      <w:r>
        <w:rPr>
          <w:spacing w:val="-2"/>
          <w:w w:val="110"/>
        </w:rPr>
        <w:t> </w:t>
      </w:r>
      <w:r>
        <w:rPr>
          <w:w w:val="110"/>
        </w:rPr>
        <w:t>adjudicado</w:t>
      </w:r>
      <w:r>
        <w:rPr>
          <w:spacing w:val="-1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objeto.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/>
        <w:ind w:left="116" w:right="-5"/>
      </w:pP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resposta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será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considerada</w:t>
      </w:r>
      <w:r>
        <w:rPr>
          <w:spacing w:val="-4"/>
          <w:w w:val="110"/>
        </w:rPr>
        <w:t> </w:t>
      </w:r>
      <w:r>
        <w:rPr>
          <w:w w:val="110"/>
        </w:rPr>
        <w:t>válida</w:t>
      </w:r>
      <w:r>
        <w:rPr>
          <w:spacing w:val="-4"/>
          <w:w w:val="110"/>
        </w:rPr>
        <w:t> </w:t>
      </w:r>
      <w:r>
        <w:rPr>
          <w:w w:val="110"/>
        </w:rPr>
        <w:t>caso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disponibilize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íntegra</w:t>
      </w:r>
      <w:r>
        <w:rPr>
          <w:spacing w:val="-22"/>
          <w:w w:val="110"/>
        </w:rPr>
        <w:t> </w:t>
      </w:r>
      <w:r>
        <w:rPr>
          <w:w w:val="110"/>
        </w:rPr>
        <w:t>do contrato assinado por meio link de fácil identificação/acesso. O</w:t>
      </w:r>
      <w:r>
        <w:rPr>
          <w:spacing w:val="1"/>
          <w:w w:val="110"/>
        </w:rPr>
        <w:t> </w:t>
      </w:r>
      <w:r>
        <w:rPr>
          <w:w w:val="110"/>
        </w:rPr>
        <w:t>contrato ou instrumento deve ser identificado pelo número e ano de</w:t>
      </w:r>
      <w:r>
        <w:rPr>
          <w:spacing w:val="1"/>
          <w:w w:val="110"/>
        </w:rPr>
        <w:t> </w:t>
      </w:r>
      <w:r>
        <w:rPr>
          <w:w w:val="110"/>
        </w:rPr>
        <w:t>celebração. Ressalta-se que todos os contratos devem ser publicados,</w:t>
      </w:r>
      <w:r>
        <w:rPr>
          <w:spacing w:val="-22"/>
          <w:w w:val="110"/>
        </w:rPr>
        <w:t> </w:t>
      </w:r>
      <w:r>
        <w:rPr>
          <w:w w:val="110"/>
        </w:rPr>
        <w:t>tanto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decorrentes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licitação</w:t>
      </w:r>
      <w:r>
        <w:rPr>
          <w:spacing w:val="-6"/>
          <w:w w:val="110"/>
        </w:rPr>
        <w:t> </w:t>
      </w:r>
      <w:r>
        <w:rPr>
          <w:w w:val="110"/>
        </w:rPr>
        <w:t>quanto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resultantes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contratações</w:t>
      </w:r>
      <w:r>
        <w:rPr>
          <w:spacing w:val="1"/>
          <w:w w:val="110"/>
        </w:rPr>
        <w:t> </w:t>
      </w:r>
      <w:r>
        <w:rPr>
          <w:w w:val="110"/>
        </w:rPr>
        <w:t>diretas</w:t>
      </w:r>
      <w:r>
        <w:rPr>
          <w:spacing w:val="-2"/>
          <w:w w:val="110"/>
        </w:rPr>
        <w:t> </w:t>
      </w:r>
      <w:r>
        <w:rPr>
          <w:w w:val="110"/>
        </w:rPr>
        <w:t>(dispensas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inexigibilidades).</w:t>
      </w:r>
    </w:p>
    <w:p>
      <w:pPr>
        <w:pStyle w:val="BodyText"/>
        <w:spacing w:before="17"/>
        <w:ind w:left="8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5"/>
        <w:ind w:left="8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1"/>
        <w:ind w:left="8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30" w:space="40"/>
            <w:col w:w="851" w:space="67"/>
            <w:col w:w="2276" w:space="39"/>
            <w:col w:w="676" w:space="40"/>
            <w:col w:w="851" w:space="67"/>
            <w:col w:w="2864" w:space="40"/>
            <w:col w:w="1779"/>
          </w:cols>
        </w:sectPr>
      </w:pPr>
    </w:p>
    <w:p>
      <w:pPr>
        <w:pStyle w:val="BodyText"/>
        <w:spacing w:line="79" w:lineRule="auto" w:before="18"/>
        <w:ind w:left="327"/>
      </w:pPr>
      <w:hyperlink r:id="rId60">
        <w:r>
          <w:rPr>
            <w:color w:val="541A8A"/>
            <w:spacing w:val="-1"/>
            <w:w w:val="110"/>
            <w:position w:val="-5"/>
          </w:rPr>
          <w:t>instrumentos</w:t>
        </w:r>
        <w:r>
          <w:rPr>
            <w:color w:val="541A8A"/>
            <w:spacing w:val="-4"/>
            <w:w w:val="110"/>
            <w:position w:val="-5"/>
          </w:rPr>
          <w:t> </w:t>
        </w:r>
        <w:r>
          <w:rPr>
            <w:color w:val="541A8A"/>
            <w:spacing w:val="-1"/>
            <w:w w:val="110"/>
            <w:position w:val="-5"/>
          </w:rPr>
          <w:t>que</w:t>
        </w:r>
      </w:hyperlink>
      <w:r>
        <w:rPr>
          <w:color w:val="541A8A"/>
          <w:spacing w:val="12"/>
          <w:w w:val="110"/>
          <w:position w:val="-5"/>
        </w:rPr>
        <w:t> </w:t>
      </w:r>
      <w:r>
        <w:rPr>
          <w:spacing w:val="-1"/>
          <w:w w:val="110"/>
        </w:rPr>
        <w:t>8.666/93,</w:t>
      </w:r>
      <w:r>
        <w:rPr>
          <w:spacing w:val="-4"/>
          <w:w w:val="110"/>
        </w:rPr>
        <w:t> </w:t>
      </w:r>
      <w:r>
        <w:rPr>
          <w:w w:val="110"/>
        </w:rPr>
        <w:t>arts.</w:t>
      </w:r>
      <w:r>
        <w:rPr>
          <w:spacing w:val="-4"/>
          <w:w w:val="110"/>
        </w:rPr>
        <w:t> </w:t>
      </w:r>
      <w:r>
        <w:rPr>
          <w:w w:val="110"/>
        </w:rPr>
        <w:t>91</w:t>
      </w:r>
    </w:p>
    <w:p>
      <w:pPr>
        <w:pStyle w:val="BodyText"/>
        <w:spacing w:line="54" w:lineRule="exact" w:before="59"/>
        <w:ind w:left="249"/>
      </w:pPr>
      <w:r>
        <w:rPr/>
        <w:br w:type="column"/>
      </w:r>
      <w:r>
        <w:rPr>
          <w:w w:val="110"/>
        </w:rPr>
        <w:t>publique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14"/>
          <w:w w:val="110"/>
        </w:rPr>
        <w:t> </w:t>
      </w:r>
      <w:r>
        <w:rPr>
          <w:w w:val="110"/>
        </w:rPr>
        <w:t>nstrumento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substitui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contrato,</w:t>
      </w:r>
    </w:p>
    <w:p>
      <w:pPr>
        <w:pStyle w:val="BodyText"/>
        <w:spacing w:line="79" w:lineRule="auto" w:before="18"/>
        <w:ind w:left="327"/>
      </w:pPr>
      <w:r>
        <w:rPr/>
        <w:br w:type="column"/>
      </w:r>
      <w:hyperlink r:id="rId60">
        <w:r>
          <w:rPr>
            <w:color w:val="541A8A"/>
            <w:spacing w:val="-1"/>
            <w:w w:val="110"/>
            <w:position w:val="-5"/>
          </w:rPr>
          <w:t>instrumentos</w:t>
        </w:r>
        <w:r>
          <w:rPr>
            <w:color w:val="541A8A"/>
            <w:spacing w:val="-5"/>
            <w:w w:val="110"/>
            <w:position w:val="-5"/>
          </w:rPr>
          <w:t> </w:t>
        </w:r>
        <w:r>
          <w:rPr>
            <w:color w:val="541A8A"/>
            <w:spacing w:val="-1"/>
            <w:w w:val="110"/>
            <w:position w:val="-5"/>
          </w:rPr>
          <w:t>que</w:t>
        </w:r>
      </w:hyperlink>
      <w:r>
        <w:rPr>
          <w:color w:val="541A8A"/>
          <w:spacing w:val="12"/>
          <w:w w:val="110"/>
          <w:position w:val="-5"/>
        </w:rPr>
        <w:t> </w:t>
      </w:r>
      <w:r>
        <w:rPr>
          <w:spacing w:val="-1"/>
          <w:w w:val="110"/>
        </w:rPr>
        <w:t>8.666/93,</w:t>
      </w:r>
      <w:r>
        <w:rPr>
          <w:spacing w:val="-5"/>
          <w:w w:val="110"/>
        </w:rPr>
        <w:t> </w:t>
      </w:r>
      <w:r>
        <w:rPr>
          <w:w w:val="110"/>
        </w:rPr>
        <w:t>arts.</w:t>
      </w:r>
      <w:r>
        <w:rPr>
          <w:spacing w:val="-4"/>
          <w:w w:val="110"/>
        </w:rPr>
        <w:t> </w:t>
      </w:r>
      <w:r>
        <w:rPr>
          <w:w w:val="110"/>
        </w:rPr>
        <w:t>91</w:t>
      </w:r>
    </w:p>
    <w:p>
      <w:pPr>
        <w:pStyle w:val="BodyText"/>
        <w:spacing w:before="2"/>
        <w:ind w:left="249"/>
      </w:pPr>
      <w:r>
        <w:rPr/>
        <w:br w:type="column"/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resposta</w:t>
      </w:r>
      <w:r>
        <w:rPr>
          <w:spacing w:val="-6"/>
          <w:w w:val="110"/>
        </w:rPr>
        <w:t> </w:t>
      </w:r>
      <w:r>
        <w:rPr>
          <w:w w:val="110"/>
        </w:rPr>
        <w:t>será</w:t>
      </w:r>
      <w:r>
        <w:rPr>
          <w:spacing w:val="-6"/>
          <w:w w:val="110"/>
        </w:rPr>
        <w:t> </w:t>
      </w:r>
      <w:r>
        <w:rPr>
          <w:w w:val="110"/>
        </w:rPr>
        <w:t>considerada</w:t>
      </w:r>
      <w:r>
        <w:rPr>
          <w:spacing w:val="-5"/>
          <w:w w:val="110"/>
        </w:rPr>
        <w:t> </w:t>
      </w:r>
      <w:r>
        <w:rPr>
          <w:w w:val="110"/>
        </w:rPr>
        <w:t>válida</w:t>
      </w:r>
      <w:r>
        <w:rPr>
          <w:spacing w:val="-6"/>
          <w:w w:val="110"/>
        </w:rPr>
        <w:t> </w:t>
      </w:r>
      <w:r>
        <w:rPr>
          <w:w w:val="110"/>
        </w:rPr>
        <w:t>caso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publique</w:t>
      </w:r>
      <w:r>
        <w:rPr>
          <w:spacing w:val="-6"/>
          <w:w w:val="110"/>
        </w:rPr>
        <w:t> </w:t>
      </w:r>
      <w:r>
        <w:rPr>
          <w:w w:val="110"/>
        </w:rPr>
        <w:t>o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4" w:equalWidth="0">
            <w:col w:w="1716" w:space="40"/>
            <w:col w:w="2148" w:space="45"/>
            <w:col w:w="1716" w:space="40"/>
            <w:col w:w="4815"/>
          </w:cols>
        </w:sectPr>
      </w:pPr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264" w:lineRule="auto" w:before="0" w:after="0"/>
        <w:ind w:left="327" w:right="27" w:hanging="211"/>
        <w:jc w:val="left"/>
        <w:rPr>
          <w:sz w:val="9"/>
        </w:rPr>
      </w:pPr>
      <w:hyperlink r:id="rId60">
        <w:r>
          <w:rPr>
            <w:color w:val="541A8A"/>
            <w:spacing w:val="-2"/>
            <w:w w:val="110"/>
            <w:sz w:val="9"/>
          </w:rPr>
          <w:t>substituem </w:t>
        </w:r>
        <w:r>
          <w:rPr>
            <w:color w:val="541A8A"/>
            <w:spacing w:val="-1"/>
            <w:w w:val="110"/>
            <w:sz w:val="9"/>
          </w:rPr>
          <w:t>o</w:t>
        </w:r>
      </w:hyperlink>
      <w:r>
        <w:rPr>
          <w:color w:val="541A8A"/>
          <w:spacing w:val="-22"/>
          <w:w w:val="110"/>
          <w:sz w:val="9"/>
        </w:rPr>
        <w:t> </w:t>
      </w:r>
      <w:hyperlink r:id="rId60">
        <w:r>
          <w:rPr>
            <w:color w:val="541A8A"/>
            <w:w w:val="110"/>
            <w:sz w:val="9"/>
          </w:rPr>
          <w:t>contrato?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0"/>
        <w:ind w:left="327"/>
      </w:pPr>
      <w:hyperlink r:id="rId61">
        <w:r>
          <w:rPr>
            <w:color w:val="541A8A"/>
            <w:spacing w:val="-2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ínteg</w:t>
        </w:r>
        <w:r>
          <w:rPr>
            <w:color w:val="541A8A"/>
            <w:spacing w:val="-2"/>
            <w:w w:val="110"/>
            <w:u w:val="single" w:color="541A8A"/>
          </w:rPr>
          <w:t>ra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spacing w:val="-1"/>
            <w:w w:val="110"/>
            <w:u w:val="single" w:color="541A8A"/>
          </w:rPr>
          <w:t>do</w:t>
        </w:r>
        <w:r>
          <w:rPr>
            <w:color w:val="541A8A"/>
            <w:spacing w:val="-1"/>
            <w:w w:val="110"/>
          </w:rPr>
          <w:t>s</w:t>
        </w:r>
      </w:hyperlink>
    </w:p>
    <w:p>
      <w:pPr>
        <w:pStyle w:val="BodyText"/>
        <w:tabs>
          <w:tab w:pos="859" w:val="right" w:leader="none"/>
        </w:tabs>
        <w:spacing w:before="2"/>
        <w:ind w:left="116"/>
      </w:pPr>
      <w:r>
        <w:rPr/>
        <w:br w:type="column"/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95,</w:t>
      </w:r>
      <w:r>
        <w:rPr>
          <w:spacing w:val="-2"/>
          <w:w w:val="110"/>
        </w:rPr>
        <w:t> </w:t>
      </w:r>
      <w:r>
        <w:rPr>
          <w:w w:val="110"/>
        </w:rPr>
        <w:t>da</w:t>
      </w:r>
      <w:r>
        <w:rPr>
          <w:spacing w:val="-2"/>
          <w:w w:val="110"/>
        </w:rPr>
        <w:t> </w:t>
      </w:r>
      <w:r>
        <w:rPr>
          <w:w w:val="110"/>
        </w:rPr>
        <w:t>Lei</w:t>
        <w:tab/>
        <w:t>2</w:t>
      </w:r>
    </w:p>
    <w:p>
      <w:pPr>
        <w:pStyle w:val="BodyText"/>
        <w:spacing w:before="10"/>
        <w:ind w:left="116"/>
      </w:pPr>
      <w:r>
        <w:rPr>
          <w:w w:val="110"/>
        </w:rPr>
        <w:t>14.13321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Lei</w:t>
      </w:r>
    </w:p>
    <w:p>
      <w:pPr>
        <w:pStyle w:val="BodyText"/>
        <w:spacing w:before="10"/>
        <w:ind w:left="116"/>
      </w:pPr>
      <w:r>
        <w:rPr>
          <w:w w:val="110"/>
        </w:rPr>
        <w:t>12.527/11</w:t>
      </w:r>
    </w:p>
    <w:p>
      <w:pPr>
        <w:pStyle w:val="BodyText"/>
        <w:spacing w:before="18"/>
        <w:ind w:left="116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7"/>
        <w:ind w:left="116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/>
        <w:ind w:left="116" w:right="-3"/>
      </w:pPr>
      <w:r>
        <w:rPr/>
        <w:br w:type="column"/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fundamento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62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Lei</w:t>
      </w:r>
      <w:r>
        <w:rPr>
          <w:spacing w:val="-5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8.666/1993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24"/>
          <w:w w:val="110"/>
        </w:rPr>
        <w:t> </w:t>
      </w:r>
      <w:r>
        <w:rPr>
          <w:w w:val="110"/>
          <w:position w:val="6"/>
        </w:rPr>
        <w:t>46</w:t>
      </w:r>
      <w:r>
        <w:rPr>
          <w:spacing w:val="-22"/>
          <w:w w:val="110"/>
          <w:position w:val="6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art.</w:t>
      </w:r>
      <w:r>
        <w:rPr>
          <w:spacing w:val="-2"/>
          <w:w w:val="110"/>
        </w:rPr>
        <w:t> </w:t>
      </w:r>
      <w:r>
        <w:rPr>
          <w:w w:val="110"/>
        </w:rPr>
        <w:t>95</w:t>
      </w:r>
      <w:r>
        <w:rPr>
          <w:spacing w:val="-2"/>
          <w:w w:val="110"/>
        </w:rPr>
        <w:t> </w:t>
      </w:r>
      <w:r>
        <w:rPr>
          <w:w w:val="110"/>
        </w:rPr>
        <w:t>da</w:t>
      </w:r>
      <w:r>
        <w:rPr>
          <w:spacing w:val="-1"/>
          <w:w w:val="110"/>
        </w:rPr>
        <w:t> </w:t>
      </w:r>
      <w:r>
        <w:rPr>
          <w:w w:val="110"/>
        </w:rPr>
        <w:t>Lei</w:t>
      </w:r>
      <w:r>
        <w:rPr>
          <w:spacing w:val="-2"/>
          <w:w w:val="110"/>
        </w:rPr>
        <w:t> </w:t>
      </w:r>
      <w:r>
        <w:rPr>
          <w:w w:val="110"/>
        </w:rPr>
        <w:t>n.</w:t>
      </w:r>
      <w:r>
        <w:rPr>
          <w:spacing w:val="-2"/>
          <w:w w:val="110"/>
        </w:rPr>
        <w:t> </w:t>
      </w:r>
      <w:r>
        <w:rPr>
          <w:w w:val="110"/>
        </w:rPr>
        <w:t>14.133/2021.</w:t>
      </w:r>
    </w:p>
    <w:p>
      <w:pPr>
        <w:pStyle w:val="BodyText"/>
        <w:spacing w:line="264" w:lineRule="auto" w:before="59"/>
        <w:ind w:left="116"/>
      </w:pPr>
      <w:r>
        <w:rPr>
          <w:w w:val="110"/>
        </w:rPr>
        <w:t>A resposta será considerada válida caso o</w:t>
      </w:r>
      <w:r>
        <w:rPr>
          <w:spacing w:val="1"/>
          <w:w w:val="110"/>
        </w:rPr>
        <w:t> </w:t>
      </w:r>
      <w:r>
        <w:rPr>
          <w:w w:val="105"/>
        </w:rPr>
        <w:t>tribunal/conselho</w:t>
      </w:r>
      <w:r>
        <w:rPr>
          <w:spacing w:val="6"/>
          <w:w w:val="105"/>
        </w:rPr>
        <w:t> </w:t>
      </w:r>
      <w:r>
        <w:rPr>
          <w:w w:val="105"/>
        </w:rPr>
        <w:t>disponibilize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íntegra</w:t>
      </w:r>
      <w:r>
        <w:rPr>
          <w:spacing w:val="6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termo</w:t>
      </w:r>
      <w:r>
        <w:rPr>
          <w:spacing w:val="1"/>
          <w:w w:val="105"/>
        </w:rPr>
        <w:t> </w:t>
      </w:r>
      <w:r>
        <w:rPr>
          <w:w w:val="110"/>
        </w:rPr>
        <w:t>aditivo</w:t>
      </w:r>
      <w:r>
        <w:rPr>
          <w:spacing w:val="-6"/>
          <w:w w:val="110"/>
        </w:rPr>
        <w:t> </w:t>
      </w:r>
      <w:r>
        <w:rPr>
          <w:w w:val="110"/>
        </w:rPr>
        <w:t>assinado.</w:t>
      </w:r>
      <w:r>
        <w:rPr>
          <w:spacing w:val="-6"/>
          <w:w w:val="110"/>
        </w:rPr>
        <w:t> </w:t>
      </w:r>
      <w:r>
        <w:rPr>
          <w:w w:val="110"/>
        </w:rPr>
        <w:t>Ressalta-se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todos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termos</w:t>
      </w:r>
    </w:p>
    <w:p>
      <w:pPr>
        <w:pStyle w:val="BodyText"/>
        <w:spacing w:line="264" w:lineRule="auto" w:before="59"/>
        <w:ind w:left="73" w:right="24"/>
      </w:pPr>
      <w:r>
        <w:rPr/>
        <w:br w:type="column"/>
      </w:r>
      <w:hyperlink r:id="rId60">
        <w:r>
          <w:rPr>
            <w:color w:val="541A8A"/>
            <w:spacing w:val="-2"/>
            <w:w w:val="110"/>
          </w:rPr>
          <w:t>substituem </w:t>
        </w:r>
        <w:r>
          <w:rPr>
            <w:color w:val="541A8A"/>
            <w:spacing w:val="-1"/>
            <w:w w:val="110"/>
          </w:rPr>
          <w:t>o</w:t>
        </w:r>
      </w:hyperlink>
      <w:r>
        <w:rPr>
          <w:color w:val="541A8A"/>
          <w:spacing w:val="-22"/>
          <w:w w:val="110"/>
        </w:rPr>
        <w:t> </w:t>
      </w:r>
      <w:hyperlink r:id="rId60">
        <w:r>
          <w:rPr>
            <w:color w:val="541A8A"/>
            <w:w w:val="110"/>
          </w:rPr>
          <w:t>contrato?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1"/>
        <w:ind w:left="73"/>
      </w:pPr>
      <w:hyperlink r:id="rId61">
        <w:r>
          <w:rPr>
            <w:color w:val="541A8A"/>
            <w:spacing w:val="-2"/>
            <w:w w:val="110"/>
          </w:rPr>
          <w:t>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ínteg</w:t>
        </w:r>
        <w:r>
          <w:rPr>
            <w:color w:val="541A8A"/>
            <w:spacing w:val="-2"/>
            <w:w w:val="110"/>
            <w:u w:val="single" w:color="541A8A"/>
          </w:rPr>
          <w:t>ra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spacing w:val="-1"/>
            <w:w w:val="110"/>
            <w:u w:val="single" w:color="541A8A"/>
          </w:rPr>
          <w:t>do</w:t>
        </w:r>
        <w:r>
          <w:rPr>
            <w:color w:val="541A8A"/>
            <w:spacing w:val="-1"/>
            <w:w w:val="110"/>
          </w:rPr>
          <w:t>s</w:t>
        </w:r>
      </w:hyperlink>
    </w:p>
    <w:p>
      <w:pPr>
        <w:pStyle w:val="BodyText"/>
        <w:tabs>
          <w:tab w:pos="859" w:val="right" w:leader="none"/>
        </w:tabs>
        <w:spacing w:before="2"/>
        <w:ind w:left="116"/>
      </w:pPr>
      <w:r>
        <w:rPr/>
        <w:br w:type="column"/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95,</w:t>
      </w:r>
      <w:r>
        <w:rPr>
          <w:spacing w:val="-2"/>
          <w:w w:val="110"/>
        </w:rPr>
        <w:t> </w:t>
      </w:r>
      <w:r>
        <w:rPr>
          <w:w w:val="110"/>
        </w:rPr>
        <w:t>da</w:t>
      </w:r>
      <w:r>
        <w:rPr>
          <w:spacing w:val="-2"/>
          <w:w w:val="110"/>
        </w:rPr>
        <w:t> </w:t>
      </w:r>
      <w:r>
        <w:rPr>
          <w:w w:val="110"/>
        </w:rPr>
        <w:t>Lei</w:t>
        <w:tab/>
        <w:t>2</w:t>
      </w:r>
    </w:p>
    <w:p>
      <w:pPr>
        <w:pStyle w:val="BodyText"/>
        <w:spacing w:before="10"/>
        <w:ind w:left="116"/>
      </w:pPr>
      <w:r>
        <w:rPr>
          <w:w w:val="110"/>
        </w:rPr>
        <w:t>14.13321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Lei</w:t>
      </w:r>
    </w:p>
    <w:p>
      <w:pPr>
        <w:pStyle w:val="BodyText"/>
        <w:spacing w:before="10"/>
        <w:ind w:left="116"/>
      </w:pPr>
      <w:r>
        <w:rPr>
          <w:w w:val="110"/>
        </w:rPr>
        <w:t>12.527/11</w:t>
      </w:r>
    </w:p>
    <w:p>
      <w:pPr>
        <w:pStyle w:val="BodyText"/>
        <w:spacing w:before="18"/>
        <w:ind w:left="116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7"/>
        <w:ind w:left="116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 w:before="2"/>
        <w:ind w:left="116" w:right="120"/>
      </w:pPr>
      <w:r>
        <w:rPr/>
        <w:br w:type="column"/>
      </w:r>
      <w:r>
        <w:rPr>
          <w:w w:val="110"/>
        </w:rPr>
        <w:t>instrumento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substitui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contrato,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6"/>
          <w:w w:val="110"/>
        </w:rPr>
        <w:t> </w:t>
      </w:r>
      <w:r>
        <w:rPr>
          <w:w w:val="110"/>
        </w:rPr>
        <w:t>fundamento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62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22"/>
          <w:w w:val="110"/>
        </w:rPr>
        <w:t> </w:t>
      </w:r>
      <w:r>
        <w:rPr>
          <w:w w:val="110"/>
        </w:rPr>
        <w:t>Lei</w:t>
      </w:r>
      <w:r>
        <w:rPr>
          <w:spacing w:val="-3"/>
          <w:w w:val="110"/>
        </w:rPr>
        <w:t> </w:t>
      </w:r>
      <w:r>
        <w:rPr>
          <w:w w:val="110"/>
        </w:rPr>
        <w:t>n.</w:t>
      </w:r>
      <w:r>
        <w:rPr>
          <w:spacing w:val="-2"/>
          <w:w w:val="110"/>
        </w:rPr>
        <w:t> </w:t>
      </w:r>
      <w:r>
        <w:rPr>
          <w:w w:val="110"/>
        </w:rPr>
        <w:t>8.666/1993</w:t>
      </w:r>
      <w:r>
        <w:rPr>
          <w:spacing w:val="-2"/>
          <w:w w:val="110"/>
        </w:rPr>
        <w:t> </w:t>
      </w:r>
      <w:r>
        <w:rPr>
          <w:w w:val="110"/>
        </w:rPr>
        <w:t>ou</w:t>
      </w:r>
      <w:r>
        <w:rPr>
          <w:spacing w:val="-3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art.</w:t>
      </w:r>
      <w:r>
        <w:rPr>
          <w:spacing w:val="-2"/>
          <w:w w:val="110"/>
        </w:rPr>
        <w:t> </w:t>
      </w:r>
      <w:r>
        <w:rPr>
          <w:w w:val="110"/>
        </w:rPr>
        <w:t>95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2"/>
          <w:w w:val="110"/>
        </w:rPr>
        <w:t> </w:t>
      </w:r>
      <w:r>
        <w:rPr>
          <w:w w:val="110"/>
        </w:rPr>
        <w:t>Lei</w:t>
      </w:r>
      <w:r>
        <w:rPr>
          <w:spacing w:val="-2"/>
          <w:w w:val="110"/>
        </w:rPr>
        <w:t> </w:t>
      </w:r>
      <w:r>
        <w:rPr>
          <w:w w:val="110"/>
        </w:rPr>
        <w:t>n.</w:t>
      </w:r>
      <w:r>
        <w:rPr>
          <w:spacing w:val="-3"/>
          <w:w w:val="110"/>
        </w:rPr>
        <w:t> </w:t>
      </w:r>
      <w:r>
        <w:rPr>
          <w:w w:val="110"/>
        </w:rPr>
        <w:t>14.133/2021.</w:t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/>
        <w:ind w:left="116" w:right="-3"/>
      </w:pP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resposta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será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considerada</w:t>
      </w:r>
      <w:r>
        <w:rPr>
          <w:spacing w:val="-4"/>
          <w:w w:val="110"/>
        </w:rPr>
        <w:t> </w:t>
      </w:r>
      <w:r>
        <w:rPr>
          <w:w w:val="110"/>
        </w:rPr>
        <w:t>válida</w:t>
      </w:r>
      <w:r>
        <w:rPr>
          <w:spacing w:val="-4"/>
          <w:w w:val="110"/>
        </w:rPr>
        <w:t> </w:t>
      </w:r>
      <w:r>
        <w:rPr>
          <w:w w:val="110"/>
        </w:rPr>
        <w:t>caso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disponibilize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íntegra</w:t>
      </w:r>
      <w:r>
        <w:rPr>
          <w:spacing w:val="-22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termo</w:t>
      </w:r>
      <w:r>
        <w:rPr>
          <w:spacing w:val="-4"/>
          <w:w w:val="110"/>
        </w:rPr>
        <w:t> </w:t>
      </w:r>
      <w:r>
        <w:rPr>
          <w:w w:val="110"/>
        </w:rPr>
        <w:t>aditivo</w:t>
      </w:r>
      <w:r>
        <w:rPr>
          <w:spacing w:val="-4"/>
          <w:w w:val="110"/>
        </w:rPr>
        <w:t> </w:t>
      </w:r>
      <w:r>
        <w:rPr>
          <w:w w:val="110"/>
        </w:rPr>
        <w:t>assinado.</w:t>
      </w:r>
      <w:r>
        <w:rPr>
          <w:spacing w:val="-4"/>
          <w:w w:val="110"/>
        </w:rPr>
        <w:t> </w:t>
      </w:r>
      <w:r>
        <w:rPr>
          <w:w w:val="110"/>
        </w:rPr>
        <w:t>Ressalta-se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todos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termos</w:t>
      </w:r>
      <w:r>
        <w:rPr>
          <w:spacing w:val="-4"/>
          <w:w w:val="110"/>
        </w:rPr>
        <w:t> </w:t>
      </w:r>
      <w:r>
        <w:rPr>
          <w:w w:val="110"/>
        </w:rPr>
        <w:t>aditivos</w:t>
      </w:r>
    </w:p>
    <w:p>
      <w:pPr>
        <w:pStyle w:val="BodyText"/>
        <w:spacing w:before="2"/>
        <w:ind w:left="8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852" w:space="69"/>
            <w:col w:w="900" w:space="67"/>
            <w:col w:w="2276" w:space="39"/>
            <w:col w:w="598" w:space="69"/>
            <w:col w:w="900" w:space="67"/>
            <w:col w:w="2864" w:space="40"/>
            <w:col w:w="1779"/>
          </w:cols>
        </w:sectPr>
      </w:pPr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240" w:lineRule="auto" w:before="2" w:after="0"/>
        <w:ind w:left="327" w:right="0" w:hanging="212"/>
        <w:jc w:val="left"/>
        <w:rPr>
          <w:sz w:val="9"/>
        </w:rPr>
      </w:pPr>
      <w:hyperlink r:id="rId61">
        <w:r>
          <w:rPr>
            <w:color w:val="541A8A"/>
            <w:w w:val="110"/>
            <w:sz w:val="9"/>
          </w:rPr>
          <w:t>Termos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Aditivos</w:t>
        </w:r>
      </w:hyperlink>
      <w:r>
        <w:rPr>
          <w:color w:val="541A8A"/>
          <w:w w:val="110"/>
          <w:sz w:val="9"/>
        </w:rPr>
        <w:t> </w:t>
      </w:r>
      <w:r>
        <w:rPr>
          <w:color w:val="541A8A"/>
          <w:spacing w:val="3"/>
          <w:w w:val="110"/>
          <w:sz w:val="9"/>
        </w:rPr>
        <w:t> </w:t>
      </w:r>
      <w:r>
        <w:rPr>
          <w:w w:val="110"/>
          <w:sz w:val="9"/>
        </w:rPr>
        <w:t>215/2015,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c/c</w:t>
      </w:r>
      <w:r>
        <w:rPr>
          <w:spacing w:val="-4"/>
          <w:w w:val="110"/>
          <w:sz w:val="9"/>
        </w:rPr>
        <w:t> </w:t>
      </w:r>
      <w:r>
        <w:rPr>
          <w:w w:val="110"/>
          <w:sz w:val="9"/>
        </w:rPr>
        <w:t>o </w:t>
      </w:r>
      <w:r>
        <w:rPr>
          <w:spacing w:val="8"/>
          <w:w w:val="110"/>
          <w:sz w:val="9"/>
        </w:rPr>
        <w:t> </w:t>
      </w:r>
      <w:r>
        <w:rPr>
          <w:w w:val="110"/>
          <w:sz w:val="9"/>
        </w:rPr>
        <w:t>3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w w:val="110"/>
        </w:rPr>
        <w:t>aditivos</w:t>
      </w:r>
      <w:r>
        <w:rPr>
          <w:spacing w:val="-6"/>
          <w:w w:val="110"/>
        </w:rPr>
        <w:t> </w:t>
      </w:r>
      <w:r>
        <w:rPr>
          <w:w w:val="110"/>
        </w:rPr>
        <w:t>devem</w:t>
      </w:r>
      <w:r>
        <w:rPr>
          <w:spacing w:val="-6"/>
          <w:w w:val="110"/>
        </w:rPr>
        <w:t> </w:t>
      </w:r>
      <w:r>
        <w:rPr>
          <w:w w:val="110"/>
        </w:rPr>
        <w:t>ser</w:t>
      </w:r>
      <w:r>
        <w:rPr>
          <w:spacing w:val="-6"/>
          <w:w w:val="110"/>
        </w:rPr>
        <w:t> </w:t>
      </w:r>
      <w:r>
        <w:rPr>
          <w:w w:val="110"/>
        </w:rPr>
        <w:t>publicados,</w:t>
      </w:r>
      <w:r>
        <w:rPr>
          <w:spacing w:val="-6"/>
          <w:w w:val="110"/>
        </w:rPr>
        <w:t> </w:t>
      </w:r>
      <w:r>
        <w:rPr>
          <w:w w:val="110"/>
        </w:rPr>
        <w:t>tanto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relativos</w:t>
      </w:r>
      <w:r>
        <w:rPr>
          <w:spacing w:val="-6"/>
          <w:w w:val="110"/>
        </w:rPr>
        <w:t> </w:t>
      </w:r>
      <w:r>
        <w:rPr>
          <w:w w:val="110"/>
        </w:rPr>
        <w:t>a   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47</w:t>
      </w:r>
    </w:p>
    <w:p>
      <w:pPr>
        <w:pStyle w:val="BodyText"/>
        <w:spacing w:before="2"/>
        <w:ind w:left="73"/>
      </w:pPr>
      <w:r>
        <w:rPr/>
        <w:br w:type="column"/>
      </w:r>
      <w:hyperlink r:id="rId61">
        <w:r>
          <w:rPr>
            <w:color w:val="541A8A"/>
            <w:w w:val="110"/>
          </w:rPr>
          <w:t>Termos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Aditivos</w:t>
        </w:r>
      </w:hyperlink>
      <w:r>
        <w:rPr>
          <w:color w:val="541A8A"/>
          <w:w w:val="110"/>
        </w:rPr>
        <w:t> </w:t>
      </w:r>
      <w:r>
        <w:rPr>
          <w:color w:val="541A8A"/>
          <w:spacing w:val="3"/>
          <w:w w:val="110"/>
        </w:rPr>
        <w:t> </w:t>
      </w:r>
      <w:r>
        <w:rPr>
          <w:w w:val="110"/>
        </w:rPr>
        <w:t>215/2015,</w:t>
      </w:r>
      <w:r>
        <w:rPr>
          <w:spacing w:val="-4"/>
          <w:w w:val="110"/>
        </w:rPr>
        <w:t> </w:t>
      </w:r>
      <w:r>
        <w:rPr>
          <w:w w:val="110"/>
        </w:rPr>
        <w:t>c/c</w:t>
      </w:r>
      <w:r>
        <w:rPr>
          <w:spacing w:val="-5"/>
          <w:w w:val="110"/>
        </w:rPr>
        <w:t> </w:t>
      </w:r>
      <w:r>
        <w:rPr>
          <w:w w:val="110"/>
        </w:rPr>
        <w:t>o  </w:t>
      </w:r>
      <w:r>
        <w:rPr>
          <w:spacing w:val="5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w w:val="110"/>
        </w:rPr>
        <w:t>devem</w:t>
      </w:r>
      <w:r>
        <w:rPr>
          <w:spacing w:val="-7"/>
          <w:w w:val="110"/>
        </w:rPr>
        <w:t> </w:t>
      </w:r>
      <w:r>
        <w:rPr>
          <w:w w:val="110"/>
        </w:rPr>
        <w:t>ser</w:t>
      </w:r>
      <w:r>
        <w:rPr>
          <w:spacing w:val="-6"/>
          <w:w w:val="110"/>
        </w:rPr>
        <w:t> </w:t>
      </w:r>
      <w:r>
        <w:rPr>
          <w:w w:val="110"/>
        </w:rPr>
        <w:t>publicados,</w:t>
      </w:r>
      <w:r>
        <w:rPr>
          <w:spacing w:val="-6"/>
          <w:w w:val="110"/>
        </w:rPr>
        <w:t> </w:t>
      </w:r>
      <w:r>
        <w:rPr>
          <w:w w:val="110"/>
        </w:rPr>
        <w:t>tanto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relativos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contratos</w:t>
      </w:r>
      <w:r>
        <w:rPr>
          <w:spacing w:val="-6"/>
          <w:w w:val="110"/>
        </w:rPr>
        <w:t> </w:t>
      </w:r>
      <w:r>
        <w:rPr>
          <w:w w:val="110"/>
        </w:rPr>
        <w:t>decorrentes</w:t>
      </w:r>
      <w:r>
        <w:rPr>
          <w:spacing w:val="-6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2276" w:space="39"/>
            <w:col w:w="1567" w:space="67"/>
            <w:col w:w="2750" w:space="46"/>
            <w:col w:w="1887"/>
          </w:cols>
        </w:sectPr>
      </w:pPr>
    </w:p>
    <w:p>
      <w:pPr>
        <w:pStyle w:val="BodyText"/>
        <w:spacing w:before="10"/>
        <w:ind w:left="327"/>
      </w:pPr>
      <w:hyperlink r:id="rId61">
        <w:r>
          <w:rPr>
            <w:color w:val="541A8A"/>
            <w:w w:val="105"/>
          </w:rPr>
          <w:t>assinados?</w:t>
        </w:r>
      </w:hyperlink>
    </w:p>
    <w:p>
      <w:pPr>
        <w:pStyle w:val="BodyText"/>
        <w:spacing w:line="264" w:lineRule="auto" w:before="10"/>
        <w:ind w:left="254" w:right="-5"/>
      </w:pPr>
      <w:r>
        <w:rPr/>
        <w:br w:type="column"/>
      </w:r>
      <w:r>
        <w:rPr>
          <w:spacing w:val="-2"/>
          <w:w w:val="110"/>
        </w:rPr>
        <w:t>Acórdão TCU </w:t>
      </w:r>
      <w:r>
        <w:rPr>
          <w:spacing w:val="-1"/>
          <w:w w:val="110"/>
        </w:rPr>
        <w:t>n.º</w:t>
      </w:r>
      <w:r>
        <w:rPr>
          <w:spacing w:val="-22"/>
          <w:w w:val="110"/>
        </w:rPr>
        <w:t> </w:t>
      </w:r>
      <w:r>
        <w:rPr>
          <w:w w:val="110"/>
        </w:rPr>
        <w:t>2622/2015</w:t>
      </w:r>
      <w:r>
        <w:rPr>
          <w:spacing w:val="-3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3" w:lineRule="exact"/>
        <w:ind w:left="254"/>
      </w:pPr>
      <w:r>
        <w:rPr>
          <w:w w:val="110"/>
        </w:rPr>
        <w:t>Plenário</w:t>
      </w:r>
    </w:p>
    <w:p>
      <w:pPr>
        <w:pStyle w:val="BodyText"/>
        <w:spacing w:line="264" w:lineRule="auto" w:before="10"/>
        <w:ind w:left="246" w:right="-3"/>
      </w:pPr>
      <w:r>
        <w:rPr/>
        <w:br w:type="column"/>
      </w:r>
      <w:r>
        <w:rPr>
          <w:w w:val="110"/>
        </w:rPr>
        <w:t>contratos decorrentes de licitação quanto dos</w:t>
      </w:r>
      <w:r>
        <w:rPr>
          <w:spacing w:val="1"/>
          <w:w w:val="110"/>
        </w:rPr>
        <w:t> </w:t>
      </w:r>
      <w:r>
        <w:rPr>
          <w:w w:val="105"/>
        </w:rPr>
        <w:t>resultantes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contratações</w:t>
      </w:r>
      <w:r>
        <w:rPr>
          <w:spacing w:val="6"/>
          <w:w w:val="105"/>
        </w:rPr>
        <w:t> </w:t>
      </w:r>
      <w:r>
        <w:rPr>
          <w:w w:val="105"/>
        </w:rPr>
        <w:t>diretas</w:t>
      </w:r>
      <w:r>
        <w:rPr>
          <w:spacing w:val="6"/>
          <w:w w:val="105"/>
        </w:rPr>
        <w:t> </w:t>
      </w:r>
      <w:r>
        <w:rPr>
          <w:w w:val="105"/>
        </w:rPr>
        <w:t>(dispensas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10"/>
        </w:rPr>
        <w:t>inexigibilidades).</w:t>
      </w:r>
    </w:p>
    <w:p>
      <w:pPr>
        <w:pStyle w:val="BodyText"/>
        <w:spacing w:before="10"/>
        <w:ind w:left="327"/>
      </w:pPr>
      <w:r>
        <w:rPr/>
        <w:br w:type="column"/>
      </w:r>
      <w:hyperlink r:id="rId61">
        <w:r>
          <w:rPr>
            <w:color w:val="541A8A"/>
            <w:w w:val="105"/>
          </w:rPr>
          <w:t>assinados?</w:t>
        </w:r>
      </w:hyperlink>
    </w:p>
    <w:p>
      <w:pPr>
        <w:pStyle w:val="BodyText"/>
        <w:spacing w:line="264" w:lineRule="auto" w:before="10"/>
        <w:ind w:left="254" w:right="-5"/>
      </w:pPr>
      <w:r>
        <w:rPr/>
        <w:br w:type="column"/>
      </w:r>
      <w:r>
        <w:rPr>
          <w:spacing w:val="-2"/>
          <w:w w:val="110"/>
        </w:rPr>
        <w:t>Acórdão TCU </w:t>
      </w:r>
      <w:r>
        <w:rPr>
          <w:spacing w:val="-1"/>
          <w:w w:val="110"/>
        </w:rPr>
        <w:t>n.º</w:t>
      </w:r>
      <w:r>
        <w:rPr>
          <w:spacing w:val="-22"/>
          <w:w w:val="110"/>
        </w:rPr>
        <w:t> </w:t>
      </w:r>
      <w:r>
        <w:rPr>
          <w:w w:val="110"/>
        </w:rPr>
        <w:t>2622/2015</w:t>
      </w:r>
      <w:r>
        <w:rPr>
          <w:spacing w:val="-3"/>
          <w:w w:val="110"/>
        </w:rPr>
        <w:t> </w:t>
      </w:r>
      <w:r>
        <w:rPr>
          <w:w w:val="110"/>
        </w:rPr>
        <w:t>–</w:t>
      </w:r>
    </w:p>
    <w:p>
      <w:pPr>
        <w:pStyle w:val="BodyText"/>
        <w:spacing w:line="103" w:lineRule="exact"/>
        <w:ind w:left="254"/>
      </w:pPr>
      <w:r>
        <w:rPr>
          <w:w w:val="110"/>
        </w:rPr>
        <w:t>Plenário</w:t>
      </w:r>
    </w:p>
    <w:p>
      <w:pPr>
        <w:pStyle w:val="BodyText"/>
        <w:spacing w:line="264" w:lineRule="auto" w:before="10"/>
        <w:ind w:left="246" w:right="1808"/>
      </w:pPr>
      <w:r>
        <w:rPr/>
        <w:br w:type="column"/>
      </w:r>
      <w:r>
        <w:rPr>
          <w:w w:val="105"/>
        </w:rPr>
        <w:t>licitação</w:t>
      </w:r>
      <w:r>
        <w:rPr>
          <w:spacing w:val="6"/>
          <w:w w:val="105"/>
        </w:rPr>
        <w:t> </w:t>
      </w:r>
      <w:r>
        <w:rPr>
          <w:w w:val="105"/>
        </w:rPr>
        <w:t>quanto</w:t>
      </w:r>
      <w:r>
        <w:rPr>
          <w:spacing w:val="6"/>
          <w:w w:val="105"/>
        </w:rPr>
        <w:t> </w:t>
      </w:r>
      <w:r>
        <w:rPr>
          <w:w w:val="105"/>
        </w:rPr>
        <w:t>dos</w:t>
      </w:r>
      <w:r>
        <w:rPr>
          <w:spacing w:val="7"/>
          <w:w w:val="105"/>
        </w:rPr>
        <w:t> </w:t>
      </w:r>
      <w:r>
        <w:rPr>
          <w:w w:val="105"/>
        </w:rPr>
        <w:t>resultantes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contratações</w:t>
      </w:r>
      <w:r>
        <w:rPr>
          <w:spacing w:val="6"/>
          <w:w w:val="105"/>
        </w:rPr>
        <w:t> </w:t>
      </w:r>
      <w:r>
        <w:rPr>
          <w:w w:val="105"/>
        </w:rPr>
        <w:t>diretas</w:t>
      </w:r>
      <w:r>
        <w:rPr>
          <w:spacing w:val="6"/>
          <w:w w:val="105"/>
        </w:rPr>
        <w:t> </w:t>
      </w:r>
      <w:r>
        <w:rPr>
          <w:w w:val="105"/>
        </w:rPr>
        <w:t>(dispensas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10"/>
        </w:rPr>
        <w:t>inexigibilidades).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6" w:equalWidth="0">
            <w:col w:w="744" w:space="40"/>
            <w:col w:w="936" w:space="39"/>
            <w:col w:w="2109" w:space="81"/>
            <w:col w:w="744" w:space="40"/>
            <w:col w:w="936" w:space="39"/>
            <w:col w:w="4812"/>
          </w:cols>
        </w:sectPr>
      </w:pPr>
    </w:p>
    <w:p>
      <w:pPr>
        <w:pStyle w:val="BodyText"/>
        <w:tabs>
          <w:tab w:pos="4066" w:val="left" w:leader="none"/>
        </w:tabs>
        <w:spacing w:before="48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site</w:t>
      </w:r>
      <w:r>
        <w:rPr>
          <w:spacing w:val="-6"/>
          <w:w w:val="110"/>
        </w:rPr>
        <w:t> </w:t>
      </w:r>
      <w:r>
        <w:rPr>
          <w:w w:val="110"/>
        </w:rPr>
        <w:t>divulga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seguintes</w:t>
      </w:r>
      <w:r>
        <w:rPr>
          <w:spacing w:val="-5"/>
          <w:w w:val="110"/>
        </w:rPr>
        <w:t> </w:t>
      </w:r>
      <w:r>
        <w:rPr>
          <w:w w:val="110"/>
        </w:rPr>
        <w:t>informações</w:t>
      </w:r>
      <w:r>
        <w:rPr>
          <w:spacing w:val="-6"/>
          <w:w w:val="110"/>
        </w:rPr>
        <w:t> </w:t>
      </w:r>
      <w:r>
        <w:rPr>
          <w:w w:val="110"/>
        </w:rPr>
        <w:t>concernentes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dispensas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inexigibilidades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licitação:</w:t>
        <w:tab/>
        <w:t>O</w:t>
      </w:r>
      <w:r>
        <w:rPr>
          <w:spacing w:val="-6"/>
          <w:w w:val="110"/>
        </w:rPr>
        <w:t> </w:t>
      </w:r>
      <w:r>
        <w:rPr>
          <w:w w:val="110"/>
        </w:rPr>
        <w:t>site</w:t>
      </w:r>
      <w:r>
        <w:rPr>
          <w:spacing w:val="-6"/>
          <w:w w:val="110"/>
        </w:rPr>
        <w:t> </w:t>
      </w:r>
      <w:r>
        <w:rPr>
          <w:w w:val="110"/>
        </w:rPr>
        <w:t>divulga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seguintes</w:t>
      </w:r>
      <w:r>
        <w:rPr>
          <w:spacing w:val="-5"/>
          <w:w w:val="110"/>
        </w:rPr>
        <w:t> </w:t>
      </w:r>
      <w:r>
        <w:rPr>
          <w:w w:val="110"/>
        </w:rPr>
        <w:t>informações</w:t>
      </w:r>
      <w:r>
        <w:rPr>
          <w:spacing w:val="-6"/>
          <w:w w:val="110"/>
        </w:rPr>
        <w:t> </w:t>
      </w:r>
      <w:r>
        <w:rPr>
          <w:w w:val="110"/>
        </w:rPr>
        <w:t>concernentes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dispensas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inexigibilidades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licitação:</w:t>
      </w:r>
    </w:p>
    <w:p>
      <w:pPr>
        <w:spacing w:after="0"/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spacing w:line="264" w:lineRule="auto" w:before="58"/>
        <w:ind w:left="327"/>
      </w:pPr>
      <w:hyperlink r:id="rId62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do</w:t>
        </w:r>
      </w:hyperlink>
      <w:r>
        <w:rPr>
          <w:color w:val="541A8A"/>
          <w:spacing w:val="1"/>
          <w:w w:val="110"/>
        </w:rPr>
        <w:t> </w:t>
      </w:r>
      <w:hyperlink r:id="rId62">
        <w:r>
          <w:rPr>
            <w:color w:val="541A8A"/>
            <w:spacing w:val="-2"/>
            <w:w w:val="110"/>
          </w:rPr>
          <w:t>Pro</w:t>
        </w:r>
        <w:r>
          <w:rPr>
            <w:color w:val="541A8A"/>
            <w:spacing w:val="-2"/>
            <w:w w:val="110"/>
            <w:u w:val="single" w:color="541A8A"/>
          </w:rPr>
          <w:t>jeto Básico</w:t>
        </w:r>
        <w:r>
          <w:rPr>
            <w:color w:val="541A8A"/>
            <w:spacing w:val="-2"/>
            <w:w w:val="110"/>
          </w:rPr>
          <w:t>,</w:t>
        </w:r>
      </w:hyperlink>
      <w:r>
        <w:rPr>
          <w:color w:val="541A8A"/>
          <w:spacing w:val="-22"/>
          <w:w w:val="110"/>
        </w:rPr>
        <w:t> </w:t>
      </w:r>
      <w:hyperlink r:id="rId62">
        <w:r>
          <w:rPr>
            <w:color w:val="541A8A"/>
            <w:w w:val="110"/>
          </w:rPr>
          <w:t>Termo de</w:t>
        </w:r>
      </w:hyperlink>
      <w:r>
        <w:rPr>
          <w:color w:val="541A8A"/>
          <w:spacing w:val="1"/>
          <w:w w:val="110"/>
        </w:rPr>
        <w:t> </w:t>
      </w:r>
      <w:hyperlink r:id="rId62">
        <w:r>
          <w:rPr>
            <w:color w:val="541A8A"/>
            <w:w w:val="110"/>
          </w:rPr>
          <w:t>Referência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e</w:t>
        </w:r>
      </w:hyperlink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102" w:lineRule="exact" w:before="0" w:after="0"/>
        <w:ind w:left="327" w:right="0" w:hanging="212"/>
        <w:jc w:val="left"/>
        <w:rPr>
          <w:sz w:val="9"/>
        </w:rPr>
      </w:pPr>
      <w:hyperlink r:id="rId62">
        <w:r>
          <w:rPr>
            <w:color w:val="541A8A"/>
            <w:w w:val="110"/>
            <w:sz w:val="9"/>
          </w:rPr>
          <w:t>documento</w:t>
        </w:r>
      </w:hyperlink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75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10"/>
        <w:ind w:left="75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103" w:lineRule="exact"/>
        <w:ind w:left="75"/>
      </w:pPr>
      <w:r>
        <w:rPr>
          <w:w w:val="110"/>
        </w:rPr>
        <w:t>215/2015,</w:t>
      </w:r>
      <w:r>
        <w:rPr>
          <w:spacing w:val="-3"/>
          <w:w w:val="110"/>
        </w:rPr>
        <w:t> </w:t>
      </w:r>
      <w:r>
        <w:rPr>
          <w:w w:val="110"/>
        </w:rPr>
        <w:t>c/c</w:t>
      </w:r>
      <w:r>
        <w:rPr>
          <w:spacing w:val="-3"/>
          <w:w w:val="110"/>
        </w:rPr>
        <w:t> </w:t>
      </w:r>
      <w:r>
        <w:rPr>
          <w:w w:val="110"/>
        </w:rPr>
        <w:t>o </w:t>
      </w:r>
      <w:r>
        <w:rPr>
          <w:spacing w:val="12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264" w:lineRule="auto" w:before="58"/>
        <w:ind w:left="116" w:right="142"/>
      </w:pPr>
      <w:r>
        <w:rPr/>
        <w:br w:type="column"/>
      </w:r>
      <w:r>
        <w:rPr>
          <w:w w:val="110"/>
        </w:rPr>
        <w:t>A resposta será considerada válida caso o</w:t>
      </w:r>
      <w:r>
        <w:rPr>
          <w:spacing w:val="1"/>
          <w:w w:val="110"/>
        </w:rPr>
        <w:t> </w:t>
      </w:r>
      <w:r>
        <w:rPr>
          <w:w w:val="105"/>
        </w:rPr>
        <w:t>tribunal/conselho</w:t>
      </w:r>
      <w:r>
        <w:rPr>
          <w:spacing w:val="6"/>
          <w:w w:val="105"/>
        </w:rPr>
        <w:t> </w:t>
      </w:r>
      <w:r>
        <w:rPr>
          <w:w w:val="105"/>
        </w:rPr>
        <w:t>disponibilize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íntegra</w:t>
      </w:r>
      <w:r>
        <w:rPr>
          <w:spacing w:val="6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Projeto</w:t>
      </w:r>
      <w:r>
        <w:rPr>
          <w:spacing w:val="1"/>
          <w:w w:val="105"/>
        </w:rPr>
        <w:t> </w:t>
      </w:r>
      <w:r>
        <w:rPr>
          <w:w w:val="110"/>
        </w:rPr>
        <w:t>Básico, Termo de Referência e documentos</w:t>
      </w:r>
      <w:r>
        <w:rPr>
          <w:spacing w:val="1"/>
          <w:w w:val="110"/>
        </w:rPr>
        <w:t> </w:t>
      </w:r>
      <w:r>
        <w:rPr>
          <w:w w:val="110"/>
        </w:rPr>
        <w:t>similares,</w:t>
      </w:r>
      <w:r>
        <w:rPr>
          <w:spacing w:val="-5"/>
          <w:w w:val="110"/>
        </w:rPr>
        <w:t> </w:t>
      </w:r>
      <w:r>
        <w:rPr>
          <w:w w:val="110"/>
        </w:rPr>
        <w:t>nos</w:t>
      </w:r>
      <w:r>
        <w:rPr>
          <w:spacing w:val="-3"/>
          <w:w w:val="110"/>
        </w:rPr>
        <w:t> </w:t>
      </w:r>
      <w:r>
        <w:rPr>
          <w:w w:val="110"/>
        </w:rPr>
        <w:t>casos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dispensas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licitação.</w:t>
      </w:r>
      <w:r>
        <w:rPr>
          <w:spacing w:val="-4"/>
          <w:w w:val="110"/>
        </w:rPr>
        <w:t> </w:t>
      </w:r>
      <w:r>
        <w:rPr>
          <w:w w:val="110"/>
        </w:rPr>
        <w:t>Os</w:t>
      </w:r>
    </w:p>
    <w:p>
      <w:pPr>
        <w:pStyle w:val="BodyText"/>
        <w:spacing w:line="102" w:lineRule="exact"/>
        <w:ind w:left="116"/>
      </w:pPr>
      <w:r>
        <w:rPr>
          <w:spacing w:val="-1"/>
          <w:w w:val="110"/>
        </w:rPr>
        <w:t>referidos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documentos</w:t>
      </w:r>
      <w:r>
        <w:rPr>
          <w:spacing w:val="-4"/>
          <w:w w:val="110"/>
        </w:rPr>
        <w:t> </w:t>
      </w:r>
      <w:r>
        <w:rPr>
          <w:w w:val="110"/>
        </w:rPr>
        <w:t>estabelecem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termos</w:t>
      </w:r>
      <w:r>
        <w:rPr>
          <w:spacing w:val="-5"/>
          <w:w w:val="110"/>
        </w:rPr>
        <w:t> </w:t>
      </w:r>
      <w:r>
        <w:rPr>
          <w:w w:val="110"/>
        </w:rPr>
        <w:t>pelos  </w:t>
      </w:r>
      <w:r>
        <w:rPr>
          <w:spacing w:val="7"/>
          <w:w w:val="110"/>
        </w:rPr>
        <w:t> </w:t>
      </w:r>
      <w:r>
        <w:rPr>
          <w:w w:val="110"/>
        </w:rPr>
        <w:t>48</w:t>
      </w:r>
    </w:p>
    <w:p>
      <w:pPr>
        <w:pStyle w:val="BodyText"/>
        <w:spacing w:line="264" w:lineRule="auto" w:before="54"/>
        <w:ind w:left="73"/>
      </w:pPr>
      <w:r>
        <w:rPr/>
        <w:br w:type="column"/>
      </w:r>
      <w:hyperlink r:id="rId62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do</w:t>
        </w:r>
      </w:hyperlink>
      <w:r>
        <w:rPr>
          <w:color w:val="541A8A"/>
          <w:spacing w:val="1"/>
          <w:w w:val="110"/>
        </w:rPr>
        <w:t> </w:t>
      </w:r>
      <w:hyperlink r:id="rId62">
        <w:r>
          <w:rPr>
            <w:color w:val="541A8A"/>
            <w:spacing w:val="-2"/>
            <w:w w:val="110"/>
          </w:rPr>
          <w:t>Pro</w:t>
        </w:r>
        <w:r>
          <w:rPr>
            <w:color w:val="541A8A"/>
            <w:spacing w:val="-2"/>
            <w:w w:val="110"/>
            <w:u w:val="single" w:color="541A8A"/>
          </w:rPr>
          <w:t>jeto Básico</w:t>
        </w:r>
        <w:r>
          <w:rPr>
            <w:color w:val="541A8A"/>
            <w:spacing w:val="-2"/>
            <w:w w:val="110"/>
          </w:rPr>
          <w:t>,</w:t>
        </w:r>
      </w:hyperlink>
      <w:r>
        <w:rPr>
          <w:color w:val="541A8A"/>
          <w:spacing w:val="-22"/>
          <w:w w:val="110"/>
        </w:rPr>
        <w:t> </w:t>
      </w:r>
      <w:hyperlink r:id="rId62">
        <w:r>
          <w:rPr>
            <w:color w:val="541A8A"/>
            <w:w w:val="110"/>
          </w:rPr>
          <w:t>Termo de</w:t>
        </w:r>
      </w:hyperlink>
      <w:r>
        <w:rPr>
          <w:color w:val="541A8A"/>
          <w:spacing w:val="1"/>
          <w:w w:val="110"/>
        </w:rPr>
        <w:t> </w:t>
      </w:r>
      <w:hyperlink r:id="rId62">
        <w:r>
          <w:rPr>
            <w:color w:val="541A8A"/>
            <w:w w:val="110"/>
          </w:rPr>
          <w:t>Referência e</w:t>
        </w:r>
      </w:hyperlink>
      <w:r>
        <w:rPr>
          <w:color w:val="541A8A"/>
          <w:spacing w:val="1"/>
          <w:w w:val="110"/>
        </w:rPr>
        <w:t> </w:t>
      </w:r>
      <w:hyperlink r:id="rId62">
        <w:r>
          <w:rPr>
            <w:color w:val="541A8A"/>
            <w:w w:val="110"/>
          </w:rPr>
          <w:t>documento</w:t>
        </w:r>
      </w:hyperlink>
    </w:p>
    <w:p>
      <w:pPr>
        <w:pStyle w:val="BodyText"/>
        <w:spacing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75"/>
      </w:pP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4"/>
          <w:w w:val="110"/>
        </w:rPr>
        <w:t> </w:t>
      </w:r>
      <w:r>
        <w:rPr>
          <w:w w:val="110"/>
        </w:rPr>
        <w:t>“a”,</w:t>
      </w:r>
    </w:p>
    <w:p>
      <w:pPr>
        <w:pStyle w:val="BodyText"/>
        <w:spacing w:line="264" w:lineRule="auto" w:before="10"/>
        <w:ind w:left="75" w:right="25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103" w:lineRule="exact"/>
        <w:ind w:left="75"/>
      </w:pPr>
      <w:r>
        <w:rPr>
          <w:w w:val="110"/>
        </w:rPr>
        <w:t>215/2015,</w:t>
      </w:r>
      <w:r>
        <w:rPr>
          <w:spacing w:val="-3"/>
          <w:w w:val="110"/>
        </w:rPr>
        <w:t> </w:t>
      </w:r>
      <w:r>
        <w:rPr>
          <w:w w:val="110"/>
        </w:rPr>
        <w:t>c/c</w:t>
      </w:r>
      <w:r>
        <w:rPr>
          <w:spacing w:val="-3"/>
          <w:w w:val="110"/>
        </w:rPr>
        <w:t> </w:t>
      </w:r>
      <w:r>
        <w:rPr>
          <w:w w:val="110"/>
        </w:rPr>
        <w:t>o </w:t>
      </w:r>
      <w:r>
        <w:rPr>
          <w:spacing w:val="12"/>
          <w:w w:val="110"/>
        </w:rPr>
        <w:t> </w:t>
      </w:r>
      <w:r>
        <w:rPr>
          <w:w w:val="110"/>
        </w:rPr>
        <w:t>3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110" w:lineRule="atLeast" w:before="87"/>
        <w:ind w:left="116" w:right="-3"/>
      </w:pP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resposta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será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considerada</w:t>
      </w:r>
      <w:r>
        <w:rPr>
          <w:spacing w:val="-4"/>
          <w:w w:val="110"/>
        </w:rPr>
        <w:t> </w:t>
      </w:r>
      <w:r>
        <w:rPr>
          <w:w w:val="110"/>
        </w:rPr>
        <w:t>válida</w:t>
      </w:r>
      <w:r>
        <w:rPr>
          <w:spacing w:val="-4"/>
          <w:w w:val="110"/>
        </w:rPr>
        <w:t> </w:t>
      </w:r>
      <w:r>
        <w:rPr>
          <w:w w:val="110"/>
        </w:rPr>
        <w:t>caso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disponibilize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íntegra</w:t>
      </w:r>
      <w:r>
        <w:rPr>
          <w:spacing w:val="-22"/>
          <w:w w:val="110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Projeto</w:t>
      </w:r>
      <w:r>
        <w:rPr>
          <w:spacing w:val="5"/>
          <w:w w:val="105"/>
        </w:rPr>
        <w:t> </w:t>
      </w:r>
      <w:r>
        <w:rPr>
          <w:w w:val="105"/>
        </w:rPr>
        <w:t>Básico,</w:t>
      </w:r>
      <w:r>
        <w:rPr>
          <w:spacing w:val="5"/>
          <w:w w:val="105"/>
        </w:rPr>
        <w:t> </w:t>
      </w:r>
      <w:r>
        <w:rPr>
          <w:w w:val="105"/>
        </w:rPr>
        <w:t>Termo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Referência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documentos</w:t>
      </w:r>
      <w:r>
        <w:rPr>
          <w:spacing w:val="4"/>
          <w:w w:val="105"/>
        </w:rPr>
        <w:t> </w:t>
      </w:r>
      <w:r>
        <w:rPr>
          <w:w w:val="105"/>
        </w:rPr>
        <w:t>similares,</w:t>
      </w:r>
      <w:r>
        <w:rPr>
          <w:spacing w:val="5"/>
          <w:w w:val="105"/>
        </w:rPr>
        <w:t> </w:t>
      </w:r>
      <w:r>
        <w:rPr>
          <w:w w:val="105"/>
        </w:rPr>
        <w:t>nos</w:t>
      </w:r>
      <w:r>
        <w:rPr>
          <w:spacing w:val="1"/>
          <w:w w:val="105"/>
        </w:rPr>
        <w:t> </w:t>
      </w:r>
      <w:r>
        <w:rPr>
          <w:w w:val="110"/>
        </w:rPr>
        <w:t>casos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dispensas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licitação.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referidos</w:t>
      </w:r>
      <w:r>
        <w:rPr>
          <w:spacing w:val="-6"/>
          <w:w w:val="110"/>
        </w:rPr>
        <w:t> </w:t>
      </w:r>
      <w:r>
        <w:rPr>
          <w:w w:val="110"/>
        </w:rPr>
        <w:t>documentos</w:t>
      </w:r>
      <w:r>
        <w:rPr>
          <w:spacing w:val="-6"/>
          <w:w w:val="110"/>
        </w:rPr>
        <w:t> </w:t>
      </w:r>
      <w:r>
        <w:rPr>
          <w:w w:val="110"/>
        </w:rPr>
        <w:t>estabelecem</w:t>
      </w:r>
      <w:r>
        <w:rPr>
          <w:spacing w:val="1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termos</w:t>
      </w:r>
      <w:r>
        <w:rPr>
          <w:spacing w:val="-4"/>
          <w:w w:val="110"/>
        </w:rPr>
        <w:t> </w:t>
      </w:r>
      <w:r>
        <w:rPr>
          <w:w w:val="110"/>
        </w:rPr>
        <w:t>pelos</w:t>
      </w:r>
      <w:r>
        <w:rPr>
          <w:spacing w:val="-3"/>
          <w:w w:val="110"/>
        </w:rPr>
        <w:t> </w:t>
      </w:r>
      <w:r>
        <w:rPr>
          <w:w w:val="110"/>
        </w:rPr>
        <w:t>quais</w:t>
      </w:r>
      <w:r>
        <w:rPr>
          <w:spacing w:val="-3"/>
          <w:w w:val="110"/>
        </w:rPr>
        <w:t> </w:t>
      </w:r>
      <w:r>
        <w:rPr>
          <w:w w:val="110"/>
        </w:rPr>
        <w:t>um</w:t>
      </w:r>
      <w:r>
        <w:rPr>
          <w:spacing w:val="-3"/>
          <w:w w:val="110"/>
        </w:rPr>
        <w:t> </w:t>
      </w:r>
      <w:r>
        <w:rPr>
          <w:w w:val="110"/>
        </w:rPr>
        <w:t>serviço</w:t>
      </w:r>
      <w:r>
        <w:rPr>
          <w:spacing w:val="-4"/>
          <w:w w:val="110"/>
        </w:rPr>
        <w:t> </w:t>
      </w:r>
      <w:r>
        <w:rPr>
          <w:w w:val="110"/>
        </w:rPr>
        <w:t>deve</w:t>
      </w:r>
      <w:r>
        <w:rPr>
          <w:spacing w:val="-3"/>
          <w:w w:val="110"/>
        </w:rPr>
        <w:t> </w:t>
      </w:r>
      <w:r>
        <w:rPr>
          <w:w w:val="110"/>
        </w:rPr>
        <w:t>ser</w:t>
      </w:r>
      <w:r>
        <w:rPr>
          <w:spacing w:val="-4"/>
          <w:w w:val="110"/>
        </w:rPr>
        <w:t> </w:t>
      </w:r>
      <w:r>
        <w:rPr>
          <w:w w:val="110"/>
        </w:rPr>
        <w:t>prestado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3"/>
          <w:w w:val="110"/>
        </w:rPr>
        <w:t> </w:t>
      </w:r>
      <w:r>
        <w:rPr>
          <w:w w:val="110"/>
        </w:rPr>
        <w:t>um</w:t>
      </w:r>
      <w:r>
        <w:rPr>
          <w:spacing w:val="-3"/>
          <w:w w:val="110"/>
        </w:rPr>
        <w:t> </w:t>
      </w:r>
      <w:r>
        <w:rPr>
          <w:w w:val="110"/>
        </w:rPr>
        <w:t>produto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8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22" w:space="40"/>
            <w:col w:w="859" w:space="67"/>
            <w:col w:w="2276" w:space="39"/>
            <w:col w:w="668" w:space="40"/>
            <w:col w:w="859" w:space="67"/>
            <w:col w:w="2864" w:space="40"/>
            <w:col w:w="1779"/>
          </w:cols>
        </w:sectPr>
      </w:pPr>
    </w:p>
    <w:p>
      <w:pPr>
        <w:pStyle w:val="BodyText"/>
        <w:spacing w:line="87" w:lineRule="exact"/>
        <w:ind w:left="327"/>
      </w:pPr>
      <w:hyperlink r:id="rId62">
        <w:r>
          <w:rPr>
            <w:color w:val="541A8A"/>
            <w:w w:val="105"/>
          </w:rPr>
          <w:t>similar,</w:t>
        </w:r>
        <w:r>
          <w:rPr>
            <w:color w:val="541A8A"/>
            <w:spacing w:val="3"/>
            <w:w w:val="105"/>
          </w:rPr>
          <w:t> </w:t>
        </w:r>
        <w:r>
          <w:rPr>
            <w:color w:val="541A8A"/>
            <w:w w:val="105"/>
          </w:rPr>
          <w:t>desde</w:t>
        </w:r>
        <w:r>
          <w:rPr>
            <w:color w:val="541A8A"/>
            <w:spacing w:val="3"/>
            <w:w w:val="105"/>
          </w:rPr>
          <w:t> </w:t>
        </w:r>
        <w:r>
          <w:rPr>
            <w:color w:val="541A8A"/>
            <w:w w:val="105"/>
          </w:rPr>
          <w:t>que</w:t>
        </w:r>
        <w:r>
          <w:rPr>
            <w:color w:val="541A8A"/>
            <w:spacing w:val="-14"/>
            <w:w w:val="105"/>
          </w:rPr>
          <w:t> </w:t>
        </w:r>
      </w:hyperlink>
      <w:r>
        <w:rPr>
          <w:w w:val="105"/>
        </w:rPr>
        <w:t>Acórdão</w:t>
      </w:r>
      <w:r>
        <w:rPr>
          <w:spacing w:val="3"/>
          <w:w w:val="105"/>
        </w:rPr>
        <w:t> </w:t>
      </w:r>
      <w:r>
        <w:rPr>
          <w:w w:val="105"/>
        </w:rPr>
        <w:t>TCU</w:t>
      </w:r>
      <w:r>
        <w:rPr>
          <w:spacing w:val="3"/>
          <w:w w:val="105"/>
        </w:rPr>
        <w:t> </w:t>
      </w:r>
      <w:r>
        <w:rPr>
          <w:w w:val="105"/>
        </w:rPr>
        <w:t>n.º</w:t>
      </w:r>
    </w:p>
    <w:p>
      <w:pPr>
        <w:pStyle w:val="BodyText"/>
        <w:spacing w:line="87" w:lineRule="exact"/>
        <w:ind w:left="246"/>
      </w:pPr>
      <w:r>
        <w:rPr/>
        <w:br w:type="column"/>
      </w:r>
      <w:r>
        <w:rPr>
          <w:spacing w:val="-1"/>
          <w:w w:val="110"/>
        </w:rPr>
        <w:t>quais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um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serviço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prestado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um</w:t>
      </w:r>
      <w:r>
        <w:rPr>
          <w:spacing w:val="-5"/>
          <w:w w:val="110"/>
        </w:rPr>
        <w:t> </w:t>
      </w:r>
      <w:r>
        <w:rPr>
          <w:w w:val="110"/>
        </w:rPr>
        <w:t>produto</w:t>
      </w:r>
    </w:p>
    <w:p>
      <w:pPr>
        <w:pStyle w:val="BodyText"/>
        <w:spacing w:line="87" w:lineRule="exact"/>
        <w:ind w:left="277"/>
      </w:pPr>
      <w:r>
        <w:rPr/>
        <w:br w:type="column"/>
      </w:r>
      <w:hyperlink r:id="rId62">
        <w:r>
          <w:rPr>
            <w:color w:val="541A8A"/>
            <w:w w:val="105"/>
          </w:rPr>
          <w:t>similar,</w:t>
        </w:r>
        <w:r>
          <w:rPr>
            <w:color w:val="541A8A"/>
            <w:spacing w:val="3"/>
            <w:w w:val="105"/>
          </w:rPr>
          <w:t> </w:t>
        </w:r>
        <w:r>
          <w:rPr>
            <w:color w:val="541A8A"/>
            <w:w w:val="105"/>
          </w:rPr>
          <w:t>desde</w:t>
        </w:r>
        <w:r>
          <w:rPr>
            <w:color w:val="541A8A"/>
            <w:spacing w:val="4"/>
            <w:w w:val="105"/>
          </w:rPr>
          <w:t> </w:t>
        </w:r>
        <w:r>
          <w:rPr>
            <w:color w:val="541A8A"/>
            <w:w w:val="105"/>
          </w:rPr>
          <w:t>que</w:t>
        </w:r>
        <w:r>
          <w:rPr>
            <w:color w:val="541A8A"/>
            <w:spacing w:val="-14"/>
            <w:w w:val="105"/>
          </w:rPr>
          <w:t> </w:t>
        </w:r>
      </w:hyperlink>
      <w:r>
        <w:rPr>
          <w:w w:val="105"/>
        </w:rPr>
        <w:t>Acórdão</w:t>
      </w:r>
      <w:r>
        <w:rPr>
          <w:spacing w:val="4"/>
          <w:w w:val="105"/>
        </w:rPr>
        <w:t> </w:t>
      </w:r>
      <w:r>
        <w:rPr>
          <w:w w:val="105"/>
        </w:rPr>
        <w:t>TCU</w:t>
      </w:r>
      <w:r>
        <w:rPr>
          <w:spacing w:val="3"/>
          <w:w w:val="105"/>
        </w:rPr>
        <w:t> </w:t>
      </w:r>
      <w:r>
        <w:rPr>
          <w:w w:val="105"/>
        </w:rPr>
        <w:t>n.º</w:t>
      </w:r>
    </w:p>
    <w:p>
      <w:pPr>
        <w:pStyle w:val="BodyText"/>
        <w:spacing w:line="54" w:lineRule="exact" w:before="40"/>
        <w:ind w:left="246"/>
      </w:pPr>
      <w:r>
        <w:rPr/>
        <w:br w:type="column"/>
      </w:r>
      <w:r>
        <w:rPr>
          <w:w w:val="110"/>
        </w:rPr>
        <w:t>deve</w:t>
      </w:r>
      <w:r>
        <w:rPr>
          <w:spacing w:val="-6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fornecido,</w:t>
      </w:r>
      <w:r>
        <w:rPr>
          <w:spacing w:val="-6"/>
          <w:w w:val="110"/>
        </w:rPr>
        <w:t> </w:t>
      </w:r>
      <w:r>
        <w:rPr>
          <w:w w:val="110"/>
        </w:rPr>
        <w:t>antecedendo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minuta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Edital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declarações</w:t>
      </w:r>
      <w:r>
        <w:rPr>
          <w:spacing w:val="-5"/>
          <w:w w:val="110"/>
        </w:rPr>
        <w:t> </w:t>
      </w:r>
      <w:r>
        <w:rPr>
          <w:w w:val="110"/>
        </w:rPr>
        <w:t>de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719" w:space="40"/>
            <w:col w:w="2202" w:space="39"/>
            <w:col w:w="1669" w:space="39"/>
            <w:col w:w="4812"/>
          </w:cols>
        </w:sectPr>
      </w:pPr>
    </w:p>
    <w:p>
      <w:pPr>
        <w:pStyle w:val="BodyText"/>
        <w:spacing w:line="264" w:lineRule="auto" w:before="3"/>
        <w:ind w:left="327" w:right="-3"/>
      </w:pPr>
      <w:hyperlink r:id="rId62">
        <w:r>
          <w:rPr>
            <w:color w:val="541A8A"/>
            <w:spacing w:val="-2"/>
            <w:w w:val="110"/>
          </w:rPr>
          <w:t>não tenha </w:t>
        </w:r>
        <w:r>
          <w:rPr>
            <w:color w:val="541A8A"/>
            <w:spacing w:val="-1"/>
            <w:w w:val="110"/>
          </w:rPr>
          <w:t>sido</w:t>
        </w:r>
      </w:hyperlink>
      <w:r>
        <w:rPr>
          <w:color w:val="541A8A"/>
          <w:spacing w:val="-22"/>
          <w:w w:val="110"/>
        </w:rPr>
        <w:t> </w:t>
      </w:r>
      <w:hyperlink r:id="rId62">
        <w:r>
          <w:rPr>
            <w:color w:val="541A8A"/>
            <w:w w:val="110"/>
          </w:rPr>
          <w:t>considerado</w:t>
        </w:r>
      </w:hyperlink>
      <w:r>
        <w:rPr>
          <w:color w:val="541A8A"/>
          <w:spacing w:val="1"/>
          <w:w w:val="110"/>
        </w:rPr>
        <w:t> </w:t>
      </w:r>
      <w:hyperlink r:id="rId62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iloso</w:t>
        </w:r>
      </w:hyperlink>
      <w:hyperlink r:id="rId62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/>
        <w:ind w:left="327" w:right="-4"/>
      </w:pPr>
      <w:hyperlink r:id="rId63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da</w:t>
        </w:r>
      </w:hyperlink>
      <w:r>
        <w:rPr>
          <w:color w:val="541A8A"/>
          <w:spacing w:val="1"/>
          <w:w w:val="110"/>
        </w:rPr>
        <w:t> </w:t>
      </w:r>
      <w:hyperlink r:id="rId63">
        <w:r>
          <w:rPr>
            <w:color w:val="541A8A"/>
            <w:spacing w:val="-2"/>
            <w:w w:val="110"/>
          </w:rPr>
          <w:t>autorização </w:t>
        </w:r>
        <w:r>
          <w:rPr>
            <w:color w:val="541A8A"/>
            <w:spacing w:val="-1"/>
            <w:w w:val="110"/>
          </w:rPr>
          <w:t>da</w:t>
        </w:r>
      </w:hyperlink>
      <w:r>
        <w:rPr>
          <w:color w:val="541A8A"/>
          <w:spacing w:val="-22"/>
          <w:w w:val="110"/>
        </w:rPr>
        <w:t> </w:t>
      </w:r>
      <w:hyperlink r:id="rId63">
        <w:r>
          <w:rPr>
            <w:color w:val="541A8A"/>
            <w:w w:val="110"/>
          </w:rPr>
          <w:t>dispensa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ou</w:t>
        </w:r>
      </w:hyperlink>
    </w:p>
    <w:p>
      <w:pPr>
        <w:pStyle w:val="BodyText"/>
        <w:spacing w:before="3"/>
        <w:ind w:left="105"/>
      </w:pPr>
      <w:r>
        <w:rPr/>
        <w:br w:type="column"/>
      </w:r>
      <w:r>
        <w:rPr>
          <w:w w:val="105"/>
        </w:rPr>
        <w:t>2622/2015</w:t>
      </w:r>
      <w:r>
        <w:rPr>
          <w:spacing w:val="12"/>
          <w:w w:val="105"/>
        </w:rPr>
        <w:t> </w:t>
      </w:r>
      <w:r>
        <w:rPr>
          <w:w w:val="105"/>
        </w:rPr>
        <w:t>–</w:t>
      </w:r>
    </w:p>
    <w:p>
      <w:pPr>
        <w:pStyle w:val="BodyText"/>
        <w:spacing w:before="10"/>
        <w:ind w:left="105"/>
      </w:pPr>
      <w:r>
        <w:rPr>
          <w:w w:val="110"/>
        </w:rPr>
        <w:t>Plenário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0"/>
        <w:ind w:left="105"/>
      </w:pPr>
      <w:r>
        <w:rPr>
          <w:spacing w:val="-1"/>
          <w:w w:val="110"/>
        </w:rPr>
        <w:t>Art.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6º,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VII,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“a”,</w:t>
      </w:r>
    </w:p>
    <w:p>
      <w:pPr>
        <w:pStyle w:val="BodyText"/>
        <w:spacing w:line="110" w:lineRule="atLeast"/>
        <w:ind w:left="105" w:right="11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line="264" w:lineRule="auto" w:before="3"/>
        <w:ind w:left="284" w:right="-4"/>
      </w:pPr>
      <w:r>
        <w:rPr/>
        <w:br w:type="column"/>
      </w:r>
      <w:r>
        <w:rPr>
          <w:spacing w:val="-1"/>
          <w:w w:val="110"/>
        </w:rPr>
        <w:t>deve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ser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fornecido,</w:t>
      </w:r>
      <w:r>
        <w:rPr>
          <w:spacing w:val="-5"/>
          <w:w w:val="110"/>
        </w:rPr>
        <w:t> </w:t>
      </w:r>
      <w:r>
        <w:rPr>
          <w:w w:val="110"/>
        </w:rPr>
        <w:t>antecedendo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minuta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Edital</w:t>
      </w:r>
      <w:r>
        <w:rPr>
          <w:spacing w:val="-22"/>
          <w:w w:val="110"/>
        </w:rPr>
        <w:t> </w:t>
      </w:r>
      <w:r>
        <w:rPr>
          <w:w w:val="110"/>
        </w:rPr>
        <w:t>e as declarações de dispensa e inexigibilidade de</w:t>
      </w:r>
      <w:r>
        <w:rPr>
          <w:spacing w:val="1"/>
          <w:w w:val="110"/>
        </w:rPr>
        <w:t> </w:t>
      </w:r>
      <w:r>
        <w:rPr>
          <w:w w:val="110"/>
        </w:rPr>
        <w:t>licitação.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ind w:left="284"/>
      </w:pP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considerado</w:t>
      </w:r>
      <w:r>
        <w:rPr>
          <w:spacing w:val="-4"/>
          <w:w w:val="110"/>
        </w:rPr>
        <w:t> </w:t>
      </w:r>
      <w:r>
        <w:rPr>
          <w:w w:val="110"/>
        </w:rPr>
        <w:t>válido,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conter</w:t>
      </w:r>
      <w:r>
        <w:rPr>
          <w:spacing w:val="-4"/>
          <w:w w:val="110"/>
        </w:rPr>
        <w:t> </w:t>
      </w:r>
      <w:r>
        <w:rPr>
          <w:w w:val="110"/>
        </w:rPr>
        <w:t>a</w:t>
      </w:r>
    </w:p>
    <w:p>
      <w:pPr>
        <w:pStyle w:val="BodyText"/>
        <w:spacing w:line="264" w:lineRule="auto" w:before="3"/>
        <w:ind w:left="245" w:right="-3"/>
      </w:pPr>
      <w:r>
        <w:rPr/>
        <w:br w:type="column"/>
      </w:r>
      <w:hyperlink r:id="rId62">
        <w:r>
          <w:rPr>
            <w:color w:val="541A8A"/>
            <w:spacing w:val="-2"/>
            <w:w w:val="110"/>
          </w:rPr>
          <w:t>não tenha </w:t>
        </w:r>
        <w:r>
          <w:rPr>
            <w:color w:val="541A8A"/>
            <w:spacing w:val="-1"/>
            <w:w w:val="110"/>
          </w:rPr>
          <w:t>sido</w:t>
        </w:r>
      </w:hyperlink>
      <w:r>
        <w:rPr>
          <w:color w:val="541A8A"/>
          <w:spacing w:val="-22"/>
          <w:w w:val="110"/>
        </w:rPr>
        <w:t> </w:t>
      </w:r>
      <w:hyperlink r:id="rId62">
        <w:r>
          <w:rPr>
            <w:color w:val="541A8A"/>
            <w:w w:val="110"/>
          </w:rPr>
          <w:t>considerado</w:t>
        </w:r>
      </w:hyperlink>
      <w:r>
        <w:rPr>
          <w:color w:val="541A8A"/>
          <w:spacing w:val="1"/>
          <w:w w:val="110"/>
        </w:rPr>
        <w:t> </w:t>
      </w:r>
      <w:hyperlink r:id="rId62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iloso?</w:t>
        </w:r>
        <w:r>
          <w:rPr>
            <w:color w:val="541A8A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/>
        <w:ind w:left="245" w:right="-4"/>
      </w:pPr>
      <w:hyperlink r:id="rId63">
        <w:r>
          <w:rPr>
            <w:color w:val="541A8A"/>
            <w:w w:val="110"/>
          </w:rPr>
          <w:t>A ínteg</w:t>
        </w:r>
        <w:r>
          <w:rPr>
            <w:color w:val="541A8A"/>
            <w:w w:val="110"/>
            <w:u w:val="single" w:color="541A8A"/>
          </w:rPr>
          <w:t>ra da</w:t>
        </w:r>
      </w:hyperlink>
      <w:r>
        <w:rPr>
          <w:color w:val="541A8A"/>
          <w:spacing w:val="1"/>
          <w:w w:val="110"/>
        </w:rPr>
        <w:t> </w:t>
      </w:r>
      <w:hyperlink r:id="rId63">
        <w:r>
          <w:rPr>
            <w:color w:val="541A8A"/>
            <w:spacing w:val="-2"/>
            <w:w w:val="110"/>
          </w:rPr>
          <w:t>autorização </w:t>
        </w:r>
        <w:r>
          <w:rPr>
            <w:color w:val="541A8A"/>
            <w:spacing w:val="-1"/>
            <w:w w:val="110"/>
          </w:rPr>
          <w:t>da</w:t>
        </w:r>
      </w:hyperlink>
      <w:r>
        <w:rPr>
          <w:color w:val="541A8A"/>
          <w:spacing w:val="-22"/>
          <w:w w:val="110"/>
        </w:rPr>
        <w:t> </w:t>
      </w:r>
      <w:hyperlink r:id="rId63">
        <w:r>
          <w:rPr>
            <w:color w:val="541A8A"/>
            <w:w w:val="110"/>
          </w:rPr>
          <w:t>dispensa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ou</w:t>
        </w:r>
      </w:hyperlink>
    </w:p>
    <w:p>
      <w:pPr>
        <w:pStyle w:val="BodyText"/>
        <w:spacing w:before="3"/>
        <w:ind w:left="105"/>
      </w:pPr>
      <w:r>
        <w:rPr/>
        <w:br w:type="column"/>
      </w:r>
      <w:r>
        <w:rPr>
          <w:w w:val="105"/>
        </w:rPr>
        <w:t>2622/2015</w:t>
      </w:r>
      <w:r>
        <w:rPr>
          <w:spacing w:val="12"/>
          <w:w w:val="105"/>
        </w:rPr>
        <w:t> </w:t>
      </w:r>
      <w:r>
        <w:rPr>
          <w:w w:val="105"/>
        </w:rPr>
        <w:t>–</w:t>
      </w:r>
    </w:p>
    <w:p>
      <w:pPr>
        <w:pStyle w:val="BodyText"/>
        <w:spacing w:before="10"/>
        <w:ind w:left="105"/>
      </w:pPr>
      <w:r>
        <w:rPr>
          <w:w w:val="110"/>
        </w:rPr>
        <w:t>Plenário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0"/>
        <w:ind w:left="105"/>
      </w:pPr>
      <w:r>
        <w:rPr>
          <w:spacing w:val="-1"/>
          <w:w w:val="110"/>
        </w:rPr>
        <w:t>Art.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6º,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VII,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“a”,</w:t>
      </w:r>
    </w:p>
    <w:p>
      <w:pPr>
        <w:pStyle w:val="BodyText"/>
        <w:spacing w:line="110" w:lineRule="atLeast"/>
        <w:ind w:left="105" w:right="117"/>
      </w:pPr>
      <w:r>
        <w:rPr>
          <w:spacing w:val="-2"/>
          <w:w w:val="110"/>
        </w:rPr>
        <w:t>da Resolução</w:t>
      </w:r>
      <w:r>
        <w:rPr>
          <w:spacing w:val="-2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n.º</w:t>
      </w:r>
    </w:p>
    <w:p>
      <w:pPr>
        <w:pStyle w:val="BodyText"/>
        <w:spacing w:before="60"/>
        <w:ind w:left="284"/>
      </w:pPr>
      <w:r>
        <w:rPr/>
        <w:br w:type="column"/>
      </w:r>
      <w:r>
        <w:rPr>
          <w:w w:val="105"/>
        </w:rPr>
        <w:t>dispensa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inexigibilidade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licitação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66"/>
        <w:ind w:left="284" w:right="-2"/>
        <w:rPr>
          <w:b/>
        </w:rPr>
      </w:pPr>
      <w:r>
        <w:rPr>
          <w:w w:val="110"/>
        </w:rPr>
        <w:t>Para ser considerado válido, o link deve conter a íntegra do</w:t>
      </w:r>
      <w:r>
        <w:rPr>
          <w:spacing w:val="1"/>
          <w:w w:val="110"/>
        </w:rPr>
        <w:t> </w:t>
      </w:r>
      <w:r>
        <w:rPr>
          <w:w w:val="105"/>
        </w:rPr>
        <w:t>documento</w:t>
      </w:r>
      <w:r>
        <w:rPr>
          <w:spacing w:val="6"/>
          <w:w w:val="105"/>
        </w:rPr>
        <w:t> </w:t>
      </w:r>
      <w:r>
        <w:rPr>
          <w:w w:val="105"/>
        </w:rPr>
        <w:t>em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autoridade</w:t>
      </w:r>
      <w:r>
        <w:rPr>
          <w:spacing w:val="6"/>
          <w:w w:val="105"/>
        </w:rPr>
        <w:t> </w:t>
      </w:r>
      <w:r>
        <w:rPr>
          <w:w w:val="105"/>
        </w:rPr>
        <w:t>competente</w:t>
      </w:r>
      <w:r>
        <w:rPr>
          <w:spacing w:val="6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órgão</w:t>
      </w:r>
      <w:r>
        <w:rPr>
          <w:spacing w:val="6"/>
          <w:w w:val="105"/>
        </w:rPr>
        <w:t> </w:t>
      </w:r>
      <w:r>
        <w:rPr>
          <w:w w:val="105"/>
        </w:rPr>
        <w:t>autoriza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1"/>
          <w:w w:val="110"/>
        </w:rPr>
        <w:t>dispensa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ou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inexigibilidade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licitação,</w:t>
      </w:r>
      <w:r>
        <w:rPr>
          <w:spacing w:val="-4"/>
          <w:w w:val="110"/>
        </w:rPr>
        <w:t> </w:t>
      </w:r>
      <w:r>
        <w:rPr>
          <w:b/>
          <w:w w:val="110"/>
        </w:rPr>
        <w:t>tanto</w:t>
      </w:r>
      <w:r>
        <w:rPr>
          <w:b/>
          <w:spacing w:val="-4"/>
          <w:w w:val="110"/>
        </w:rPr>
        <w:t> </w:t>
      </w:r>
      <w:r>
        <w:rPr>
          <w:b/>
          <w:w w:val="110"/>
        </w:rPr>
        <w:t>para</w:t>
      </w:r>
      <w:r>
        <w:rPr>
          <w:b/>
          <w:spacing w:val="-5"/>
          <w:w w:val="110"/>
        </w:rPr>
        <w:t> </w:t>
      </w:r>
      <w:r>
        <w:rPr>
          <w:b/>
          <w:w w:val="110"/>
        </w:rPr>
        <w:t>os</w:t>
      </w:r>
      <w:r>
        <w:rPr>
          <w:b/>
          <w:spacing w:val="-4"/>
          <w:w w:val="110"/>
        </w:rPr>
        <w:t> </w:t>
      </w:r>
      <w:r>
        <w:rPr>
          <w:b/>
          <w:w w:val="110"/>
        </w:rPr>
        <w:t>casos</w:t>
      </w:r>
      <w:r>
        <w:rPr>
          <w:b/>
          <w:spacing w:val="-4"/>
          <w:w w:val="110"/>
        </w:rPr>
        <w:t> </w:t>
      </w:r>
      <w:r>
        <w:rPr>
          <w:b/>
          <w:w w:val="110"/>
        </w:rPr>
        <w:t>de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spacing w:before="2"/>
        <w:rPr>
          <w:b/>
          <w:sz w:val="10"/>
        </w:rPr>
      </w:pPr>
    </w:p>
    <w:p>
      <w:pPr>
        <w:pStyle w:val="BodyText"/>
        <w:spacing w:line="264" w:lineRule="auto"/>
        <w:ind w:left="265" w:right="1216"/>
      </w:pPr>
      <w:r>
        <w:rPr>
          <w:color w:val="FF0000"/>
          <w:w w:val="110"/>
        </w:rPr>
        <w:t>Ajuste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redacional 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permitir a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2"/>
          <w:w w:val="110"/>
        </w:rPr>
        <w:t>remessa, além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do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portal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do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7" w:equalWidth="0">
            <w:col w:w="892" w:space="40"/>
            <w:col w:w="749" w:space="39"/>
            <w:col w:w="2271" w:space="40"/>
            <w:col w:w="810" w:space="40"/>
            <w:col w:w="749" w:space="39"/>
            <w:col w:w="2775" w:space="40"/>
            <w:col w:w="2036"/>
          </w:cols>
        </w:sectPr>
      </w:pPr>
    </w:p>
    <w:p>
      <w:pPr>
        <w:pStyle w:val="ListParagraph"/>
        <w:numPr>
          <w:ilvl w:val="0"/>
          <w:numId w:val="15"/>
        </w:numPr>
        <w:tabs>
          <w:tab w:pos="328" w:val="left" w:leader="none"/>
        </w:tabs>
        <w:spacing w:line="79" w:lineRule="auto" w:before="0" w:after="0"/>
        <w:ind w:left="327" w:right="0" w:hanging="212"/>
        <w:jc w:val="left"/>
        <w:rPr>
          <w:sz w:val="9"/>
        </w:rPr>
      </w:pPr>
      <w:hyperlink r:id="rId63">
        <w:r>
          <w:rPr>
            <w:color w:val="541A8A"/>
            <w:w w:val="105"/>
            <w:sz w:val="9"/>
          </w:rPr>
          <w:t>inexigibilidade</w:t>
        </w:r>
        <w:r>
          <w:rPr>
            <w:color w:val="541A8A"/>
            <w:spacing w:val="4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de</w:t>
        </w:r>
        <w:r>
          <w:rPr>
            <w:color w:val="541A8A"/>
            <w:spacing w:val="-12"/>
            <w:w w:val="105"/>
            <w:sz w:val="9"/>
          </w:rPr>
          <w:t> </w:t>
        </w:r>
      </w:hyperlink>
      <w:r>
        <w:rPr>
          <w:w w:val="105"/>
          <w:position w:val="-5"/>
          <w:sz w:val="9"/>
        </w:rPr>
        <w:t>215/2015,</w:t>
      </w:r>
      <w:r>
        <w:rPr>
          <w:spacing w:val="4"/>
          <w:w w:val="105"/>
          <w:position w:val="-5"/>
          <w:sz w:val="9"/>
        </w:rPr>
        <w:t> </w:t>
      </w:r>
      <w:r>
        <w:rPr>
          <w:w w:val="105"/>
          <w:position w:val="-5"/>
          <w:sz w:val="9"/>
        </w:rPr>
        <w:t>c/c</w:t>
      </w:r>
      <w:r>
        <w:rPr>
          <w:spacing w:val="4"/>
          <w:w w:val="105"/>
          <w:position w:val="-5"/>
          <w:sz w:val="9"/>
        </w:rPr>
        <w:t> </w:t>
      </w:r>
      <w:r>
        <w:rPr>
          <w:w w:val="105"/>
          <w:position w:val="-5"/>
          <w:sz w:val="9"/>
        </w:rPr>
        <w:t>o  </w:t>
      </w:r>
      <w:r>
        <w:rPr>
          <w:spacing w:val="14"/>
          <w:w w:val="105"/>
          <w:position w:val="-5"/>
          <w:sz w:val="9"/>
        </w:rPr>
        <w:t> </w:t>
      </w:r>
      <w:r>
        <w:rPr>
          <w:w w:val="105"/>
          <w:position w:val="-5"/>
          <w:sz w:val="9"/>
        </w:rPr>
        <w:t>3</w:t>
      </w:r>
    </w:p>
    <w:p>
      <w:pPr>
        <w:pStyle w:val="BodyText"/>
        <w:spacing w:line="64" w:lineRule="exact"/>
        <w:ind w:left="116"/>
      </w:pPr>
      <w:r>
        <w:rPr/>
        <w:br w:type="column"/>
      </w:r>
      <w:r>
        <w:rPr>
          <w:w w:val="110"/>
        </w:rPr>
        <w:t>íntegra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documento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autoridade</w:t>
      </w:r>
    </w:p>
    <w:p>
      <w:pPr>
        <w:pStyle w:val="BodyText"/>
        <w:spacing w:line="79" w:lineRule="auto"/>
        <w:ind w:left="116"/>
      </w:pPr>
      <w:r>
        <w:rPr/>
        <w:br w:type="column"/>
      </w:r>
      <w:r>
        <w:rPr>
          <w:w w:val="105"/>
          <w:position w:val="-5"/>
        </w:rPr>
        <w:t>49   </w:t>
      </w:r>
      <w:r>
        <w:rPr>
          <w:spacing w:val="20"/>
          <w:w w:val="105"/>
          <w:position w:val="-5"/>
        </w:rPr>
        <w:t> </w:t>
      </w:r>
      <w:hyperlink r:id="rId63">
        <w:r>
          <w:rPr>
            <w:color w:val="541A8A"/>
            <w:w w:val="105"/>
          </w:rPr>
          <w:t>inexigibilidade</w:t>
        </w:r>
        <w:r>
          <w:rPr>
            <w:color w:val="541A8A"/>
            <w:spacing w:val="5"/>
            <w:w w:val="105"/>
          </w:rPr>
          <w:t> </w:t>
        </w:r>
        <w:r>
          <w:rPr>
            <w:color w:val="541A8A"/>
            <w:w w:val="105"/>
          </w:rPr>
          <w:t>de</w:t>
        </w:r>
        <w:r>
          <w:rPr>
            <w:color w:val="541A8A"/>
            <w:spacing w:val="-11"/>
            <w:w w:val="105"/>
          </w:rPr>
          <w:t> </w:t>
        </w:r>
      </w:hyperlink>
      <w:r>
        <w:rPr>
          <w:w w:val="105"/>
          <w:position w:val="-5"/>
        </w:rPr>
        <w:t>215/2015,</w:t>
      </w:r>
      <w:r>
        <w:rPr>
          <w:spacing w:val="5"/>
          <w:w w:val="105"/>
          <w:position w:val="-5"/>
        </w:rPr>
        <w:t> </w:t>
      </w:r>
      <w:r>
        <w:rPr>
          <w:w w:val="105"/>
          <w:position w:val="-5"/>
        </w:rPr>
        <w:t>c/c</w:t>
      </w:r>
      <w:r>
        <w:rPr>
          <w:spacing w:val="5"/>
          <w:w w:val="105"/>
          <w:position w:val="-5"/>
        </w:rPr>
        <w:t> </w:t>
      </w:r>
      <w:r>
        <w:rPr>
          <w:w w:val="105"/>
          <w:position w:val="-5"/>
        </w:rPr>
        <w:t>o   </w:t>
      </w:r>
      <w:r>
        <w:rPr>
          <w:spacing w:val="15"/>
          <w:w w:val="105"/>
          <w:position w:val="-5"/>
        </w:rPr>
        <w:t> </w:t>
      </w:r>
      <w:r>
        <w:rPr>
          <w:w w:val="105"/>
          <w:position w:val="-5"/>
        </w:rPr>
        <w:t>3</w:t>
      </w:r>
    </w:p>
    <w:p>
      <w:pPr>
        <w:pStyle w:val="Heading1"/>
        <w:spacing w:line="64" w:lineRule="exact"/>
        <w:ind w:left="116"/>
      </w:pPr>
      <w:r>
        <w:rPr>
          <w:b w:val="0"/>
        </w:rPr>
        <w:br w:type="column"/>
      </w:r>
      <w:r>
        <w:rPr>
          <w:spacing w:val="-1"/>
          <w:w w:val="110"/>
        </w:rPr>
        <w:t>contratações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diretas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regidas</w:t>
      </w:r>
      <w:r>
        <w:rPr>
          <w:spacing w:val="-5"/>
          <w:w w:val="110"/>
        </w:rPr>
        <w:t> </w:t>
      </w:r>
      <w:r>
        <w:rPr>
          <w:w w:val="110"/>
        </w:rPr>
        <w:t>pela</w:t>
      </w:r>
      <w:r>
        <w:rPr>
          <w:spacing w:val="-5"/>
          <w:w w:val="110"/>
        </w:rPr>
        <w:t> </w:t>
      </w:r>
      <w:r>
        <w:rPr>
          <w:w w:val="110"/>
        </w:rPr>
        <w:t>Lei</w:t>
      </w:r>
      <w:r>
        <w:rPr>
          <w:spacing w:val="-5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8.666/93</w:t>
      </w:r>
      <w:r>
        <w:rPr>
          <w:spacing w:val="-5"/>
          <w:w w:val="110"/>
        </w:rPr>
        <w:t> </w:t>
      </w:r>
      <w:r>
        <w:rPr>
          <w:w w:val="110"/>
        </w:rPr>
        <w:t>quanto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as</w:t>
      </w:r>
    </w:p>
    <w:p>
      <w:pPr>
        <w:pStyle w:val="BodyText"/>
        <w:spacing w:line="64" w:lineRule="exact"/>
        <w:ind w:left="116"/>
      </w:pPr>
      <w:r>
        <w:rPr/>
        <w:br w:type="column"/>
      </w:r>
      <w:r>
        <w:rPr>
          <w:color w:val="FF0000"/>
          <w:w w:val="105"/>
        </w:rPr>
        <w:t>próprio</w:t>
      </w:r>
      <w:r>
        <w:rPr>
          <w:color w:val="FF0000"/>
          <w:spacing w:val="12"/>
          <w:w w:val="105"/>
        </w:rPr>
        <w:t> </w:t>
      </w:r>
      <w:r>
        <w:rPr>
          <w:color w:val="FF0000"/>
          <w:w w:val="105"/>
        </w:rPr>
        <w:t>órgão,</w:t>
      </w:r>
    </w:p>
    <w:p>
      <w:pPr>
        <w:spacing w:after="0" w:line="64" w:lineRule="exact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1815" w:space="247"/>
            <w:col w:w="1821" w:space="67"/>
            <w:col w:w="2747" w:space="47"/>
            <w:col w:w="1888"/>
          </w:cols>
        </w:sectPr>
      </w:pPr>
    </w:p>
    <w:p>
      <w:pPr>
        <w:pStyle w:val="BodyText"/>
        <w:spacing w:line="82" w:lineRule="exact"/>
        <w:ind w:left="327"/>
      </w:pPr>
      <w:hyperlink r:id="rId63">
        <w:r>
          <w:rPr>
            <w:color w:val="541A8A"/>
            <w:w w:val="105"/>
          </w:rPr>
          <w:t>licitação,</w:t>
        </w:r>
        <w:r>
          <w:rPr>
            <w:color w:val="541A8A"/>
            <w:spacing w:val="-2"/>
            <w:w w:val="105"/>
          </w:rPr>
          <w:t> </w:t>
        </w:r>
        <w:r>
          <w:rPr>
            <w:color w:val="541A8A"/>
            <w:w w:val="105"/>
          </w:rPr>
          <w:t>desde</w:t>
        </w:r>
      </w:hyperlink>
    </w:p>
    <w:p>
      <w:pPr>
        <w:pStyle w:val="BodyText"/>
        <w:spacing w:line="54" w:lineRule="exact" w:before="35"/>
        <w:ind w:left="70"/>
      </w:pPr>
      <w:r>
        <w:rPr/>
        <w:br w:type="column"/>
      </w:r>
      <w:r>
        <w:rPr>
          <w:w w:val="105"/>
        </w:rPr>
        <w:t>Acórdão</w:t>
      </w:r>
      <w:r>
        <w:rPr>
          <w:spacing w:val="-1"/>
          <w:w w:val="105"/>
        </w:rPr>
        <w:t> </w:t>
      </w:r>
      <w:r>
        <w:rPr>
          <w:w w:val="105"/>
        </w:rPr>
        <w:t>TCU n.º</w:t>
      </w:r>
    </w:p>
    <w:p>
      <w:pPr>
        <w:pStyle w:val="BodyText"/>
        <w:spacing w:line="82" w:lineRule="exact"/>
        <w:ind w:left="246"/>
      </w:pPr>
      <w:r>
        <w:rPr/>
        <w:br w:type="column"/>
      </w:r>
      <w:r>
        <w:rPr>
          <w:w w:val="105"/>
        </w:rPr>
        <w:t>competente</w:t>
      </w:r>
      <w:r>
        <w:rPr>
          <w:spacing w:val="6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órgão</w:t>
      </w:r>
      <w:r>
        <w:rPr>
          <w:spacing w:val="7"/>
          <w:w w:val="105"/>
        </w:rPr>
        <w:t> </w:t>
      </w:r>
      <w:r>
        <w:rPr>
          <w:w w:val="105"/>
        </w:rPr>
        <w:t>autoriza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dispensa</w:t>
      </w:r>
      <w:r>
        <w:rPr>
          <w:spacing w:val="6"/>
          <w:w w:val="105"/>
        </w:rPr>
        <w:t> </w:t>
      </w:r>
      <w:r>
        <w:rPr>
          <w:w w:val="105"/>
        </w:rPr>
        <w:t>ou</w:t>
      </w:r>
    </w:p>
    <w:p>
      <w:pPr>
        <w:pStyle w:val="BodyText"/>
        <w:spacing w:line="82" w:lineRule="exact"/>
        <w:ind w:left="327"/>
      </w:pPr>
      <w:r>
        <w:rPr/>
        <w:br w:type="column"/>
      </w:r>
      <w:hyperlink r:id="rId63">
        <w:r>
          <w:rPr>
            <w:color w:val="541A8A"/>
            <w:w w:val="105"/>
          </w:rPr>
          <w:t>licitação,</w:t>
        </w:r>
        <w:r>
          <w:rPr>
            <w:color w:val="541A8A"/>
            <w:spacing w:val="-3"/>
            <w:w w:val="105"/>
          </w:rPr>
          <w:t> </w:t>
        </w:r>
        <w:r>
          <w:rPr>
            <w:color w:val="541A8A"/>
            <w:w w:val="105"/>
          </w:rPr>
          <w:t>desde</w:t>
        </w:r>
      </w:hyperlink>
    </w:p>
    <w:p>
      <w:pPr>
        <w:pStyle w:val="BodyText"/>
        <w:spacing w:line="54" w:lineRule="exact" w:before="35"/>
        <w:ind w:left="70"/>
      </w:pPr>
      <w:r>
        <w:rPr/>
        <w:br w:type="column"/>
      </w:r>
      <w:r>
        <w:rPr>
          <w:w w:val="105"/>
        </w:rPr>
        <w:t>Acórdão</w:t>
      </w:r>
      <w:r>
        <w:rPr>
          <w:spacing w:val="-1"/>
          <w:w w:val="105"/>
        </w:rPr>
        <w:t> </w:t>
      </w:r>
      <w:r>
        <w:rPr>
          <w:w w:val="105"/>
        </w:rPr>
        <w:t>TCU n.º</w:t>
      </w:r>
    </w:p>
    <w:p>
      <w:pPr>
        <w:pStyle w:val="Heading1"/>
        <w:spacing w:line="82" w:lineRule="exact"/>
        <w:ind w:left="246"/>
      </w:pPr>
      <w:r>
        <w:rPr>
          <w:b w:val="0"/>
        </w:rPr>
        <w:br w:type="column"/>
      </w:r>
      <w:r>
        <w:rPr>
          <w:w w:val="105"/>
        </w:rPr>
        <w:t>contratações</w:t>
      </w:r>
      <w:r>
        <w:rPr>
          <w:spacing w:val="6"/>
          <w:w w:val="105"/>
        </w:rPr>
        <w:t> </w:t>
      </w:r>
      <w:r>
        <w:rPr>
          <w:w w:val="105"/>
        </w:rPr>
        <w:t>regidas</w:t>
      </w:r>
      <w:r>
        <w:rPr>
          <w:spacing w:val="6"/>
          <w:w w:val="105"/>
        </w:rPr>
        <w:t> </w:t>
      </w:r>
      <w:r>
        <w:rPr>
          <w:w w:val="105"/>
        </w:rPr>
        <w:t>pela</w:t>
      </w:r>
      <w:r>
        <w:rPr>
          <w:spacing w:val="7"/>
          <w:w w:val="105"/>
        </w:rPr>
        <w:t> </w:t>
      </w:r>
      <w:r>
        <w:rPr>
          <w:w w:val="105"/>
        </w:rPr>
        <w:t>Lei</w:t>
      </w:r>
      <w:r>
        <w:rPr>
          <w:spacing w:val="6"/>
          <w:w w:val="105"/>
        </w:rPr>
        <w:t> </w:t>
      </w:r>
      <w:r>
        <w:rPr>
          <w:w w:val="105"/>
        </w:rPr>
        <w:t>nº</w:t>
      </w:r>
      <w:r>
        <w:rPr>
          <w:spacing w:val="6"/>
          <w:w w:val="105"/>
        </w:rPr>
        <w:t> </w:t>
      </w:r>
      <w:r>
        <w:rPr>
          <w:w w:val="105"/>
        </w:rPr>
        <w:t>14.133/21,</w:t>
      </w:r>
      <w:r>
        <w:rPr>
          <w:spacing w:val="7"/>
          <w:w w:val="105"/>
        </w:rPr>
        <w:t> </w:t>
      </w:r>
      <w:r>
        <w:rPr>
          <w:w w:val="105"/>
        </w:rPr>
        <w:t>devendo</w:t>
      </w:r>
      <w:r>
        <w:rPr>
          <w:spacing w:val="6"/>
          <w:w w:val="105"/>
        </w:rPr>
        <w:t> </w:t>
      </w:r>
      <w:r>
        <w:rPr>
          <w:w w:val="105"/>
        </w:rPr>
        <w:t>constar</w:t>
      </w:r>
      <w:r>
        <w:rPr>
          <w:spacing w:val="7"/>
          <w:w w:val="105"/>
        </w:rPr>
        <w:t> </w:t>
      </w:r>
      <w:r>
        <w:rPr>
          <w:w w:val="105"/>
        </w:rPr>
        <w:t>no</w:t>
      </w:r>
    </w:p>
    <w:p>
      <w:pPr>
        <w:pStyle w:val="BodyText"/>
        <w:spacing w:line="82" w:lineRule="exact"/>
        <w:ind w:left="170"/>
      </w:pPr>
      <w:r>
        <w:rPr/>
        <w:br w:type="column"/>
      </w:r>
      <w:r>
        <w:rPr>
          <w:color w:val="FF0000"/>
          <w:w w:val="105"/>
        </w:rPr>
        <w:t>aos</w:t>
      </w:r>
      <w:r>
        <w:rPr>
          <w:color w:val="FF0000"/>
          <w:spacing w:val="9"/>
          <w:w w:val="105"/>
        </w:rPr>
        <w:t> </w:t>
      </w:r>
      <w:r>
        <w:rPr>
          <w:color w:val="FF0000"/>
          <w:w w:val="105"/>
        </w:rPr>
        <w:t>sítios</w:t>
      </w:r>
    </w:p>
    <w:p>
      <w:pPr>
        <w:spacing w:after="0" w:line="82" w:lineRule="exact"/>
        <w:sectPr>
          <w:type w:val="continuous"/>
          <w:pgSz w:w="11920" w:h="16840"/>
          <w:pgMar w:top="640" w:bottom="200" w:left="660" w:right="740"/>
          <w:cols w:num="7" w:equalWidth="0">
            <w:col w:w="927" w:space="40"/>
            <w:col w:w="752" w:space="39"/>
            <w:col w:w="1986" w:space="206"/>
            <w:col w:w="927" w:space="39"/>
            <w:col w:w="752" w:space="40"/>
            <w:col w:w="2832" w:space="39"/>
            <w:col w:w="1941"/>
          </w:cols>
        </w:sectPr>
      </w:pPr>
    </w:p>
    <w:p>
      <w:pPr>
        <w:pStyle w:val="BodyText"/>
        <w:spacing w:line="165" w:lineRule="auto" w:before="7"/>
        <w:ind w:left="327"/>
      </w:pPr>
      <w:hyperlink r:id="rId63">
        <w:r>
          <w:rPr>
            <w:color w:val="541A8A"/>
            <w:w w:val="110"/>
          </w:rPr>
          <w:t>que não tenham</w:t>
        </w:r>
      </w:hyperlink>
      <w:r>
        <w:rPr>
          <w:color w:val="541A8A"/>
          <w:spacing w:val="1"/>
          <w:w w:val="110"/>
        </w:rPr>
        <w:t> </w:t>
      </w:r>
      <w:r>
        <w:rPr>
          <w:w w:val="110"/>
          <w:position w:val="-5"/>
        </w:rPr>
        <w:t>2622/2015 –</w:t>
      </w:r>
      <w:r>
        <w:rPr>
          <w:spacing w:val="-22"/>
          <w:w w:val="110"/>
          <w:position w:val="-5"/>
        </w:rPr>
        <w:t> </w:t>
      </w:r>
      <w:hyperlink r:id="rId63">
        <w:r>
          <w:rPr>
            <w:color w:val="541A8A"/>
            <w:w w:val="110"/>
          </w:rPr>
          <w:t>sido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considerada</w:t>
        </w:r>
      </w:hyperlink>
      <w:r>
        <w:rPr>
          <w:color w:val="541A8A"/>
          <w:spacing w:val="6"/>
          <w:w w:val="110"/>
        </w:rPr>
        <w:t> </w:t>
      </w:r>
      <w:r>
        <w:rPr>
          <w:w w:val="110"/>
          <w:position w:val="-5"/>
        </w:rPr>
        <w:t>Plenário</w:t>
      </w:r>
    </w:p>
    <w:p>
      <w:pPr>
        <w:pStyle w:val="BodyText"/>
        <w:spacing w:before="3"/>
        <w:ind w:left="327"/>
      </w:pPr>
      <w:r>
        <w:rPr/>
        <w:br w:type="column"/>
      </w:r>
      <w:r>
        <w:rPr>
          <w:w w:val="105"/>
        </w:rPr>
        <w:t>inexigibilidade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licitação.</w:t>
      </w:r>
    </w:p>
    <w:p>
      <w:pPr>
        <w:pStyle w:val="BodyText"/>
        <w:spacing w:line="165" w:lineRule="auto" w:before="7"/>
        <w:ind w:left="327"/>
      </w:pPr>
      <w:r>
        <w:rPr/>
        <w:br w:type="column"/>
      </w:r>
      <w:hyperlink r:id="rId63">
        <w:r>
          <w:rPr>
            <w:color w:val="541A8A"/>
            <w:w w:val="110"/>
          </w:rPr>
          <w:t>que não tenham</w:t>
        </w:r>
      </w:hyperlink>
      <w:r>
        <w:rPr>
          <w:color w:val="541A8A"/>
          <w:spacing w:val="1"/>
          <w:w w:val="110"/>
        </w:rPr>
        <w:t> </w:t>
      </w:r>
      <w:r>
        <w:rPr>
          <w:w w:val="110"/>
          <w:position w:val="-5"/>
        </w:rPr>
        <w:t>2622/2015 –</w:t>
      </w:r>
      <w:r>
        <w:rPr>
          <w:spacing w:val="-22"/>
          <w:w w:val="110"/>
          <w:position w:val="-5"/>
        </w:rPr>
        <w:t> </w:t>
      </w:r>
      <w:hyperlink r:id="rId63">
        <w:r>
          <w:rPr>
            <w:color w:val="541A8A"/>
            <w:w w:val="110"/>
          </w:rPr>
          <w:t>sido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considerada</w:t>
        </w:r>
      </w:hyperlink>
      <w:r>
        <w:rPr>
          <w:color w:val="541A8A"/>
          <w:spacing w:val="6"/>
          <w:w w:val="110"/>
        </w:rPr>
        <w:t> </w:t>
      </w:r>
      <w:r>
        <w:rPr>
          <w:w w:val="110"/>
          <w:position w:val="-5"/>
        </w:rPr>
        <w:t>Plenário</w:t>
      </w:r>
    </w:p>
    <w:p>
      <w:pPr>
        <w:pStyle w:val="Heading1"/>
        <w:spacing w:before="3"/>
        <w:rPr>
          <w:b w:val="0"/>
        </w:rPr>
      </w:pPr>
      <w:r>
        <w:rPr>
          <w:b w:val="0"/>
        </w:rPr>
        <w:br w:type="column"/>
      </w:r>
      <w:r>
        <w:rPr>
          <w:w w:val="110"/>
        </w:rPr>
        <w:t>sítio</w:t>
      </w:r>
      <w:r>
        <w:rPr>
          <w:spacing w:val="-6"/>
          <w:w w:val="110"/>
        </w:rPr>
        <w:t> </w:t>
      </w:r>
      <w:r>
        <w:rPr>
          <w:w w:val="110"/>
        </w:rPr>
        <w:t>eletrônico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link</w:t>
      </w:r>
      <w:r>
        <w:rPr>
          <w:spacing w:val="-6"/>
          <w:w w:val="110"/>
        </w:rPr>
        <w:t> </w:t>
      </w:r>
      <w:r>
        <w:rPr>
          <w:w w:val="110"/>
        </w:rPr>
        <w:t>onde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documentos</w:t>
      </w:r>
      <w:r>
        <w:rPr>
          <w:spacing w:val="-6"/>
          <w:w w:val="110"/>
        </w:rPr>
        <w:t> </w:t>
      </w:r>
      <w:r>
        <w:rPr>
          <w:w w:val="110"/>
        </w:rPr>
        <w:t>estão</w:t>
      </w:r>
      <w:r>
        <w:rPr>
          <w:spacing w:val="-5"/>
          <w:w w:val="110"/>
        </w:rPr>
        <w:t> </w:t>
      </w:r>
      <w:r>
        <w:rPr>
          <w:w w:val="110"/>
        </w:rPr>
        <w:t>publicados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o     </w:t>
      </w:r>
      <w:r>
        <w:rPr>
          <w:spacing w:val="15"/>
          <w:w w:val="110"/>
        </w:rPr>
        <w:t> </w:t>
      </w:r>
      <w:r>
        <w:rPr>
          <w:b w:val="0"/>
          <w:color w:val="FF0000"/>
          <w:w w:val="105"/>
        </w:rPr>
        <w:t>eletrônicos</w:t>
      </w:r>
      <w:r>
        <w:rPr>
          <w:b w:val="0"/>
          <w:color w:val="FF0000"/>
          <w:spacing w:val="14"/>
          <w:w w:val="105"/>
        </w:rPr>
        <w:t> </w:t>
      </w:r>
      <w:r>
        <w:rPr>
          <w:b w:val="0"/>
          <w:color w:val="FF0000"/>
          <w:w w:val="105"/>
        </w:rPr>
        <w:t>do</w:t>
      </w:r>
    </w:p>
    <w:p>
      <w:pPr>
        <w:spacing w:before="10"/>
        <w:ind w:left="327" w:right="0" w:firstLine="0"/>
        <w:jc w:val="left"/>
        <w:rPr>
          <w:sz w:val="9"/>
        </w:rPr>
      </w:pPr>
      <w:r>
        <w:rPr>
          <w:b/>
          <w:w w:val="110"/>
          <w:sz w:val="9"/>
        </w:rPr>
        <w:t>link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do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Portal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Nacional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de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Contratações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Públicas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ou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Comprasnet  </w:t>
      </w:r>
      <w:r>
        <w:rPr>
          <w:b/>
          <w:spacing w:val="3"/>
          <w:w w:val="110"/>
          <w:sz w:val="9"/>
        </w:rPr>
        <w:t> </w:t>
      </w:r>
      <w:r>
        <w:rPr>
          <w:color w:val="FF0000"/>
          <w:w w:val="110"/>
          <w:sz w:val="9"/>
        </w:rPr>
        <w:t>ComprasNet</w:t>
      </w:r>
      <w:r>
        <w:rPr>
          <w:color w:val="FF0000"/>
          <w:spacing w:val="-5"/>
          <w:w w:val="110"/>
          <w:sz w:val="9"/>
        </w:rPr>
        <w:t> </w:t>
      </w:r>
      <w:r>
        <w:rPr>
          <w:color w:val="FF0000"/>
          <w:w w:val="110"/>
          <w:sz w:val="9"/>
        </w:rPr>
        <w:t>e</w:t>
      </w:r>
    </w:p>
    <w:p>
      <w:pPr>
        <w:spacing w:after="0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4" w:equalWidth="0">
            <w:col w:w="1567" w:space="110"/>
            <w:col w:w="1445" w:space="827"/>
            <w:col w:w="1567" w:space="111"/>
            <w:col w:w="4893"/>
          </w:cols>
        </w:sectPr>
      </w:pPr>
    </w:p>
    <w:p>
      <w:pPr>
        <w:pStyle w:val="BodyText"/>
        <w:spacing w:line="63" w:lineRule="exact"/>
        <w:ind w:left="327"/>
      </w:pPr>
      <w:r>
        <w:rPr/>
        <w:drawing>
          <wp:anchor distT="0" distB="0" distL="0" distR="0" allowOverlap="1" layoutInCell="1" locked="0" behindDoc="1" simplePos="0" relativeHeight="483620352">
            <wp:simplePos x="0" y="0"/>
            <wp:positionH relativeFrom="page">
              <wp:posOffset>488061</wp:posOffset>
            </wp:positionH>
            <wp:positionV relativeFrom="page">
              <wp:posOffset>457200</wp:posOffset>
            </wp:positionV>
            <wp:extent cx="6542773" cy="975880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773" cy="975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3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ilosa</w:t>
        </w:r>
      </w:hyperlink>
      <w:hyperlink r:id="rId63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spacing w:line="63" w:lineRule="exact"/>
        <w:ind w:left="327"/>
      </w:pPr>
      <w:r>
        <w:rPr/>
        <w:br w:type="column"/>
      </w:r>
      <w:hyperlink r:id="rId63">
        <w:r>
          <w:rPr>
            <w:color w:val="541A8A"/>
            <w:w w:val="110"/>
          </w:rPr>
          <w:t>sig</w:t>
        </w:r>
        <w:r>
          <w:rPr>
            <w:color w:val="541A8A"/>
            <w:w w:val="110"/>
            <w:u w:val="single" w:color="541A8A"/>
          </w:rPr>
          <w:t>ilosa</w:t>
        </w:r>
      </w:hyperlink>
      <w:hyperlink r:id="rId63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Heading1"/>
        <w:spacing w:line="63" w:lineRule="exact"/>
      </w:pPr>
      <w:r>
        <w:rPr>
          <w:b w:val="0"/>
        </w:rPr>
        <w:br w:type="column"/>
      </w:r>
      <w:r>
        <w:rPr>
          <w:w w:val="110"/>
        </w:rPr>
        <w:t>Contratos.</w:t>
      </w:r>
    </w:p>
    <w:p>
      <w:pPr>
        <w:pStyle w:val="BodyText"/>
        <w:spacing w:line="63" w:lineRule="exact"/>
        <w:ind w:left="327"/>
      </w:pPr>
      <w:r>
        <w:rPr/>
        <w:br w:type="column"/>
      </w:r>
      <w:r>
        <w:rPr>
          <w:color w:val="FF0000"/>
          <w:w w:val="105"/>
        </w:rPr>
        <w:t>Portal</w:t>
      </w:r>
      <w:r>
        <w:rPr>
          <w:color w:val="FF0000"/>
          <w:spacing w:val="16"/>
          <w:w w:val="105"/>
        </w:rPr>
        <w:t> </w:t>
      </w:r>
      <w:r>
        <w:rPr>
          <w:color w:val="FF0000"/>
          <w:w w:val="105"/>
        </w:rPr>
        <w:t>Nacional</w:t>
      </w:r>
    </w:p>
    <w:p>
      <w:pPr>
        <w:pStyle w:val="BodyText"/>
        <w:spacing w:line="264" w:lineRule="auto" w:before="10"/>
        <w:ind w:left="327" w:right="824"/>
      </w:pPr>
      <w:r>
        <w:rPr>
          <w:color w:val="FF0000"/>
          <w:spacing w:val="-2"/>
          <w:w w:val="110"/>
        </w:rPr>
        <w:t>de</w:t>
      </w:r>
      <w:r>
        <w:rPr>
          <w:color w:val="FF0000"/>
          <w:spacing w:val="-1"/>
          <w:w w:val="110"/>
        </w:rPr>
        <w:t> </w:t>
      </w:r>
      <w:r>
        <w:rPr>
          <w:color w:val="FF0000"/>
          <w:spacing w:val="-2"/>
          <w:w w:val="110"/>
        </w:rPr>
        <w:t>Contratações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Públicas.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4" w:equalWidth="0">
            <w:col w:w="732" w:space="3217"/>
            <w:col w:w="733" w:space="944"/>
            <w:col w:w="808" w:space="1988"/>
            <w:col w:w="2098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64" w:lineRule="auto"/>
        <w:ind w:left="327"/>
      </w:pPr>
      <w:hyperlink r:id="rId65">
        <w:r>
          <w:rPr>
            <w:color w:val="541A8A"/>
            <w:w w:val="110"/>
          </w:rPr>
          <w:t>O órg</w:t>
        </w:r>
        <w:r>
          <w:rPr>
            <w:color w:val="541A8A"/>
            <w:w w:val="110"/>
            <w:u w:val="single" w:color="541A8A"/>
          </w:rPr>
          <w:t>ão publica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no site a ínteg</w:t>
        </w:r>
        <w:r>
          <w:rPr>
            <w:color w:val="541A8A"/>
            <w:w w:val="110"/>
            <w:u w:val="single" w:color="541A8A"/>
          </w:rPr>
          <w:t>ra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spacing w:val="-2"/>
            <w:w w:val="110"/>
          </w:rPr>
          <w:t>dos instrumentos</w:t>
        </w:r>
      </w:hyperlink>
      <w:r>
        <w:rPr>
          <w:color w:val="541A8A"/>
          <w:spacing w:val="-22"/>
          <w:w w:val="110"/>
        </w:rPr>
        <w:t> </w:t>
      </w:r>
      <w:hyperlink r:id="rId65">
        <w:r>
          <w:rPr>
            <w:color w:val="541A8A"/>
            <w:w w:val="110"/>
          </w:rPr>
          <w:t>de cooperação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  <w:u w:val="single" w:color="541A8A"/>
          </w:rPr>
          <w:t>(convênio</w:t>
        </w:r>
        <w:r>
          <w:rPr>
            <w:color w:val="541A8A"/>
            <w:w w:val="110"/>
          </w:rPr>
          <w:t>s,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termos de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cooperação, de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compromisso,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  <w:u w:val="single" w:color="541A8A"/>
          </w:rPr>
          <w:t>protocolo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de</w:t>
        </w:r>
      </w:hyperlink>
    </w:p>
    <w:p>
      <w:pPr>
        <w:pStyle w:val="BodyText"/>
        <w:spacing w:line="100" w:lineRule="exact"/>
        <w:ind w:left="116"/>
      </w:pPr>
      <w:r>
        <w:rPr>
          <w:w w:val="105"/>
        </w:rPr>
        <w:t>54   </w:t>
      </w:r>
      <w:r>
        <w:rPr>
          <w:spacing w:val="20"/>
          <w:w w:val="105"/>
        </w:rPr>
        <w:t> </w:t>
      </w:r>
      <w:hyperlink r:id="rId65">
        <w:r>
          <w:rPr>
            <w:color w:val="541A8A"/>
            <w:w w:val="110"/>
          </w:rPr>
          <w:t>intenções,</w:t>
        </w:r>
      </w:hyperlink>
    </w:p>
    <w:p>
      <w:pPr>
        <w:pStyle w:val="BodyText"/>
        <w:spacing w:line="264" w:lineRule="auto" w:before="10"/>
        <w:ind w:left="327" w:right="13"/>
      </w:pPr>
      <w:hyperlink r:id="rId65">
        <w:r>
          <w:rPr>
            <w:color w:val="541A8A"/>
            <w:w w:val="110"/>
          </w:rPr>
          <w:t>acordos de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cooperação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técnica e outros</w:t>
        </w:r>
      </w:hyperlink>
      <w:r>
        <w:rPr>
          <w:color w:val="541A8A"/>
          <w:spacing w:val="-22"/>
          <w:w w:val="110"/>
        </w:rPr>
        <w:t> </w:t>
      </w:r>
      <w:hyperlink r:id="rId65">
        <w:r>
          <w:rPr>
            <w:color w:val="541A8A"/>
            <w:w w:val="110"/>
          </w:rPr>
          <w:t>instrumentos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cong</w:t>
        </w:r>
        <w:r>
          <w:rPr>
            <w:color w:val="541A8A"/>
            <w:w w:val="110"/>
            <w:u w:val="single" w:color="541A8A"/>
          </w:rPr>
          <w:t>ênere</w:t>
        </w:r>
        <w:r>
          <w:rPr>
            <w:color w:val="541A8A"/>
            <w:w w:val="110"/>
          </w:rPr>
          <w:t>s)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05"/>
          </w:rPr>
          <w:t>vig</w:t>
        </w:r>
        <w:r>
          <w:rPr>
            <w:color w:val="541A8A"/>
            <w:w w:val="105"/>
            <w:u w:val="single" w:color="541A8A"/>
          </w:rPr>
          <w:t>entes,</w:t>
        </w:r>
        <w:r>
          <w:rPr>
            <w:color w:val="541A8A"/>
            <w:spacing w:val="1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exceto</w:t>
        </w:r>
      </w:hyperlink>
      <w:r>
        <w:rPr>
          <w:color w:val="541A8A"/>
          <w:spacing w:val="-21"/>
          <w:w w:val="105"/>
        </w:rPr>
        <w:t> </w:t>
      </w:r>
      <w:hyperlink r:id="rId65">
        <w:r>
          <w:rPr>
            <w:color w:val="541A8A"/>
            <w:spacing w:val="-1"/>
            <w:w w:val="110"/>
          </w:rPr>
          <w:t>os sig</w:t>
        </w:r>
        <w:r>
          <w:rPr>
            <w:color w:val="541A8A"/>
            <w:spacing w:val="-1"/>
            <w:w w:val="110"/>
            <w:u w:val="single" w:color="541A8A"/>
          </w:rPr>
          <w:t>ilosos, no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65">
        <w:r>
          <w:rPr>
            <w:color w:val="541A8A"/>
            <w:w w:val="110"/>
          </w:rPr>
          <w:t>termos da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islação</w:t>
        </w:r>
      </w:hyperlink>
      <w:hyperlink r:id="rId65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65" w:lineRule="auto"/>
        <w:ind w:left="8" w:right="17"/>
      </w:pPr>
      <w:r>
        <w:rPr>
          <w:w w:val="110"/>
        </w:rPr>
        <w:t>Art. 129 da Lei</w:t>
      </w:r>
      <w:r>
        <w:rPr>
          <w:spacing w:val="1"/>
          <w:w w:val="110"/>
        </w:rPr>
        <w:t> </w:t>
      </w:r>
      <w:r>
        <w:rPr>
          <w:w w:val="110"/>
          <w:position w:val="-5"/>
        </w:rPr>
        <w:t>3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n.º</w:t>
      </w:r>
      <w:r>
        <w:rPr>
          <w:spacing w:val="-4"/>
          <w:w w:val="110"/>
        </w:rPr>
        <w:t> </w:t>
      </w:r>
      <w:r>
        <w:rPr>
          <w:w w:val="110"/>
        </w:rPr>
        <w:t>13.242/2015.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81"/>
        <w:ind w:left="116" w:right="-5"/>
      </w:pP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resposta</w:t>
      </w:r>
      <w:r>
        <w:rPr>
          <w:spacing w:val="-5"/>
          <w:w w:val="110"/>
        </w:rPr>
        <w:t> </w:t>
      </w:r>
      <w:r>
        <w:rPr>
          <w:w w:val="110"/>
        </w:rPr>
        <w:t>será</w:t>
      </w:r>
      <w:r>
        <w:rPr>
          <w:spacing w:val="-6"/>
          <w:w w:val="110"/>
        </w:rPr>
        <w:t> </w:t>
      </w:r>
      <w:r>
        <w:rPr>
          <w:w w:val="110"/>
        </w:rPr>
        <w:t>considerada</w:t>
      </w:r>
      <w:r>
        <w:rPr>
          <w:spacing w:val="-5"/>
          <w:w w:val="110"/>
        </w:rPr>
        <w:t> </w:t>
      </w:r>
      <w:r>
        <w:rPr>
          <w:w w:val="110"/>
        </w:rPr>
        <w:t>válida</w:t>
      </w:r>
      <w:r>
        <w:rPr>
          <w:spacing w:val="-6"/>
          <w:w w:val="110"/>
        </w:rPr>
        <w:t> </w:t>
      </w:r>
      <w:r>
        <w:rPr>
          <w:w w:val="110"/>
        </w:rPr>
        <w:t>caso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disponibilize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contemple</w:t>
      </w:r>
      <w:r>
        <w:rPr>
          <w:spacing w:val="-5"/>
          <w:w w:val="110"/>
        </w:rPr>
        <w:t> </w:t>
      </w:r>
      <w:r>
        <w:rPr>
          <w:w w:val="110"/>
        </w:rPr>
        <w:t>todos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22"/>
          <w:w w:val="110"/>
        </w:rPr>
        <w:t> </w:t>
      </w:r>
      <w:r>
        <w:rPr>
          <w:w w:val="110"/>
        </w:rPr>
        <w:t>instrumentos de cooperação a íntegra dos</w:t>
      </w:r>
      <w:r>
        <w:rPr>
          <w:spacing w:val="1"/>
          <w:w w:val="110"/>
        </w:rPr>
        <w:t> </w:t>
      </w:r>
      <w:r>
        <w:rPr>
          <w:w w:val="110"/>
        </w:rPr>
        <w:t>instrumentos por meio link de fácil</w:t>
      </w:r>
      <w:r>
        <w:rPr>
          <w:spacing w:val="1"/>
          <w:w w:val="110"/>
        </w:rPr>
        <w:t> </w:t>
      </w:r>
      <w:r>
        <w:rPr>
          <w:w w:val="110"/>
        </w:rPr>
        <w:t>identificação/acesso.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64" w:lineRule="auto"/>
        <w:ind w:left="327"/>
      </w:pPr>
      <w:hyperlink r:id="rId65">
        <w:r>
          <w:rPr>
            <w:color w:val="541A8A"/>
            <w:w w:val="110"/>
          </w:rPr>
          <w:t>O órg</w:t>
        </w:r>
        <w:r>
          <w:rPr>
            <w:color w:val="541A8A"/>
            <w:w w:val="110"/>
            <w:u w:val="single" w:color="541A8A"/>
          </w:rPr>
          <w:t>ão publica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no site a ínteg</w:t>
        </w:r>
        <w:r>
          <w:rPr>
            <w:color w:val="541A8A"/>
            <w:w w:val="110"/>
            <w:u w:val="single" w:color="541A8A"/>
          </w:rPr>
          <w:t>ra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spacing w:val="-2"/>
            <w:w w:val="110"/>
          </w:rPr>
          <w:t>dos instrumentos</w:t>
        </w:r>
      </w:hyperlink>
      <w:r>
        <w:rPr>
          <w:color w:val="541A8A"/>
          <w:spacing w:val="-22"/>
          <w:w w:val="110"/>
        </w:rPr>
        <w:t> </w:t>
      </w:r>
      <w:hyperlink r:id="rId65">
        <w:r>
          <w:rPr>
            <w:color w:val="541A8A"/>
            <w:w w:val="110"/>
          </w:rPr>
          <w:t>de cooperação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  <w:u w:val="single" w:color="541A8A"/>
          </w:rPr>
          <w:t>(convênio</w:t>
        </w:r>
        <w:r>
          <w:rPr>
            <w:color w:val="541A8A"/>
            <w:w w:val="110"/>
          </w:rPr>
          <w:t>s,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termos de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cooperação, de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compromisso,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  <w:u w:val="single" w:color="541A8A"/>
          </w:rPr>
          <w:t>protocolo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de</w:t>
        </w:r>
      </w:hyperlink>
    </w:p>
    <w:p>
      <w:pPr>
        <w:pStyle w:val="BodyText"/>
        <w:spacing w:line="100" w:lineRule="exact"/>
        <w:ind w:left="116"/>
      </w:pPr>
      <w:r>
        <w:rPr>
          <w:w w:val="105"/>
        </w:rPr>
        <w:t>50   </w:t>
      </w:r>
      <w:r>
        <w:rPr>
          <w:spacing w:val="20"/>
          <w:w w:val="105"/>
        </w:rPr>
        <w:t> </w:t>
      </w:r>
      <w:hyperlink r:id="rId65">
        <w:r>
          <w:rPr>
            <w:color w:val="541A8A"/>
            <w:w w:val="110"/>
          </w:rPr>
          <w:t>intenções,</w:t>
        </w:r>
      </w:hyperlink>
    </w:p>
    <w:p>
      <w:pPr>
        <w:pStyle w:val="BodyText"/>
        <w:spacing w:line="264" w:lineRule="auto" w:before="10"/>
        <w:ind w:left="327" w:right="13"/>
      </w:pPr>
      <w:hyperlink r:id="rId65">
        <w:r>
          <w:rPr>
            <w:color w:val="541A8A"/>
            <w:w w:val="110"/>
          </w:rPr>
          <w:t>acordos de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cooperação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técnica e outros</w:t>
        </w:r>
      </w:hyperlink>
      <w:r>
        <w:rPr>
          <w:color w:val="541A8A"/>
          <w:spacing w:val="-22"/>
          <w:w w:val="110"/>
        </w:rPr>
        <w:t> </w:t>
      </w:r>
      <w:hyperlink r:id="rId65">
        <w:r>
          <w:rPr>
            <w:color w:val="541A8A"/>
            <w:w w:val="110"/>
          </w:rPr>
          <w:t>instrumentos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cong</w:t>
        </w:r>
        <w:r>
          <w:rPr>
            <w:color w:val="541A8A"/>
            <w:w w:val="110"/>
            <w:u w:val="single" w:color="541A8A"/>
          </w:rPr>
          <w:t>ênere</w:t>
        </w:r>
        <w:r>
          <w:rPr>
            <w:color w:val="541A8A"/>
            <w:w w:val="110"/>
          </w:rPr>
          <w:t>s)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05"/>
          </w:rPr>
          <w:t>vig</w:t>
        </w:r>
        <w:r>
          <w:rPr>
            <w:color w:val="541A8A"/>
            <w:w w:val="105"/>
            <w:u w:val="single" w:color="541A8A"/>
          </w:rPr>
          <w:t>entes,</w:t>
        </w:r>
        <w:r>
          <w:rPr>
            <w:color w:val="541A8A"/>
            <w:spacing w:val="1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exceto</w:t>
        </w:r>
      </w:hyperlink>
      <w:r>
        <w:rPr>
          <w:color w:val="541A8A"/>
          <w:spacing w:val="-21"/>
          <w:w w:val="105"/>
        </w:rPr>
        <w:t> </w:t>
      </w:r>
      <w:hyperlink r:id="rId65">
        <w:r>
          <w:rPr>
            <w:color w:val="541A8A"/>
            <w:spacing w:val="-1"/>
            <w:w w:val="110"/>
          </w:rPr>
          <w:t>os sig</w:t>
        </w:r>
        <w:r>
          <w:rPr>
            <w:color w:val="541A8A"/>
            <w:spacing w:val="-1"/>
            <w:w w:val="110"/>
            <w:u w:val="single" w:color="541A8A"/>
          </w:rPr>
          <w:t>ilosos, no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65">
        <w:r>
          <w:rPr>
            <w:color w:val="541A8A"/>
            <w:w w:val="110"/>
          </w:rPr>
          <w:t>termos da</w:t>
        </w:r>
      </w:hyperlink>
      <w:r>
        <w:rPr>
          <w:color w:val="541A8A"/>
          <w:spacing w:val="1"/>
          <w:w w:val="110"/>
        </w:rPr>
        <w:t> </w:t>
      </w:r>
      <w:hyperlink r:id="rId65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islação</w:t>
        </w:r>
      </w:hyperlink>
      <w:hyperlink r:id="rId65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65" w:lineRule="auto"/>
        <w:ind w:left="8" w:right="17"/>
      </w:pPr>
      <w:r>
        <w:rPr>
          <w:w w:val="110"/>
        </w:rPr>
        <w:t>Art. 129 da Lei</w:t>
      </w:r>
      <w:r>
        <w:rPr>
          <w:spacing w:val="1"/>
          <w:w w:val="110"/>
        </w:rPr>
        <w:t> </w:t>
      </w:r>
      <w:r>
        <w:rPr>
          <w:w w:val="110"/>
          <w:position w:val="-5"/>
        </w:rPr>
        <w:t>3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n.º</w:t>
      </w:r>
      <w:r>
        <w:rPr>
          <w:spacing w:val="-4"/>
          <w:w w:val="110"/>
        </w:rPr>
        <w:t> </w:t>
      </w:r>
      <w:r>
        <w:rPr>
          <w:w w:val="110"/>
        </w:rPr>
        <w:t>13.242/2015.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80"/>
        <w:ind w:left="116" w:right="-2"/>
      </w:pPr>
      <w:r>
        <w:rPr>
          <w:w w:val="110"/>
        </w:rPr>
        <w:t>A resposta será considerada válida caso o órgão disponibilize em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página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contemple</w:t>
      </w:r>
      <w:r>
        <w:rPr>
          <w:spacing w:val="-5"/>
          <w:w w:val="110"/>
        </w:rPr>
        <w:t> </w:t>
      </w:r>
      <w:r>
        <w:rPr>
          <w:w w:val="110"/>
        </w:rPr>
        <w:t>todos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instrumentos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cooperação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íntegra</w:t>
      </w:r>
      <w:r>
        <w:rPr>
          <w:spacing w:val="-21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instrumentos</w:t>
      </w:r>
      <w:r>
        <w:rPr>
          <w:spacing w:val="-2"/>
          <w:w w:val="110"/>
        </w:rPr>
        <w:t> </w:t>
      </w:r>
      <w:r>
        <w:rPr>
          <w:w w:val="110"/>
        </w:rPr>
        <w:t>por</w:t>
      </w:r>
      <w:r>
        <w:rPr>
          <w:spacing w:val="-3"/>
          <w:w w:val="110"/>
        </w:rPr>
        <w:t> </w:t>
      </w:r>
      <w:r>
        <w:rPr>
          <w:w w:val="110"/>
        </w:rPr>
        <w:t>meio</w:t>
      </w:r>
      <w:r>
        <w:rPr>
          <w:spacing w:val="-3"/>
          <w:w w:val="110"/>
        </w:rPr>
        <w:t> </w:t>
      </w:r>
      <w:r>
        <w:rPr>
          <w:w w:val="110"/>
        </w:rPr>
        <w:t>link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fácil</w:t>
      </w:r>
      <w:r>
        <w:rPr>
          <w:spacing w:val="-3"/>
          <w:w w:val="110"/>
        </w:rPr>
        <w:t> </w:t>
      </w:r>
      <w:r>
        <w:rPr>
          <w:w w:val="110"/>
        </w:rPr>
        <w:t>identificação/acesso.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8"/>
        <w:ind w:left="84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/>
        <w:sectPr>
          <w:pgSz w:w="11920" w:h="16840"/>
          <w:pgMar w:header="2" w:footer="18" w:top="640" w:bottom="200" w:left="660" w:right="740"/>
          <w:cols w:num="7" w:equalWidth="0">
            <w:col w:w="990" w:space="40"/>
            <w:col w:w="791" w:space="66"/>
            <w:col w:w="1986" w:space="76"/>
            <w:col w:w="990" w:space="40"/>
            <w:col w:w="791" w:space="67"/>
            <w:col w:w="2788" w:space="40"/>
            <w:col w:w="1855"/>
          </w:cols>
        </w:sectPr>
      </w:pPr>
    </w:p>
    <w:p>
      <w:pPr>
        <w:pStyle w:val="BodyText"/>
        <w:spacing w:before="9"/>
        <w:ind w:left="116"/>
      </w:pPr>
      <w:r>
        <w:rPr>
          <w:spacing w:val="-1"/>
          <w:w w:val="110"/>
        </w:rPr>
        <w:t>GESTÃO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PESSOAS</w:t>
      </w:r>
    </w:p>
    <w:p>
      <w:pPr>
        <w:pStyle w:val="BodyText"/>
        <w:spacing w:before="26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72"/>
        <w:ind w:left="327"/>
      </w:pPr>
      <w:hyperlink r:id="rId66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Anexo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III-a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da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64" w:lineRule="auto" w:before="1"/>
        <w:ind w:left="116" w:right="-7"/>
      </w:pPr>
      <w:r>
        <w:rPr>
          <w:spacing w:val="-1"/>
          <w:w w:val="110"/>
        </w:rPr>
        <w:t>Trata-se </w:t>
      </w:r>
      <w:r>
        <w:rPr>
          <w:w w:val="110"/>
        </w:rPr>
        <w:t>da divulgação da estrutura remuneratória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anexo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III-a,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referente</w:t>
      </w:r>
      <w:r>
        <w:rPr>
          <w:spacing w:val="-5"/>
          <w:w w:val="110"/>
        </w:rPr>
        <w:t> </w:t>
      </w:r>
      <w:r>
        <w:rPr>
          <w:w w:val="110"/>
        </w:rPr>
        <w:t>aos</w:t>
      </w:r>
      <w:r>
        <w:rPr>
          <w:spacing w:val="-4"/>
          <w:w w:val="110"/>
        </w:rPr>
        <w:t> </w:t>
      </w:r>
      <w:r>
        <w:rPr>
          <w:w w:val="110"/>
        </w:rPr>
        <w:t>cargos</w:t>
      </w:r>
      <w:r>
        <w:rPr>
          <w:spacing w:val="-5"/>
          <w:w w:val="110"/>
        </w:rPr>
        <w:t> </w:t>
      </w:r>
      <w:r>
        <w:rPr>
          <w:w w:val="110"/>
        </w:rPr>
        <w:t>efetivos.</w:t>
      </w:r>
      <w:r>
        <w:rPr>
          <w:spacing w:val="-5"/>
          <w:w w:val="110"/>
        </w:rPr>
        <w:t> </w:t>
      </w:r>
      <w:r>
        <w:rPr>
          <w:w w:val="110"/>
        </w:rPr>
        <w:t>Pode-</w:t>
      </w:r>
      <w:r>
        <w:rPr>
          <w:spacing w:val="-21"/>
          <w:w w:val="110"/>
        </w:rPr>
        <w:t> </w:t>
      </w:r>
      <w:r>
        <w:rPr>
          <w:w w:val="110"/>
        </w:rPr>
        <w:t>se deixar um arquivo para cada ano com a</w:t>
      </w:r>
      <w:r>
        <w:rPr>
          <w:spacing w:val="1"/>
          <w:w w:val="110"/>
        </w:rPr>
        <w:t> </w:t>
      </w:r>
      <w:r>
        <w:rPr>
          <w:w w:val="110"/>
        </w:rPr>
        <w:t>explicação que a “data de início da vigência” é de</w:t>
      </w:r>
      <w:r>
        <w:rPr>
          <w:spacing w:val="-22"/>
          <w:w w:val="110"/>
        </w:rPr>
        <w:t> </w:t>
      </w:r>
      <w:r>
        <w:rPr>
          <w:w w:val="110"/>
        </w:rPr>
        <w:t>anos</w:t>
      </w:r>
      <w:r>
        <w:rPr>
          <w:spacing w:val="-3"/>
          <w:w w:val="110"/>
        </w:rPr>
        <w:t> </w:t>
      </w:r>
      <w:r>
        <w:rPr>
          <w:w w:val="110"/>
        </w:rPr>
        <w:t>anteriores.</w:t>
      </w:r>
      <w:r>
        <w:rPr>
          <w:spacing w:val="-3"/>
          <w:w w:val="110"/>
        </w:rPr>
        <w:t> </w:t>
      </w:r>
      <w:r>
        <w:rPr>
          <w:w w:val="110"/>
        </w:rPr>
        <w:t>Ou</w:t>
      </w:r>
      <w:r>
        <w:rPr>
          <w:spacing w:val="-2"/>
          <w:w w:val="110"/>
        </w:rPr>
        <w:t> </w:t>
      </w:r>
      <w:r>
        <w:rPr>
          <w:w w:val="110"/>
        </w:rPr>
        <w:t>seja,</w:t>
      </w:r>
      <w:r>
        <w:rPr>
          <w:spacing w:val="-3"/>
          <w:w w:val="110"/>
        </w:rPr>
        <w:t> </w:t>
      </w:r>
      <w:r>
        <w:rPr>
          <w:w w:val="110"/>
        </w:rPr>
        <w:t>ainda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última</w:t>
      </w:r>
    </w:p>
    <w:p>
      <w:pPr>
        <w:pStyle w:val="BodyText"/>
        <w:spacing w:before="9"/>
        <w:ind w:left="39"/>
      </w:pPr>
      <w:r>
        <w:rPr/>
        <w:br w:type="column"/>
      </w:r>
      <w:r>
        <w:rPr>
          <w:w w:val="105"/>
        </w:rPr>
        <w:t>GESTÃO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PESSOAS</w:t>
      </w:r>
    </w:p>
    <w:p>
      <w:pPr>
        <w:pStyle w:val="BodyText"/>
        <w:spacing w:before="26"/>
        <w:ind w:left="39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publica: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72"/>
        <w:ind w:left="249"/>
      </w:pPr>
      <w:hyperlink r:id="rId66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Anexo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III-a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da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63"/>
        <w:ind w:left="116" w:right="1961"/>
      </w:pPr>
      <w:r>
        <w:rPr>
          <w:w w:val="110"/>
        </w:rPr>
        <w:t>Trata-se da divulgação da estrutura remuneratória do anexo III-a,</w:t>
      </w:r>
      <w:r>
        <w:rPr>
          <w:spacing w:val="-22"/>
          <w:w w:val="110"/>
        </w:rPr>
        <w:t> </w:t>
      </w:r>
      <w:r>
        <w:rPr>
          <w:w w:val="105"/>
        </w:rPr>
        <w:t>referente</w:t>
      </w:r>
      <w:r>
        <w:rPr>
          <w:spacing w:val="6"/>
          <w:w w:val="105"/>
        </w:rPr>
        <w:t> </w:t>
      </w:r>
      <w:r>
        <w:rPr>
          <w:w w:val="105"/>
        </w:rPr>
        <w:t>aos</w:t>
      </w:r>
      <w:r>
        <w:rPr>
          <w:spacing w:val="7"/>
          <w:w w:val="105"/>
        </w:rPr>
        <w:t> </w:t>
      </w:r>
      <w:r>
        <w:rPr>
          <w:w w:val="105"/>
        </w:rPr>
        <w:t>cargos</w:t>
      </w:r>
      <w:r>
        <w:rPr>
          <w:spacing w:val="7"/>
          <w:w w:val="105"/>
        </w:rPr>
        <w:t> </w:t>
      </w:r>
      <w:r>
        <w:rPr>
          <w:w w:val="105"/>
        </w:rPr>
        <w:t>efetivos.</w:t>
      </w:r>
      <w:r>
        <w:rPr>
          <w:spacing w:val="6"/>
          <w:w w:val="105"/>
        </w:rPr>
        <w:t> </w:t>
      </w:r>
      <w:r>
        <w:rPr>
          <w:w w:val="105"/>
        </w:rPr>
        <w:t>Pode-se</w:t>
      </w:r>
      <w:r>
        <w:rPr>
          <w:spacing w:val="7"/>
          <w:w w:val="105"/>
        </w:rPr>
        <w:t> </w:t>
      </w:r>
      <w:r>
        <w:rPr>
          <w:w w:val="105"/>
        </w:rPr>
        <w:t>deixar</w:t>
      </w:r>
      <w:r>
        <w:rPr>
          <w:spacing w:val="7"/>
          <w:w w:val="105"/>
        </w:rPr>
        <w:t> </w:t>
      </w:r>
      <w:r>
        <w:rPr>
          <w:w w:val="105"/>
        </w:rPr>
        <w:t>um</w:t>
      </w:r>
      <w:r>
        <w:rPr>
          <w:spacing w:val="8"/>
          <w:w w:val="105"/>
        </w:rPr>
        <w:t> </w:t>
      </w:r>
      <w:r>
        <w:rPr>
          <w:w w:val="105"/>
        </w:rPr>
        <w:t>arquivo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7"/>
          <w:w w:val="105"/>
        </w:rPr>
        <w:t> </w:t>
      </w:r>
      <w:r>
        <w:rPr>
          <w:w w:val="105"/>
        </w:rPr>
        <w:t>cada</w:t>
      </w:r>
      <w:r>
        <w:rPr>
          <w:spacing w:val="-20"/>
          <w:w w:val="105"/>
        </w:rPr>
        <w:t> </w:t>
      </w:r>
      <w:r>
        <w:rPr>
          <w:w w:val="110"/>
        </w:rPr>
        <w:t>ano</w:t>
      </w:r>
      <w:r>
        <w:rPr>
          <w:spacing w:val="-4"/>
          <w:w w:val="110"/>
        </w:rPr>
        <w:t> </w:t>
      </w:r>
      <w:r>
        <w:rPr>
          <w:w w:val="110"/>
        </w:rPr>
        <w:t>com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explicação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“data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início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vigência”</w:t>
      </w:r>
      <w:r>
        <w:rPr>
          <w:spacing w:val="-4"/>
          <w:w w:val="110"/>
        </w:rPr>
        <w:t> </w:t>
      </w:r>
      <w:r>
        <w:rPr>
          <w:w w:val="110"/>
        </w:rPr>
        <w:t>é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anos</w:t>
      </w:r>
      <w:r>
        <w:rPr>
          <w:spacing w:val="1"/>
          <w:w w:val="110"/>
        </w:rPr>
        <w:t> </w:t>
      </w:r>
      <w:r>
        <w:rPr>
          <w:w w:val="110"/>
        </w:rPr>
        <w:t>anteriores.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seja,</w:t>
      </w:r>
      <w:r>
        <w:rPr>
          <w:spacing w:val="-3"/>
          <w:w w:val="110"/>
        </w:rPr>
        <w:t> </w:t>
      </w:r>
      <w:r>
        <w:rPr>
          <w:w w:val="110"/>
        </w:rPr>
        <w:t>ainda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última</w:t>
      </w:r>
      <w:r>
        <w:rPr>
          <w:spacing w:val="-4"/>
          <w:w w:val="110"/>
        </w:rPr>
        <w:t> </w:t>
      </w:r>
      <w:r>
        <w:rPr>
          <w:w w:val="110"/>
        </w:rPr>
        <w:t>alteração</w:t>
      </w:r>
      <w:r>
        <w:rPr>
          <w:spacing w:val="-4"/>
          <w:w w:val="110"/>
        </w:rPr>
        <w:t> </w:t>
      </w:r>
      <w:r>
        <w:rPr>
          <w:w w:val="110"/>
        </w:rPr>
        <w:t>nas</w:t>
      </w:r>
      <w:r>
        <w:rPr>
          <w:spacing w:val="-3"/>
          <w:w w:val="110"/>
        </w:rPr>
        <w:t> </w:t>
      </w:r>
      <w:r>
        <w:rPr>
          <w:w w:val="110"/>
        </w:rPr>
        <w:t>estruturas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4" w:equalWidth="0">
            <w:col w:w="1135" w:space="753"/>
            <w:col w:w="2100" w:space="39"/>
            <w:col w:w="1057" w:space="753"/>
            <w:col w:w="4683"/>
          </w:cols>
        </w:sectPr>
      </w:pPr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264" w:lineRule="auto" w:before="40" w:after="0"/>
        <w:ind w:left="327" w:right="0" w:hanging="211"/>
        <w:jc w:val="left"/>
        <w:rPr>
          <w:sz w:val="9"/>
        </w:rPr>
      </w:pPr>
      <w:hyperlink r:id="rId66">
        <w:r>
          <w:rPr>
            <w:color w:val="541A8A"/>
            <w:w w:val="105"/>
            <w:sz w:val="9"/>
          </w:rPr>
          <w:t>Resolução CNJ</w:t>
        </w:r>
      </w:hyperlink>
      <w:r>
        <w:rPr>
          <w:color w:val="541A8A"/>
          <w:spacing w:val="-21"/>
          <w:w w:val="105"/>
          <w:sz w:val="9"/>
        </w:rPr>
        <w:t> </w:t>
      </w:r>
      <w:hyperlink r:id="rId66">
        <w:r>
          <w:rPr>
            <w:color w:val="541A8A"/>
            <w:w w:val="110"/>
            <w:sz w:val="9"/>
          </w:rPr>
          <w:t>nº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102/2009?</w:t>
        </w:r>
      </w:hyperlink>
    </w:p>
    <w:p>
      <w:pPr>
        <w:pStyle w:val="BodyText"/>
        <w:spacing w:line="163" w:lineRule="auto"/>
        <w:ind w:left="67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  <w:position w:val="-5"/>
        </w:rPr>
        <w:t>3</w:t>
      </w:r>
    </w:p>
    <w:p>
      <w:pPr>
        <w:pStyle w:val="BodyText"/>
        <w:spacing w:line="78" w:lineRule="exact"/>
        <w:ind w:left="67"/>
      </w:pPr>
      <w:r>
        <w:rPr>
          <w:w w:val="110"/>
        </w:rPr>
        <w:t>n.º</w:t>
      </w:r>
      <w:r>
        <w:rPr>
          <w:spacing w:val="-6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163" w:lineRule="auto"/>
        <w:ind w:left="116"/>
      </w:pPr>
      <w:r>
        <w:rPr/>
        <w:br w:type="column"/>
      </w:r>
      <w:r>
        <w:rPr>
          <w:w w:val="105"/>
        </w:rPr>
        <w:t>alteração</w:t>
      </w:r>
      <w:r>
        <w:rPr>
          <w:spacing w:val="9"/>
          <w:w w:val="105"/>
        </w:rPr>
        <w:t> </w:t>
      </w:r>
      <w:r>
        <w:rPr>
          <w:w w:val="105"/>
        </w:rPr>
        <w:t>nas</w:t>
      </w:r>
      <w:r>
        <w:rPr>
          <w:spacing w:val="10"/>
          <w:w w:val="105"/>
        </w:rPr>
        <w:t> </w:t>
      </w:r>
      <w:r>
        <w:rPr>
          <w:w w:val="105"/>
        </w:rPr>
        <w:t>estruturas</w:t>
      </w:r>
      <w:r>
        <w:rPr>
          <w:spacing w:val="12"/>
          <w:w w:val="105"/>
        </w:rPr>
        <w:t> </w:t>
      </w:r>
      <w:r>
        <w:rPr>
          <w:w w:val="105"/>
        </w:rPr>
        <w:t>remuneratórias</w:t>
      </w:r>
      <w:r>
        <w:rPr>
          <w:spacing w:val="10"/>
          <w:w w:val="105"/>
        </w:rPr>
        <w:t> </w:t>
      </w:r>
      <w:r>
        <w:rPr>
          <w:w w:val="105"/>
        </w:rPr>
        <w:t>tenha</w:t>
      </w:r>
      <w:r>
        <w:rPr>
          <w:spacing w:val="10"/>
          <w:w w:val="105"/>
        </w:rPr>
        <w:t> </w:t>
      </w:r>
      <w:r>
        <w:rPr>
          <w:w w:val="105"/>
        </w:rPr>
        <w:t>sido    </w:t>
      </w:r>
      <w:r>
        <w:rPr>
          <w:spacing w:val="7"/>
          <w:w w:val="105"/>
        </w:rPr>
        <w:t> </w:t>
      </w:r>
      <w:r>
        <w:rPr>
          <w:spacing w:val="-2"/>
          <w:w w:val="110"/>
          <w:position w:val="-5"/>
        </w:rPr>
        <w:t>51</w:t>
      </w:r>
    </w:p>
    <w:p>
      <w:pPr>
        <w:pStyle w:val="BodyText"/>
        <w:spacing w:line="78" w:lineRule="exact"/>
        <w:ind w:left="116"/>
      </w:pP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2017,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exemplo,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continua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publicar</w:t>
      </w:r>
    </w:p>
    <w:p>
      <w:pPr>
        <w:pStyle w:val="BodyText"/>
        <w:spacing w:line="264" w:lineRule="auto" w:before="1"/>
        <w:ind w:left="116" w:right="179"/>
      </w:pPr>
      <w:r>
        <w:rPr>
          <w:w w:val="110"/>
        </w:rPr>
        <w:t>o mesmo arquivo, em campos específicos para</w:t>
      </w:r>
      <w:r>
        <w:rPr>
          <w:spacing w:val="1"/>
          <w:w w:val="110"/>
        </w:rPr>
        <w:t> </w:t>
      </w:r>
      <w:r>
        <w:rPr>
          <w:w w:val="110"/>
        </w:rPr>
        <w:t>2018, 2019 e 2020. Assim, não resta dúvida de</w:t>
      </w:r>
      <w:r>
        <w:rPr>
          <w:spacing w:val="1"/>
          <w:w w:val="110"/>
        </w:rPr>
        <w:t> </w:t>
      </w:r>
      <w:r>
        <w:rPr>
          <w:w w:val="110"/>
        </w:rPr>
        <w:t>quando foi a última alteração e que o órgão</w:t>
      </w:r>
      <w:r>
        <w:rPr>
          <w:spacing w:val="1"/>
          <w:w w:val="110"/>
        </w:rPr>
        <w:t> </w:t>
      </w:r>
      <w:r>
        <w:rPr>
          <w:w w:val="110"/>
        </w:rPr>
        <w:t>continua com o compromisso de publicar a</w:t>
      </w:r>
      <w:r>
        <w:rPr>
          <w:spacing w:val="1"/>
          <w:w w:val="110"/>
        </w:rPr>
        <w:t> </w:t>
      </w:r>
      <w:r>
        <w:rPr>
          <w:w w:val="110"/>
        </w:rPr>
        <w:t>informação dando a maior transparência possível.</w:t>
      </w:r>
      <w:r>
        <w:rPr>
          <w:spacing w:val="-22"/>
          <w:w w:val="110"/>
        </w:rPr>
        <w:t> </w:t>
      </w:r>
      <w:r>
        <w:rPr>
          <w:w w:val="105"/>
        </w:rPr>
        <w:t>Trata-se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divulgação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7"/>
          <w:w w:val="105"/>
        </w:rPr>
        <w:t> </w:t>
      </w:r>
      <w:r>
        <w:rPr>
          <w:w w:val="105"/>
        </w:rPr>
        <w:t>estrutura</w:t>
      </w:r>
      <w:r>
        <w:rPr>
          <w:spacing w:val="6"/>
          <w:w w:val="105"/>
        </w:rPr>
        <w:t> </w:t>
      </w:r>
      <w:r>
        <w:rPr>
          <w:w w:val="105"/>
        </w:rPr>
        <w:t>remuneratória</w:t>
      </w:r>
      <w:r>
        <w:rPr>
          <w:spacing w:val="1"/>
          <w:w w:val="105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anexo</w:t>
      </w:r>
      <w:r>
        <w:rPr>
          <w:spacing w:val="-5"/>
          <w:w w:val="110"/>
        </w:rPr>
        <w:t> </w:t>
      </w:r>
      <w:r>
        <w:rPr>
          <w:w w:val="110"/>
        </w:rPr>
        <w:t>III-b,</w:t>
      </w:r>
      <w:r>
        <w:rPr>
          <w:spacing w:val="-5"/>
          <w:w w:val="110"/>
        </w:rPr>
        <w:t> </w:t>
      </w:r>
      <w:r>
        <w:rPr>
          <w:w w:val="110"/>
        </w:rPr>
        <w:t>referente</w:t>
      </w:r>
      <w:r>
        <w:rPr>
          <w:spacing w:val="-6"/>
          <w:w w:val="110"/>
        </w:rPr>
        <w:t> </w:t>
      </w:r>
      <w:r>
        <w:rPr>
          <w:w w:val="110"/>
        </w:rPr>
        <w:t>aos</w:t>
      </w:r>
      <w:r>
        <w:rPr>
          <w:spacing w:val="-5"/>
          <w:w w:val="110"/>
        </w:rPr>
        <w:t> </w:t>
      </w:r>
      <w:r>
        <w:rPr>
          <w:w w:val="110"/>
        </w:rPr>
        <w:t>cargos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comissão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funções de confiança. Pode-se deixar um arquivo</w:t>
      </w:r>
      <w:r>
        <w:rPr>
          <w:spacing w:val="1"/>
          <w:w w:val="110"/>
        </w:rPr>
        <w:t> </w:t>
      </w:r>
      <w:r>
        <w:rPr>
          <w:w w:val="110"/>
        </w:rPr>
        <w:t>para cada ano com a explicação que a “data de</w:t>
      </w:r>
      <w:r>
        <w:rPr>
          <w:spacing w:val="1"/>
          <w:w w:val="110"/>
        </w:rPr>
        <w:t> </w:t>
      </w:r>
      <w:r>
        <w:rPr>
          <w:w w:val="110"/>
        </w:rPr>
        <w:t>início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vigência”</w:t>
      </w:r>
      <w:r>
        <w:rPr>
          <w:spacing w:val="-4"/>
          <w:w w:val="110"/>
        </w:rPr>
        <w:t> </w:t>
      </w:r>
      <w:r>
        <w:rPr>
          <w:w w:val="110"/>
        </w:rPr>
        <w:t>é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anos</w:t>
      </w:r>
      <w:r>
        <w:rPr>
          <w:spacing w:val="-4"/>
          <w:w w:val="110"/>
        </w:rPr>
        <w:t> </w:t>
      </w:r>
      <w:r>
        <w:rPr>
          <w:w w:val="110"/>
        </w:rPr>
        <w:t>anteriores.</w:t>
      </w:r>
      <w:r>
        <w:rPr>
          <w:spacing w:val="-3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seja,</w:t>
      </w:r>
    </w:p>
    <w:p>
      <w:pPr>
        <w:pStyle w:val="BodyText"/>
        <w:spacing w:line="264" w:lineRule="auto" w:before="40"/>
        <w:ind w:left="73" w:right="-5"/>
      </w:pPr>
      <w:r>
        <w:rPr/>
        <w:br w:type="column"/>
      </w:r>
      <w:hyperlink r:id="rId66">
        <w:r>
          <w:rPr>
            <w:color w:val="541A8A"/>
            <w:spacing w:val="-2"/>
            <w:w w:val="110"/>
          </w:rPr>
          <w:t>Resolução CNJ</w:t>
        </w:r>
      </w:hyperlink>
      <w:r>
        <w:rPr>
          <w:color w:val="541A8A"/>
          <w:spacing w:val="-22"/>
          <w:w w:val="110"/>
        </w:rPr>
        <w:t> </w:t>
      </w:r>
      <w:hyperlink r:id="rId66">
        <w:r>
          <w:rPr>
            <w:color w:val="541A8A"/>
            <w:w w:val="110"/>
          </w:rPr>
          <w:t>nº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102/2009?</w:t>
        </w:r>
      </w:hyperlink>
    </w:p>
    <w:p>
      <w:pPr>
        <w:pStyle w:val="BodyText"/>
        <w:spacing w:line="163" w:lineRule="auto"/>
        <w:ind w:left="67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  <w:position w:val="-5"/>
        </w:rPr>
        <w:t>3</w:t>
      </w:r>
    </w:p>
    <w:p>
      <w:pPr>
        <w:pStyle w:val="BodyText"/>
        <w:spacing w:line="78" w:lineRule="exact"/>
        <w:ind w:left="67"/>
      </w:pPr>
      <w:r>
        <w:rPr>
          <w:w w:val="110"/>
        </w:rPr>
        <w:t>n.º</w:t>
      </w:r>
      <w:r>
        <w:rPr>
          <w:spacing w:val="-6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40"/>
        <w:ind w:left="116" w:right="-3"/>
      </w:pPr>
      <w:r>
        <w:rPr/>
        <w:br w:type="column"/>
      </w:r>
      <w:r>
        <w:rPr>
          <w:w w:val="110"/>
        </w:rPr>
        <w:t>remuneratórias</w:t>
      </w:r>
      <w:r>
        <w:rPr>
          <w:spacing w:val="-5"/>
          <w:w w:val="110"/>
        </w:rPr>
        <w:t> </w:t>
      </w:r>
      <w:r>
        <w:rPr>
          <w:w w:val="110"/>
        </w:rPr>
        <w:t>tenha</w:t>
      </w:r>
      <w:r>
        <w:rPr>
          <w:spacing w:val="-5"/>
          <w:w w:val="110"/>
        </w:rPr>
        <w:t> </w:t>
      </w:r>
      <w:r>
        <w:rPr>
          <w:w w:val="110"/>
        </w:rPr>
        <w:t>sido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2019,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exemplo,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continua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publicar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mesmo</w:t>
      </w:r>
      <w:r>
        <w:rPr>
          <w:spacing w:val="-5"/>
          <w:w w:val="110"/>
        </w:rPr>
        <w:t> </w:t>
      </w:r>
      <w:r>
        <w:rPr>
          <w:w w:val="110"/>
        </w:rPr>
        <w:t>arquivo,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campos</w:t>
      </w:r>
      <w:r>
        <w:rPr>
          <w:spacing w:val="-5"/>
          <w:w w:val="110"/>
        </w:rPr>
        <w:t> </w:t>
      </w:r>
      <w:r>
        <w:rPr>
          <w:w w:val="110"/>
        </w:rPr>
        <w:t>específicos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2020,</w:t>
      </w:r>
      <w:r>
        <w:rPr>
          <w:spacing w:val="-5"/>
          <w:w w:val="110"/>
        </w:rPr>
        <w:t> </w:t>
      </w:r>
      <w:r>
        <w:rPr>
          <w:w w:val="110"/>
        </w:rPr>
        <w:t>2021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2022.</w:t>
      </w:r>
      <w:r>
        <w:rPr>
          <w:spacing w:val="-5"/>
          <w:w w:val="110"/>
        </w:rPr>
        <w:t> </w:t>
      </w:r>
      <w:r>
        <w:rPr>
          <w:w w:val="110"/>
        </w:rPr>
        <w:t>Assim,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resta</w:t>
      </w:r>
      <w:r>
        <w:rPr>
          <w:spacing w:val="-4"/>
          <w:w w:val="110"/>
        </w:rPr>
        <w:t> </w:t>
      </w:r>
      <w:r>
        <w:rPr>
          <w:w w:val="110"/>
        </w:rPr>
        <w:t>dúvida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quando</w:t>
      </w:r>
      <w:r>
        <w:rPr>
          <w:spacing w:val="-4"/>
          <w:w w:val="110"/>
        </w:rPr>
        <w:t> </w:t>
      </w:r>
      <w:r>
        <w:rPr>
          <w:w w:val="110"/>
        </w:rPr>
        <w:t>foi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última</w:t>
      </w:r>
      <w:r>
        <w:rPr>
          <w:spacing w:val="-4"/>
          <w:w w:val="110"/>
        </w:rPr>
        <w:t> </w:t>
      </w:r>
      <w:r>
        <w:rPr>
          <w:w w:val="110"/>
        </w:rPr>
        <w:t>alteração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órgão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continua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compromisso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publicar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informação</w:t>
      </w:r>
      <w:r>
        <w:rPr>
          <w:spacing w:val="-5"/>
          <w:w w:val="110"/>
        </w:rPr>
        <w:t> </w:t>
      </w:r>
      <w:r>
        <w:rPr>
          <w:w w:val="110"/>
        </w:rPr>
        <w:t>dando</w:t>
      </w:r>
      <w:r>
        <w:rPr>
          <w:spacing w:val="-21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maior</w:t>
      </w:r>
      <w:r>
        <w:rPr>
          <w:spacing w:val="-2"/>
          <w:w w:val="110"/>
        </w:rPr>
        <w:t> </w:t>
      </w:r>
      <w:r>
        <w:rPr>
          <w:w w:val="110"/>
        </w:rPr>
        <w:t>transparência</w:t>
      </w:r>
      <w:r>
        <w:rPr>
          <w:spacing w:val="-1"/>
          <w:w w:val="110"/>
        </w:rPr>
        <w:t> </w:t>
      </w:r>
      <w:r>
        <w:rPr>
          <w:w w:val="110"/>
        </w:rPr>
        <w:t>possível.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110" w:lineRule="atLeast"/>
        <w:ind w:left="116" w:right="74"/>
      </w:pPr>
      <w:r>
        <w:rPr>
          <w:w w:val="110"/>
        </w:rPr>
        <w:t>Trata-se da divulgação da estrutura remuneratória do anexo III-b,</w:t>
      </w:r>
      <w:r>
        <w:rPr>
          <w:spacing w:val="1"/>
          <w:w w:val="110"/>
        </w:rPr>
        <w:t> </w:t>
      </w:r>
      <w:r>
        <w:rPr>
          <w:w w:val="110"/>
        </w:rPr>
        <w:t>referente aos cargos em comissão e funções de confiança. Pode-se</w:t>
      </w:r>
      <w:r>
        <w:rPr>
          <w:spacing w:val="-22"/>
          <w:w w:val="110"/>
        </w:rPr>
        <w:t> </w:t>
      </w:r>
      <w:r>
        <w:rPr>
          <w:w w:val="110"/>
        </w:rPr>
        <w:t>deixar um arquivo para cada ano com a explicação que a “data de</w:t>
      </w:r>
      <w:r>
        <w:rPr>
          <w:spacing w:val="1"/>
          <w:w w:val="110"/>
        </w:rPr>
        <w:t> </w:t>
      </w:r>
      <w:r>
        <w:rPr>
          <w:w w:val="110"/>
        </w:rPr>
        <w:t>início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vigência”</w:t>
      </w:r>
      <w:r>
        <w:rPr>
          <w:spacing w:val="-4"/>
          <w:w w:val="110"/>
        </w:rPr>
        <w:t> </w:t>
      </w:r>
      <w:r>
        <w:rPr>
          <w:w w:val="110"/>
        </w:rPr>
        <w:t>é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anos</w:t>
      </w:r>
      <w:r>
        <w:rPr>
          <w:spacing w:val="-4"/>
          <w:w w:val="110"/>
        </w:rPr>
        <w:t> </w:t>
      </w:r>
      <w:r>
        <w:rPr>
          <w:w w:val="110"/>
        </w:rPr>
        <w:t>anteriores.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seja,</w:t>
      </w:r>
      <w:r>
        <w:rPr>
          <w:spacing w:val="-4"/>
          <w:w w:val="110"/>
        </w:rPr>
        <w:t> </w:t>
      </w:r>
      <w:r>
        <w:rPr>
          <w:w w:val="110"/>
        </w:rPr>
        <w:t>ainda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última</w:t>
      </w:r>
    </w:p>
    <w:p>
      <w:pPr>
        <w:pStyle w:val="BodyText"/>
        <w:spacing w:before="40"/>
        <w:ind w:left="35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30" w:space="40"/>
            <w:col w:w="851" w:space="67"/>
            <w:col w:w="2276" w:space="39"/>
            <w:col w:w="676" w:space="40"/>
            <w:col w:w="851" w:space="67"/>
            <w:col w:w="2837" w:space="40"/>
            <w:col w:w="1806"/>
          </w:cols>
        </w:sectPr>
      </w:pPr>
    </w:p>
    <w:p>
      <w:pPr>
        <w:pStyle w:val="BodyText"/>
        <w:spacing w:line="79" w:lineRule="auto"/>
        <w:ind w:left="327"/>
      </w:pPr>
      <w:hyperlink r:id="rId66">
        <w:r>
          <w:rPr>
            <w:color w:val="541A8A"/>
            <w:spacing w:val="-1"/>
            <w:w w:val="110"/>
          </w:rPr>
          <w:t>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Anexo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III-b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da</w:t>
        </w:r>
      </w:hyperlink>
      <w:r>
        <w:rPr>
          <w:color w:val="541A8A"/>
          <w:spacing w:val="6"/>
          <w:w w:val="110"/>
        </w:rPr>
        <w:t> </w:t>
      </w:r>
      <w:r>
        <w:rPr>
          <w:w w:val="110"/>
          <w:position w:val="-5"/>
        </w:rPr>
        <w:t>Resolução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CNJ</w:t>
      </w:r>
    </w:p>
    <w:p>
      <w:pPr>
        <w:pStyle w:val="BodyText"/>
        <w:spacing w:line="88" w:lineRule="exact"/>
        <w:ind w:left="324"/>
      </w:pPr>
      <w:r>
        <w:rPr/>
        <w:br w:type="column"/>
      </w:r>
      <w:r>
        <w:rPr>
          <w:w w:val="110"/>
        </w:rPr>
        <w:t>ainda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última</w:t>
      </w:r>
      <w:r>
        <w:rPr>
          <w:spacing w:val="-6"/>
          <w:w w:val="110"/>
        </w:rPr>
        <w:t> </w:t>
      </w:r>
      <w:r>
        <w:rPr>
          <w:w w:val="110"/>
        </w:rPr>
        <w:t>alteração</w:t>
      </w:r>
      <w:r>
        <w:rPr>
          <w:spacing w:val="-5"/>
          <w:w w:val="110"/>
        </w:rPr>
        <w:t> </w:t>
      </w:r>
      <w:r>
        <w:rPr>
          <w:w w:val="110"/>
        </w:rPr>
        <w:t>nas</w:t>
      </w:r>
      <w:r>
        <w:rPr>
          <w:spacing w:val="-6"/>
          <w:w w:val="110"/>
        </w:rPr>
        <w:t> </w:t>
      </w:r>
      <w:r>
        <w:rPr>
          <w:w w:val="110"/>
        </w:rPr>
        <w:t>estruturas</w:t>
      </w:r>
    </w:p>
    <w:p>
      <w:pPr>
        <w:pStyle w:val="BodyText"/>
        <w:spacing w:line="79" w:lineRule="auto"/>
        <w:ind w:left="327"/>
      </w:pPr>
      <w:r>
        <w:rPr/>
        <w:br w:type="column"/>
      </w:r>
      <w:hyperlink r:id="rId66">
        <w:r>
          <w:rPr>
            <w:color w:val="541A8A"/>
            <w:spacing w:val="-1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Anexo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III-b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da</w:t>
        </w:r>
      </w:hyperlink>
      <w:r>
        <w:rPr>
          <w:color w:val="541A8A"/>
          <w:spacing w:val="8"/>
          <w:w w:val="110"/>
        </w:rPr>
        <w:t> </w:t>
      </w:r>
      <w:r>
        <w:rPr>
          <w:spacing w:val="-1"/>
          <w:w w:val="110"/>
          <w:position w:val="-5"/>
        </w:rPr>
        <w:t>Resolução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CNJ</w:t>
      </w:r>
    </w:p>
    <w:p>
      <w:pPr>
        <w:pStyle w:val="BodyText"/>
        <w:spacing w:line="54" w:lineRule="exact" w:before="41"/>
        <w:ind w:left="324"/>
      </w:pPr>
      <w:r>
        <w:rPr/>
        <w:br w:type="column"/>
      </w:r>
      <w:r>
        <w:rPr>
          <w:w w:val="105"/>
        </w:rPr>
        <w:t>alteração</w:t>
      </w:r>
      <w:r>
        <w:rPr>
          <w:spacing w:val="7"/>
          <w:w w:val="105"/>
        </w:rPr>
        <w:t> </w:t>
      </w:r>
      <w:r>
        <w:rPr>
          <w:w w:val="105"/>
        </w:rPr>
        <w:t>nas</w:t>
      </w:r>
      <w:r>
        <w:rPr>
          <w:spacing w:val="8"/>
          <w:w w:val="105"/>
        </w:rPr>
        <w:t> </w:t>
      </w:r>
      <w:r>
        <w:rPr>
          <w:w w:val="105"/>
        </w:rPr>
        <w:t>estruturas</w:t>
      </w:r>
      <w:r>
        <w:rPr>
          <w:spacing w:val="9"/>
          <w:w w:val="105"/>
        </w:rPr>
        <w:t> </w:t>
      </w:r>
      <w:r>
        <w:rPr>
          <w:w w:val="105"/>
        </w:rPr>
        <w:t>remuneratórias</w:t>
      </w:r>
      <w:r>
        <w:rPr>
          <w:spacing w:val="8"/>
          <w:w w:val="105"/>
        </w:rPr>
        <w:t> </w:t>
      </w:r>
      <w:r>
        <w:rPr>
          <w:w w:val="105"/>
        </w:rPr>
        <w:t>tenha</w:t>
      </w:r>
      <w:r>
        <w:rPr>
          <w:spacing w:val="8"/>
          <w:w w:val="105"/>
        </w:rPr>
        <w:t> </w:t>
      </w:r>
      <w:r>
        <w:rPr>
          <w:w w:val="105"/>
        </w:rPr>
        <w:t>sido</w:t>
      </w:r>
      <w:r>
        <w:rPr>
          <w:spacing w:val="8"/>
          <w:w w:val="105"/>
        </w:rPr>
        <w:t> </w:t>
      </w:r>
      <w:r>
        <w:rPr>
          <w:w w:val="105"/>
        </w:rPr>
        <w:t>em</w:t>
      </w:r>
      <w:r>
        <w:rPr>
          <w:spacing w:val="9"/>
          <w:w w:val="105"/>
        </w:rPr>
        <w:t> </w:t>
      </w:r>
      <w:r>
        <w:rPr>
          <w:w w:val="105"/>
        </w:rPr>
        <w:t>2019,</w:t>
      </w:r>
      <w:r>
        <w:rPr>
          <w:spacing w:val="7"/>
          <w:w w:val="105"/>
        </w:rPr>
        <w:t> </w:t>
      </w:r>
      <w:r>
        <w:rPr>
          <w:w w:val="105"/>
        </w:rPr>
        <w:t>por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640" w:space="40"/>
            <w:col w:w="2012" w:space="257"/>
            <w:col w:w="1640" w:space="40"/>
            <w:col w:w="4891"/>
          </w:cols>
        </w:sectPr>
      </w:pPr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264" w:lineRule="auto" w:before="2" w:after="0"/>
        <w:ind w:left="327" w:right="62" w:hanging="211"/>
        <w:jc w:val="left"/>
        <w:rPr>
          <w:sz w:val="9"/>
        </w:rPr>
      </w:pPr>
      <w:hyperlink r:id="rId66">
        <w:r>
          <w:rPr>
            <w:color w:val="541A8A"/>
            <w:w w:val="105"/>
            <w:sz w:val="9"/>
          </w:rPr>
          <w:t>Resolução CNJ</w:t>
        </w:r>
      </w:hyperlink>
      <w:r>
        <w:rPr>
          <w:color w:val="541A8A"/>
          <w:spacing w:val="-21"/>
          <w:w w:val="105"/>
          <w:sz w:val="9"/>
        </w:rPr>
        <w:t> </w:t>
      </w:r>
      <w:hyperlink r:id="rId66">
        <w:r>
          <w:rPr>
            <w:color w:val="541A8A"/>
            <w:w w:val="110"/>
            <w:sz w:val="9"/>
          </w:rPr>
          <w:t>nº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102/2009?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327"/>
      </w:pPr>
      <w:hyperlink r:id="rId66">
        <w:r>
          <w:rPr>
            <w:color w:val="541A8A"/>
            <w:spacing w:val="-1"/>
            <w:w w:val="110"/>
          </w:rPr>
          <w:t>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spacing w:val="-1"/>
            <w:w w:val="110"/>
          </w:rPr>
          <w:t>Anexo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III-c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da</w:t>
        </w:r>
      </w:hyperlink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264" w:lineRule="auto" w:before="10" w:after="0"/>
        <w:ind w:left="327" w:right="62" w:hanging="211"/>
        <w:jc w:val="left"/>
        <w:rPr>
          <w:sz w:val="9"/>
        </w:rPr>
      </w:pPr>
      <w:hyperlink r:id="rId66">
        <w:r>
          <w:rPr>
            <w:color w:val="541A8A"/>
            <w:w w:val="105"/>
            <w:sz w:val="9"/>
          </w:rPr>
          <w:t>Resolução CNJ</w:t>
        </w:r>
      </w:hyperlink>
      <w:r>
        <w:rPr>
          <w:color w:val="541A8A"/>
          <w:spacing w:val="-21"/>
          <w:w w:val="105"/>
          <w:sz w:val="9"/>
        </w:rPr>
        <w:t> </w:t>
      </w:r>
      <w:hyperlink r:id="rId66">
        <w:r>
          <w:rPr>
            <w:color w:val="541A8A"/>
            <w:w w:val="110"/>
            <w:sz w:val="9"/>
          </w:rPr>
          <w:t>nº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102/2009?</w:t>
        </w:r>
      </w:hyperlink>
    </w:p>
    <w:p>
      <w:pPr>
        <w:pStyle w:val="BodyText"/>
        <w:spacing w:line="163" w:lineRule="exact"/>
        <w:ind w:left="3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65" w:lineRule="auto" w:before="112"/>
        <w:ind w:left="3" w:right="9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  <w:position w:val="-5"/>
        </w:rPr>
        <w:t>3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2"/>
        <w:ind w:left="116" w:right="-4"/>
      </w:pPr>
      <w:r>
        <w:rPr/>
        <w:br w:type="column"/>
      </w:r>
      <w:r>
        <w:rPr>
          <w:w w:val="110"/>
        </w:rPr>
        <w:t>remuneratórias</w:t>
      </w:r>
      <w:r>
        <w:rPr>
          <w:spacing w:val="-6"/>
          <w:w w:val="110"/>
        </w:rPr>
        <w:t> </w:t>
      </w:r>
      <w:r>
        <w:rPr>
          <w:w w:val="110"/>
        </w:rPr>
        <w:t>tenha</w:t>
      </w:r>
      <w:r>
        <w:rPr>
          <w:spacing w:val="-6"/>
          <w:w w:val="110"/>
        </w:rPr>
        <w:t> </w:t>
      </w:r>
      <w:r>
        <w:rPr>
          <w:w w:val="110"/>
        </w:rPr>
        <w:t>sido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2017,</w:t>
      </w:r>
      <w:r>
        <w:rPr>
          <w:spacing w:val="-6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exemplo,</w:t>
      </w:r>
      <w:r>
        <w:rPr>
          <w:spacing w:val="-6"/>
          <w:w w:val="110"/>
        </w:rPr>
        <w:t> </w:t>
      </w:r>
      <w:r>
        <w:rPr>
          <w:w w:val="110"/>
        </w:rPr>
        <w:t>o  52</w:t>
      </w:r>
      <w:r>
        <w:rPr>
          <w:spacing w:val="-22"/>
          <w:w w:val="110"/>
        </w:rPr>
        <w:t> </w:t>
      </w:r>
      <w:r>
        <w:rPr>
          <w:w w:val="110"/>
        </w:rPr>
        <w:t>órgão continua a publicar o mesmo arquivo, em</w:t>
      </w:r>
      <w:r>
        <w:rPr>
          <w:spacing w:val="1"/>
          <w:w w:val="110"/>
        </w:rPr>
        <w:t> </w:t>
      </w:r>
      <w:r>
        <w:rPr>
          <w:w w:val="110"/>
        </w:rPr>
        <w:t>campos específicos para 2018, 2019 e 2020. Assim,</w:t>
      </w:r>
      <w:r>
        <w:rPr>
          <w:spacing w:val="1"/>
          <w:w w:val="110"/>
        </w:rPr>
        <w:t> </w:t>
      </w: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resta</w:t>
      </w:r>
      <w:r>
        <w:rPr>
          <w:spacing w:val="-3"/>
          <w:w w:val="110"/>
        </w:rPr>
        <w:t> </w:t>
      </w:r>
      <w:r>
        <w:rPr>
          <w:w w:val="110"/>
        </w:rPr>
        <w:t>dúvida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quando</w:t>
      </w:r>
      <w:r>
        <w:rPr>
          <w:spacing w:val="-3"/>
          <w:w w:val="110"/>
        </w:rPr>
        <w:t> </w:t>
      </w:r>
      <w:r>
        <w:rPr>
          <w:w w:val="110"/>
        </w:rPr>
        <w:t>foi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última</w:t>
      </w:r>
      <w:r>
        <w:rPr>
          <w:spacing w:val="-4"/>
          <w:w w:val="110"/>
        </w:rPr>
        <w:t> </w:t>
      </w:r>
      <w:r>
        <w:rPr>
          <w:w w:val="110"/>
        </w:rPr>
        <w:t>alteração</w:t>
      </w:r>
      <w:r>
        <w:rPr>
          <w:spacing w:val="-3"/>
          <w:w w:val="110"/>
        </w:rPr>
        <w:t> </w:t>
      </w:r>
      <w:r>
        <w:rPr>
          <w:w w:val="110"/>
        </w:rPr>
        <w:t>e</w:t>
      </w:r>
    </w:p>
    <w:p>
      <w:pPr>
        <w:pStyle w:val="BodyText"/>
        <w:spacing w:line="264" w:lineRule="auto"/>
        <w:ind w:left="116" w:right="177"/>
      </w:pPr>
      <w:r>
        <w:rPr>
          <w:w w:val="110"/>
        </w:rPr>
        <w:t>que o órgão continua com o compromisso de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publicar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informação</w:t>
      </w:r>
      <w:r>
        <w:rPr>
          <w:spacing w:val="-5"/>
          <w:w w:val="110"/>
        </w:rPr>
        <w:t> </w:t>
      </w:r>
      <w:r>
        <w:rPr>
          <w:w w:val="110"/>
        </w:rPr>
        <w:t>dando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maior</w:t>
      </w:r>
      <w:r>
        <w:rPr>
          <w:spacing w:val="-5"/>
          <w:w w:val="110"/>
        </w:rPr>
        <w:t> </w:t>
      </w:r>
      <w:r>
        <w:rPr>
          <w:w w:val="110"/>
        </w:rPr>
        <w:t>transparência</w:t>
      </w:r>
      <w:r>
        <w:rPr>
          <w:spacing w:val="-21"/>
          <w:w w:val="110"/>
        </w:rPr>
        <w:t> </w:t>
      </w:r>
      <w:r>
        <w:rPr>
          <w:w w:val="110"/>
        </w:rPr>
        <w:t>possível.</w:t>
      </w:r>
    </w:p>
    <w:p>
      <w:pPr>
        <w:pStyle w:val="BodyText"/>
        <w:spacing w:line="264" w:lineRule="auto" w:before="5"/>
        <w:ind w:left="116" w:right="146"/>
      </w:pPr>
      <w:r>
        <w:rPr>
          <w:w w:val="110"/>
        </w:rPr>
        <w:t>Trata-se da divulgação da estrutura remuneratória</w:t>
      </w:r>
      <w:r>
        <w:rPr>
          <w:spacing w:val="1"/>
          <w:w w:val="110"/>
        </w:rPr>
        <w:t> </w:t>
      </w:r>
      <w:r>
        <w:rPr>
          <w:w w:val="110"/>
        </w:rPr>
        <w:t>do anexo III-c referente aos membros da</w:t>
      </w:r>
      <w:r>
        <w:rPr>
          <w:spacing w:val="1"/>
          <w:w w:val="110"/>
        </w:rPr>
        <w:t> </w:t>
      </w:r>
      <w:r>
        <w:rPr>
          <w:w w:val="110"/>
        </w:rPr>
        <w:t>magistratura.</w:t>
      </w:r>
      <w:r>
        <w:rPr>
          <w:spacing w:val="-6"/>
          <w:w w:val="110"/>
        </w:rPr>
        <w:t> </w:t>
      </w:r>
      <w:r>
        <w:rPr>
          <w:w w:val="110"/>
        </w:rPr>
        <w:t>Pode-se</w:t>
      </w:r>
      <w:r>
        <w:rPr>
          <w:spacing w:val="-6"/>
          <w:w w:val="110"/>
        </w:rPr>
        <w:t> </w:t>
      </w:r>
      <w:r>
        <w:rPr>
          <w:w w:val="110"/>
        </w:rPr>
        <w:t>deixar</w:t>
      </w:r>
      <w:r>
        <w:rPr>
          <w:spacing w:val="-6"/>
          <w:w w:val="110"/>
        </w:rPr>
        <w:t> </w:t>
      </w:r>
      <w:r>
        <w:rPr>
          <w:w w:val="110"/>
        </w:rPr>
        <w:t>um</w:t>
      </w:r>
      <w:r>
        <w:rPr>
          <w:spacing w:val="-5"/>
          <w:w w:val="110"/>
        </w:rPr>
        <w:t> </w:t>
      </w:r>
      <w:r>
        <w:rPr>
          <w:w w:val="110"/>
        </w:rPr>
        <w:t>arquivo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ano com a explicação que a “data de início da</w:t>
      </w:r>
      <w:r>
        <w:rPr>
          <w:spacing w:val="1"/>
          <w:w w:val="110"/>
        </w:rPr>
        <w:t> </w:t>
      </w:r>
      <w:r>
        <w:rPr>
          <w:w w:val="110"/>
        </w:rPr>
        <w:t>vigência”</w:t>
      </w:r>
      <w:r>
        <w:rPr>
          <w:spacing w:val="-5"/>
          <w:w w:val="110"/>
        </w:rPr>
        <w:t> </w:t>
      </w:r>
      <w:r>
        <w:rPr>
          <w:w w:val="110"/>
        </w:rPr>
        <w:t>é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anos</w:t>
      </w:r>
      <w:r>
        <w:rPr>
          <w:spacing w:val="-4"/>
          <w:w w:val="110"/>
        </w:rPr>
        <w:t> </w:t>
      </w:r>
      <w:r>
        <w:rPr>
          <w:w w:val="110"/>
        </w:rPr>
        <w:t>anteriores.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seja,</w:t>
      </w:r>
      <w:r>
        <w:rPr>
          <w:spacing w:val="-4"/>
          <w:w w:val="110"/>
        </w:rPr>
        <w:t> </w:t>
      </w:r>
      <w:r>
        <w:rPr>
          <w:w w:val="110"/>
        </w:rPr>
        <w:t>ainda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a</w:t>
      </w:r>
    </w:p>
    <w:p>
      <w:pPr>
        <w:pStyle w:val="BodyText"/>
        <w:tabs>
          <w:tab w:pos="2275" w:val="right" w:leader="none"/>
        </w:tabs>
        <w:spacing w:line="163" w:lineRule="auto" w:before="6"/>
        <w:ind w:left="116"/>
      </w:pPr>
      <w:r>
        <w:rPr>
          <w:w w:val="110"/>
        </w:rPr>
        <w:t>última</w:t>
      </w:r>
      <w:r>
        <w:rPr>
          <w:spacing w:val="-4"/>
          <w:w w:val="110"/>
        </w:rPr>
        <w:t> </w:t>
      </w:r>
      <w:r>
        <w:rPr>
          <w:w w:val="110"/>
        </w:rPr>
        <w:t>alteração</w:t>
      </w:r>
      <w:r>
        <w:rPr>
          <w:spacing w:val="-3"/>
          <w:w w:val="110"/>
        </w:rPr>
        <w:t> </w:t>
      </w:r>
      <w:r>
        <w:rPr>
          <w:w w:val="110"/>
        </w:rPr>
        <w:t>nas</w:t>
      </w:r>
      <w:r>
        <w:rPr>
          <w:spacing w:val="-3"/>
          <w:w w:val="110"/>
        </w:rPr>
        <w:t> </w:t>
      </w:r>
      <w:r>
        <w:rPr>
          <w:w w:val="110"/>
        </w:rPr>
        <w:t>estruturas</w:t>
      </w:r>
      <w:r>
        <w:rPr>
          <w:spacing w:val="-4"/>
          <w:w w:val="110"/>
        </w:rPr>
        <w:t> </w:t>
      </w:r>
      <w:r>
        <w:rPr>
          <w:w w:val="110"/>
        </w:rPr>
        <w:t>remuneratórias</w:t>
        <w:tab/>
      </w:r>
      <w:r>
        <w:rPr>
          <w:w w:val="110"/>
          <w:position w:val="-5"/>
        </w:rPr>
        <w:t>53</w:t>
      </w:r>
    </w:p>
    <w:p>
      <w:pPr>
        <w:pStyle w:val="BodyText"/>
        <w:spacing w:line="78" w:lineRule="exact"/>
        <w:ind w:left="116"/>
      </w:pPr>
      <w:r>
        <w:rPr>
          <w:w w:val="110"/>
        </w:rPr>
        <w:t>tenha</w:t>
      </w:r>
      <w:r>
        <w:rPr>
          <w:spacing w:val="-5"/>
          <w:w w:val="110"/>
        </w:rPr>
        <w:t> </w:t>
      </w:r>
      <w:r>
        <w:rPr>
          <w:w w:val="110"/>
        </w:rPr>
        <w:t>sido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2017,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exemplo,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continua</w:t>
      </w:r>
    </w:p>
    <w:p>
      <w:pPr>
        <w:pStyle w:val="BodyText"/>
        <w:spacing w:line="264" w:lineRule="auto" w:before="10"/>
        <w:ind w:left="116" w:right="154"/>
      </w:pPr>
      <w:r>
        <w:rPr>
          <w:w w:val="110"/>
        </w:rPr>
        <w:t>a publicar o mesmo arquivo, em campos</w:t>
      </w:r>
      <w:r>
        <w:rPr>
          <w:spacing w:val="1"/>
          <w:w w:val="110"/>
        </w:rPr>
        <w:t> </w:t>
      </w:r>
      <w:r>
        <w:rPr>
          <w:w w:val="110"/>
        </w:rPr>
        <w:t>específicos para 2018, 2019 e 2020. Assim, não</w:t>
      </w:r>
      <w:r>
        <w:rPr>
          <w:spacing w:val="1"/>
          <w:w w:val="110"/>
        </w:rPr>
        <w:t> </w:t>
      </w:r>
      <w:r>
        <w:rPr>
          <w:w w:val="110"/>
        </w:rPr>
        <w:t>resta</w:t>
      </w:r>
      <w:r>
        <w:rPr>
          <w:spacing w:val="-5"/>
          <w:w w:val="110"/>
        </w:rPr>
        <w:t> </w:t>
      </w:r>
      <w:r>
        <w:rPr>
          <w:w w:val="110"/>
        </w:rPr>
        <w:t>dúvida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quando</w:t>
      </w:r>
      <w:r>
        <w:rPr>
          <w:spacing w:val="-4"/>
          <w:w w:val="110"/>
        </w:rPr>
        <w:t> </w:t>
      </w:r>
      <w:r>
        <w:rPr>
          <w:w w:val="110"/>
        </w:rPr>
        <w:t>foi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última</w:t>
      </w:r>
      <w:r>
        <w:rPr>
          <w:spacing w:val="-5"/>
          <w:w w:val="110"/>
        </w:rPr>
        <w:t> </w:t>
      </w:r>
      <w:r>
        <w:rPr>
          <w:w w:val="110"/>
        </w:rPr>
        <w:t>alteração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21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continua</w:t>
      </w:r>
      <w:r>
        <w:rPr>
          <w:spacing w:val="-6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compromisso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publicar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w w:val="110"/>
        </w:rPr>
        <w:t>informação</w:t>
      </w:r>
      <w:r>
        <w:rPr>
          <w:spacing w:val="-6"/>
          <w:w w:val="110"/>
        </w:rPr>
        <w:t> </w:t>
      </w:r>
      <w:r>
        <w:rPr>
          <w:w w:val="110"/>
        </w:rPr>
        <w:t>dando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maior</w:t>
      </w:r>
      <w:r>
        <w:rPr>
          <w:spacing w:val="-5"/>
          <w:w w:val="110"/>
        </w:rPr>
        <w:t> </w:t>
      </w:r>
      <w:r>
        <w:rPr>
          <w:w w:val="110"/>
        </w:rPr>
        <w:t>transparência</w:t>
      </w:r>
      <w:r>
        <w:rPr>
          <w:spacing w:val="-6"/>
          <w:w w:val="110"/>
        </w:rPr>
        <w:t> </w:t>
      </w:r>
      <w:r>
        <w:rPr>
          <w:w w:val="110"/>
        </w:rPr>
        <w:t>possível.</w:t>
      </w:r>
    </w:p>
    <w:p>
      <w:pPr>
        <w:pStyle w:val="BodyText"/>
        <w:spacing w:line="264" w:lineRule="auto" w:before="2"/>
        <w:ind w:left="73" w:right="60"/>
      </w:pPr>
      <w:r>
        <w:rPr/>
        <w:br w:type="column"/>
      </w:r>
      <w:hyperlink r:id="rId66">
        <w:r>
          <w:rPr>
            <w:color w:val="541A8A"/>
            <w:spacing w:val="-2"/>
            <w:w w:val="110"/>
          </w:rPr>
          <w:t>Resolução CNJ</w:t>
        </w:r>
      </w:hyperlink>
      <w:r>
        <w:rPr>
          <w:color w:val="541A8A"/>
          <w:spacing w:val="-22"/>
          <w:w w:val="110"/>
        </w:rPr>
        <w:t> </w:t>
      </w:r>
      <w:hyperlink r:id="rId66">
        <w:r>
          <w:rPr>
            <w:color w:val="541A8A"/>
            <w:w w:val="110"/>
          </w:rPr>
          <w:t>nº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102/2009?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64" w:lineRule="auto"/>
        <w:ind w:left="73" w:right="-15"/>
      </w:pPr>
      <w:hyperlink r:id="rId66">
        <w:r>
          <w:rPr>
            <w:color w:val="541A8A"/>
            <w:spacing w:val="-1"/>
            <w:w w:val="110"/>
          </w:rPr>
          <w:t>O Anexo III-c da</w:t>
        </w:r>
      </w:hyperlink>
      <w:r>
        <w:rPr>
          <w:color w:val="541A8A"/>
          <w:spacing w:val="-22"/>
          <w:w w:val="110"/>
        </w:rPr>
        <w:t> </w:t>
      </w:r>
      <w:hyperlink r:id="rId66">
        <w:r>
          <w:rPr>
            <w:color w:val="541A8A"/>
            <w:w w:val="110"/>
          </w:rPr>
          <w:t>Resolução CNJ</w:t>
        </w:r>
      </w:hyperlink>
      <w:r>
        <w:rPr>
          <w:color w:val="541A8A"/>
          <w:spacing w:val="1"/>
          <w:w w:val="110"/>
        </w:rPr>
        <w:t> </w:t>
      </w:r>
      <w:hyperlink r:id="rId66">
        <w:r>
          <w:rPr>
            <w:color w:val="541A8A"/>
            <w:w w:val="110"/>
          </w:rPr>
          <w:t>nº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102/2009?</w:t>
        </w:r>
      </w:hyperlink>
    </w:p>
    <w:p>
      <w:pPr>
        <w:pStyle w:val="BodyText"/>
        <w:spacing w:line="163" w:lineRule="exact"/>
        <w:ind w:left="3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65" w:lineRule="auto" w:before="112"/>
        <w:ind w:left="3" w:right="9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  <w:position w:val="-5"/>
        </w:rPr>
        <w:t>3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59"/>
        <w:ind w:left="116" w:right="104"/>
      </w:pPr>
      <w:r>
        <w:rPr/>
        <w:br w:type="column"/>
      </w:r>
      <w:r>
        <w:rPr>
          <w:w w:val="110"/>
        </w:rPr>
        <w:t>exemplo,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6"/>
          <w:w w:val="110"/>
        </w:rPr>
        <w:t> </w:t>
      </w:r>
      <w:r>
        <w:rPr>
          <w:w w:val="110"/>
        </w:rPr>
        <w:t>continua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publicar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mesmo</w:t>
      </w:r>
      <w:r>
        <w:rPr>
          <w:spacing w:val="-5"/>
          <w:w w:val="110"/>
        </w:rPr>
        <w:t> </w:t>
      </w:r>
      <w:r>
        <w:rPr>
          <w:w w:val="110"/>
        </w:rPr>
        <w:t>arquivo,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campos</w:t>
      </w:r>
      <w:r>
        <w:rPr>
          <w:spacing w:val="-22"/>
          <w:w w:val="110"/>
        </w:rPr>
        <w:t> </w:t>
      </w:r>
      <w:r>
        <w:rPr>
          <w:w w:val="110"/>
        </w:rPr>
        <w:t>específicos para 2019, 2020 e 2021. Assim, não resta dúvida de</w:t>
      </w:r>
      <w:r>
        <w:rPr>
          <w:spacing w:val="1"/>
          <w:w w:val="110"/>
        </w:rPr>
        <w:t> </w:t>
      </w:r>
      <w:r>
        <w:rPr>
          <w:w w:val="110"/>
        </w:rPr>
        <w:t>quando foi a última alteração e que o órgão continua com 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compromisso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publicar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informação</w:t>
      </w:r>
      <w:r>
        <w:rPr>
          <w:spacing w:val="-5"/>
          <w:w w:val="110"/>
        </w:rPr>
        <w:t> </w:t>
      </w:r>
      <w:r>
        <w:rPr>
          <w:w w:val="110"/>
        </w:rPr>
        <w:t>dando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maior</w:t>
      </w:r>
      <w:r>
        <w:rPr>
          <w:spacing w:val="-5"/>
          <w:w w:val="110"/>
        </w:rPr>
        <w:t> </w:t>
      </w:r>
      <w:r>
        <w:rPr>
          <w:w w:val="110"/>
        </w:rPr>
        <w:t>transparência</w:t>
      </w:r>
      <w:r>
        <w:rPr>
          <w:spacing w:val="-21"/>
          <w:w w:val="110"/>
        </w:rPr>
        <w:t> </w:t>
      </w:r>
      <w:r>
        <w:rPr>
          <w:w w:val="110"/>
        </w:rPr>
        <w:t>possível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/>
        <w:ind w:left="116" w:right="-9"/>
      </w:pPr>
      <w:r>
        <w:rPr>
          <w:w w:val="110"/>
        </w:rPr>
        <w:t>Trata-se da divulgação da estrutura remuneratória do anexo III-c</w:t>
      </w:r>
      <w:r>
        <w:rPr>
          <w:spacing w:val="1"/>
          <w:w w:val="110"/>
        </w:rPr>
        <w:t> </w:t>
      </w:r>
      <w:r>
        <w:rPr>
          <w:w w:val="110"/>
        </w:rPr>
        <w:t>referente aos membros da magistratura. Pode-se deixar um arquivo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cada</w:t>
      </w:r>
      <w:r>
        <w:rPr>
          <w:spacing w:val="-4"/>
          <w:w w:val="110"/>
        </w:rPr>
        <w:t> </w:t>
      </w:r>
      <w:r>
        <w:rPr>
          <w:w w:val="110"/>
        </w:rPr>
        <w:t>ano</w:t>
      </w:r>
      <w:r>
        <w:rPr>
          <w:spacing w:val="-4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explicação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“data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início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vigência”</w:t>
      </w:r>
      <w:r>
        <w:rPr>
          <w:spacing w:val="-4"/>
          <w:w w:val="110"/>
        </w:rPr>
        <w:t> </w:t>
      </w:r>
      <w:r>
        <w:rPr>
          <w:w w:val="110"/>
        </w:rPr>
        <w:t>é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anos anteriores. Ou seja, ainda que a última alteração nas estruturas</w:t>
      </w:r>
      <w:r>
        <w:rPr>
          <w:spacing w:val="1"/>
          <w:w w:val="110"/>
        </w:rPr>
        <w:t> </w:t>
      </w:r>
      <w:r>
        <w:rPr>
          <w:w w:val="110"/>
        </w:rPr>
        <w:t>remuneratórias tenha sido em 2019, por exemplo, o órgão continua a</w:t>
      </w:r>
      <w:r>
        <w:rPr>
          <w:spacing w:val="1"/>
          <w:w w:val="110"/>
        </w:rPr>
        <w:t> </w:t>
      </w:r>
      <w:r>
        <w:rPr>
          <w:w w:val="110"/>
        </w:rPr>
        <w:t>publicar o mesmo arquivo, em campos específicos para 2020, 2021 e</w:t>
      </w:r>
      <w:r>
        <w:rPr>
          <w:spacing w:val="-22"/>
          <w:w w:val="110"/>
        </w:rPr>
        <w:t> </w:t>
      </w:r>
      <w:r>
        <w:rPr>
          <w:w w:val="110"/>
        </w:rPr>
        <w:t>2022. Assim, não resta dúvida de quando foi a última alteração e que</w:t>
      </w:r>
      <w:r>
        <w:rPr>
          <w:spacing w:val="-22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continua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compromisso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publicar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informação</w:t>
      </w:r>
      <w:r>
        <w:rPr>
          <w:spacing w:val="-5"/>
          <w:w w:val="110"/>
        </w:rPr>
        <w:t> </w:t>
      </w:r>
      <w:r>
        <w:rPr>
          <w:w w:val="110"/>
        </w:rPr>
        <w:t>dando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maior</w:t>
      </w:r>
      <w:r>
        <w:rPr>
          <w:spacing w:val="-2"/>
          <w:w w:val="110"/>
        </w:rPr>
        <w:t> </w:t>
      </w:r>
      <w:r>
        <w:rPr>
          <w:w w:val="110"/>
        </w:rPr>
        <w:t>transparência</w:t>
      </w:r>
      <w:r>
        <w:rPr>
          <w:spacing w:val="-1"/>
          <w:w w:val="110"/>
        </w:rPr>
        <w:t> </w:t>
      </w:r>
      <w:r>
        <w:rPr>
          <w:w w:val="110"/>
        </w:rPr>
        <w:t>possível.</w:t>
      </w:r>
    </w:p>
    <w:p>
      <w:pPr>
        <w:pStyle w:val="BodyText"/>
        <w:spacing w:before="2"/>
        <w:ind w:left="2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8"/>
        <w:ind w:left="2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95" w:space="40"/>
            <w:col w:w="786" w:space="66"/>
            <w:col w:w="2276" w:space="40"/>
            <w:col w:w="741" w:space="40"/>
            <w:col w:w="786" w:space="67"/>
            <w:col w:w="2870" w:space="40"/>
            <w:col w:w="1773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64" w:lineRule="auto"/>
        <w:ind w:left="2004" w:right="-14"/>
      </w:pPr>
      <w:r>
        <w:rPr>
          <w:w w:val="110"/>
        </w:rPr>
        <w:t>Trata-se da divulgação do quantitativo de cargos e</w:t>
      </w:r>
      <w:r>
        <w:rPr>
          <w:spacing w:val="-22"/>
          <w:w w:val="110"/>
        </w:rPr>
        <w:t> </w:t>
      </w:r>
      <w:r>
        <w:rPr>
          <w:w w:val="105"/>
        </w:rPr>
        <w:t>funções.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anexo</w:t>
      </w:r>
      <w:r>
        <w:rPr>
          <w:spacing w:val="3"/>
          <w:w w:val="105"/>
        </w:rPr>
        <w:t> </w:t>
      </w:r>
      <w:r>
        <w:rPr>
          <w:w w:val="105"/>
        </w:rPr>
        <w:t>IV-a</w:t>
      </w:r>
      <w:r>
        <w:rPr>
          <w:spacing w:val="4"/>
          <w:w w:val="105"/>
        </w:rPr>
        <w:t> </w:t>
      </w:r>
      <w:r>
        <w:rPr>
          <w:w w:val="105"/>
        </w:rPr>
        <w:t>refere-se</w:t>
      </w:r>
      <w:r>
        <w:rPr>
          <w:spacing w:val="3"/>
          <w:w w:val="105"/>
        </w:rPr>
        <w:t> </w:t>
      </w:r>
      <w:r>
        <w:rPr>
          <w:w w:val="105"/>
        </w:rPr>
        <w:t>aos</w:t>
      </w:r>
      <w:r>
        <w:rPr>
          <w:spacing w:val="3"/>
          <w:w w:val="105"/>
        </w:rPr>
        <w:t> </w:t>
      </w:r>
      <w:r>
        <w:rPr>
          <w:w w:val="105"/>
        </w:rPr>
        <w:t>cargos</w:t>
      </w:r>
      <w:r>
        <w:rPr>
          <w:spacing w:val="4"/>
          <w:w w:val="105"/>
        </w:rPr>
        <w:t> </w:t>
      </w:r>
      <w:r>
        <w:rPr>
          <w:w w:val="105"/>
        </w:rPr>
        <w:t>efetivos</w:t>
      </w:r>
      <w:r>
        <w:rPr>
          <w:spacing w:val="1"/>
          <w:w w:val="105"/>
        </w:rPr>
        <w:t> </w:t>
      </w:r>
      <w:r>
        <w:rPr>
          <w:w w:val="110"/>
        </w:rPr>
        <w:t>do quadro de pessoal do órgão, conforme</w:t>
      </w:r>
      <w:r>
        <w:rPr>
          <w:spacing w:val="1"/>
          <w:w w:val="110"/>
        </w:rPr>
        <w:t> </w:t>
      </w: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  <w:r>
        <w:rPr>
          <w:spacing w:val="-6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102/2009.</w:t>
      </w:r>
      <w:r>
        <w:rPr>
          <w:spacing w:val="-6"/>
          <w:w w:val="110"/>
        </w:rPr>
        <w:t> </w:t>
      </w:r>
      <w:r>
        <w:rPr>
          <w:w w:val="110"/>
        </w:rPr>
        <w:t>Segundo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legislação</w:t>
      </w:r>
      <w:r>
        <w:rPr>
          <w:spacing w:val="1"/>
          <w:w w:val="110"/>
        </w:rPr>
        <w:t> </w:t>
      </w:r>
      <w:r>
        <w:rPr>
          <w:w w:val="110"/>
        </w:rPr>
        <w:t>vigente</w:t>
      </w:r>
      <w:r>
        <w:rPr>
          <w:spacing w:val="-3"/>
          <w:w w:val="110"/>
        </w:rPr>
        <w:t> </w:t>
      </w:r>
      <w:r>
        <w:rPr>
          <w:w w:val="110"/>
        </w:rPr>
        <w:t>as</w:t>
      </w:r>
      <w:r>
        <w:rPr>
          <w:spacing w:val="-3"/>
          <w:w w:val="110"/>
        </w:rPr>
        <w:t> </w:t>
      </w:r>
      <w:r>
        <w:rPr>
          <w:w w:val="110"/>
        </w:rPr>
        <w:t>publicações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Anexo</w:t>
      </w:r>
      <w:r>
        <w:rPr>
          <w:spacing w:val="-3"/>
          <w:w w:val="110"/>
        </w:rPr>
        <w:t> </w:t>
      </w:r>
      <w:r>
        <w:rPr>
          <w:w w:val="110"/>
        </w:rPr>
        <w:t>IV</w:t>
      </w:r>
      <w:r>
        <w:rPr>
          <w:spacing w:val="-2"/>
          <w:w w:val="110"/>
        </w:rPr>
        <w:t> </w:t>
      </w:r>
      <w:r>
        <w:rPr>
          <w:w w:val="110"/>
        </w:rPr>
        <w:t>“serão</w:t>
      </w:r>
    </w:p>
    <w:p>
      <w:pPr>
        <w:pStyle w:val="BodyText"/>
        <w:spacing w:before="62"/>
        <w:ind w:left="23"/>
      </w:pPr>
      <w:r>
        <w:rPr/>
        <w:br w:type="column"/>
      </w:r>
      <w:r>
        <w:rPr>
          <w:w w:val="105"/>
        </w:rPr>
        <w:t>O</w:t>
      </w:r>
      <w:r>
        <w:rPr>
          <w:spacing w:val="6"/>
          <w:w w:val="105"/>
        </w:rPr>
        <w:t> </w:t>
      </w:r>
      <w:r>
        <w:rPr>
          <w:w w:val="105"/>
        </w:rPr>
        <w:t>órgão</w:t>
      </w:r>
      <w:r>
        <w:rPr>
          <w:spacing w:val="7"/>
          <w:w w:val="105"/>
        </w:rPr>
        <w:t> </w:t>
      </w:r>
      <w:r>
        <w:rPr>
          <w:w w:val="105"/>
        </w:rPr>
        <w:t>publica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Anexo</w:t>
      </w:r>
      <w:r>
        <w:rPr>
          <w:spacing w:val="7"/>
          <w:w w:val="105"/>
        </w:rPr>
        <w:t> </w:t>
      </w:r>
      <w:r>
        <w:rPr>
          <w:w w:val="105"/>
        </w:rPr>
        <w:t>IV</w:t>
      </w:r>
      <w:r>
        <w:rPr>
          <w:spacing w:val="7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Resolução</w:t>
      </w:r>
      <w:r>
        <w:rPr>
          <w:spacing w:val="7"/>
          <w:w w:val="105"/>
        </w:rPr>
        <w:t> </w:t>
      </w:r>
      <w:r>
        <w:rPr>
          <w:w w:val="105"/>
        </w:rPr>
        <w:t>CNJ</w:t>
      </w:r>
      <w:r>
        <w:rPr>
          <w:spacing w:val="7"/>
          <w:w w:val="105"/>
        </w:rPr>
        <w:t> </w:t>
      </w:r>
      <w:r>
        <w:rPr>
          <w:w w:val="105"/>
        </w:rPr>
        <w:t>n.</w:t>
      </w:r>
      <w:r>
        <w:rPr>
          <w:spacing w:val="7"/>
          <w:w w:val="105"/>
        </w:rPr>
        <w:t> </w:t>
      </w:r>
      <w:r>
        <w:rPr>
          <w:w w:val="105"/>
        </w:rPr>
        <w:t>102/2009,</w:t>
      </w:r>
      <w:r>
        <w:rPr>
          <w:spacing w:val="7"/>
          <w:w w:val="105"/>
        </w:rPr>
        <w:t> </w:t>
      </w:r>
      <w:r>
        <w:rPr>
          <w:w w:val="105"/>
        </w:rPr>
        <w:t>indicando</w:t>
      </w:r>
      <w:r>
        <w:rPr>
          <w:spacing w:val="6"/>
          <w:w w:val="105"/>
        </w:rPr>
        <w:t> </w:t>
      </w:r>
      <w:r>
        <w:rPr>
          <w:w w:val="105"/>
        </w:rPr>
        <w:t>especificamente</w:t>
      </w:r>
      <w:r>
        <w:rPr>
          <w:spacing w:val="7"/>
          <w:w w:val="105"/>
        </w:rPr>
        <w:t> </w:t>
      </w:r>
      <w:r>
        <w:rPr>
          <w:w w:val="105"/>
        </w:rPr>
        <w:t>os</w:t>
      </w:r>
      <w:r>
        <w:rPr>
          <w:spacing w:val="7"/>
          <w:w w:val="105"/>
        </w:rPr>
        <w:t> </w:t>
      </w:r>
      <w:r>
        <w:rPr>
          <w:w w:val="105"/>
        </w:rPr>
        <w:t>dados</w:t>
      </w:r>
      <w:r>
        <w:rPr>
          <w:spacing w:val="8"/>
          <w:w w:val="105"/>
        </w:rPr>
        <w:t> </w:t>
      </w:r>
      <w:r>
        <w:rPr>
          <w:w w:val="105"/>
        </w:rPr>
        <w:t>requeridos</w:t>
      </w:r>
      <w:r>
        <w:rPr>
          <w:spacing w:val="7"/>
          <w:w w:val="105"/>
        </w:rPr>
        <w:t> </w:t>
      </w:r>
      <w:r>
        <w:rPr>
          <w:w w:val="105"/>
        </w:rPr>
        <w:t>para:</w:t>
      </w:r>
    </w:p>
    <w:p>
      <w:pPr>
        <w:pStyle w:val="BodyText"/>
        <w:rPr>
          <w:sz w:val="10"/>
        </w:rPr>
      </w:pPr>
    </w:p>
    <w:p>
      <w:pPr>
        <w:pStyle w:val="BodyText"/>
      </w:pPr>
    </w:p>
    <w:p>
      <w:pPr>
        <w:pStyle w:val="BodyText"/>
        <w:spacing w:line="110" w:lineRule="atLeast"/>
        <w:ind w:left="1911"/>
      </w:pPr>
      <w:r>
        <w:rPr>
          <w:w w:val="110"/>
        </w:rPr>
        <w:t>Trata-se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divulgação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cargos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funções.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anexo</w:t>
      </w:r>
      <w:r>
        <w:rPr>
          <w:spacing w:val="-22"/>
          <w:w w:val="110"/>
        </w:rPr>
        <w:t> </w:t>
      </w:r>
      <w:r>
        <w:rPr>
          <w:w w:val="110"/>
        </w:rPr>
        <w:t>IV-a se refere aos cargos efetivos do quadro de pessoal do órgão,</w:t>
      </w:r>
      <w:r>
        <w:rPr>
          <w:spacing w:val="1"/>
          <w:w w:val="110"/>
        </w:rPr>
        <w:t> </w:t>
      </w:r>
      <w:r>
        <w:rPr>
          <w:w w:val="105"/>
        </w:rPr>
        <w:t>conforme</w:t>
      </w:r>
      <w:r>
        <w:rPr>
          <w:spacing w:val="6"/>
          <w:w w:val="105"/>
        </w:rPr>
        <w:t> </w:t>
      </w:r>
      <w:r>
        <w:rPr>
          <w:w w:val="105"/>
        </w:rPr>
        <w:t>Resolução</w:t>
      </w:r>
      <w:r>
        <w:rPr>
          <w:spacing w:val="6"/>
          <w:w w:val="105"/>
        </w:rPr>
        <w:t> </w:t>
      </w:r>
      <w:r>
        <w:rPr>
          <w:w w:val="105"/>
        </w:rPr>
        <w:t>CNJ</w:t>
      </w:r>
      <w:r>
        <w:rPr>
          <w:spacing w:val="6"/>
          <w:w w:val="105"/>
        </w:rPr>
        <w:t> </w:t>
      </w:r>
      <w:r>
        <w:rPr>
          <w:w w:val="105"/>
        </w:rPr>
        <w:t>nº</w:t>
      </w:r>
      <w:r>
        <w:rPr>
          <w:spacing w:val="7"/>
          <w:w w:val="105"/>
        </w:rPr>
        <w:t> </w:t>
      </w:r>
      <w:r>
        <w:rPr>
          <w:w w:val="105"/>
        </w:rPr>
        <w:t>102/2009.</w:t>
      </w:r>
      <w:r>
        <w:rPr>
          <w:spacing w:val="6"/>
          <w:w w:val="105"/>
        </w:rPr>
        <w:t> </w:t>
      </w:r>
      <w:r>
        <w:rPr>
          <w:w w:val="105"/>
        </w:rPr>
        <w:t>Segundo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legislação</w:t>
      </w:r>
      <w:r>
        <w:rPr>
          <w:spacing w:val="7"/>
          <w:w w:val="105"/>
        </w:rPr>
        <w:t> </w:t>
      </w:r>
      <w:r>
        <w:rPr>
          <w:w w:val="105"/>
        </w:rPr>
        <w:t>vigente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publicações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8"/>
          <w:w w:val="105"/>
        </w:rPr>
        <w:t> </w:t>
      </w:r>
      <w:r>
        <w:rPr>
          <w:w w:val="105"/>
        </w:rPr>
        <w:t>Anexo</w:t>
      </w:r>
      <w:r>
        <w:rPr>
          <w:spacing w:val="8"/>
          <w:w w:val="105"/>
        </w:rPr>
        <w:t> </w:t>
      </w:r>
      <w:r>
        <w:rPr>
          <w:w w:val="105"/>
        </w:rPr>
        <w:t>IV</w:t>
      </w:r>
      <w:r>
        <w:rPr>
          <w:spacing w:val="8"/>
          <w:w w:val="105"/>
        </w:rPr>
        <w:t> </w:t>
      </w:r>
      <w:r>
        <w:rPr>
          <w:w w:val="105"/>
        </w:rPr>
        <w:t>“serão</w:t>
      </w:r>
      <w:r>
        <w:rPr>
          <w:spacing w:val="8"/>
          <w:w w:val="105"/>
        </w:rPr>
        <w:t> </w:t>
      </w:r>
      <w:r>
        <w:rPr>
          <w:w w:val="105"/>
        </w:rPr>
        <w:t>atualizadas</w:t>
      </w:r>
      <w:r>
        <w:rPr>
          <w:spacing w:val="8"/>
          <w:w w:val="105"/>
        </w:rPr>
        <w:t> </w:t>
      </w:r>
      <w:r>
        <w:rPr>
          <w:w w:val="105"/>
        </w:rPr>
        <w:t>quadrimestralmente,</w:t>
      </w:r>
    </w:p>
    <w:p>
      <w:pPr>
        <w:pStyle w:val="BodyText"/>
        <w:spacing w:line="264" w:lineRule="auto" w:before="6"/>
        <w:ind w:left="81" w:right="1108"/>
      </w:pPr>
      <w:r>
        <w:rPr/>
        <w:br w:type="column"/>
      </w:r>
      <w:r>
        <w:rPr>
          <w:spacing w:val="-1"/>
          <w:w w:val="110"/>
        </w:rPr>
        <w:t>Inserida linha de</w:t>
      </w:r>
      <w:r>
        <w:rPr>
          <w:spacing w:val="-22"/>
          <w:w w:val="110"/>
        </w:rPr>
        <w:t> </w:t>
      </w:r>
      <w:r>
        <w:rPr>
          <w:w w:val="110"/>
        </w:rPr>
        <w:t>subdivisão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3" w:equalWidth="0">
            <w:col w:w="4003" w:space="40"/>
            <w:col w:w="4586" w:space="39"/>
            <w:col w:w="1852"/>
          </w:cols>
        </w:sectPr>
      </w:pPr>
    </w:p>
    <w:p>
      <w:pPr>
        <w:pStyle w:val="BodyText"/>
        <w:spacing w:line="63" w:lineRule="exact"/>
        <w:ind w:left="327"/>
      </w:pPr>
      <w:hyperlink r:id="rId67">
        <w:r>
          <w:rPr>
            <w:color w:val="541A8A"/>
            <w:w w:val="110"/>
          </w:rPr>
          <w:t>Anexo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IV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-</w:t>
        </w:r>
      </w:hyperlink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138" w:lineRule="exact" w:before="0" w:after="0"/>
        <w:ind w:left="327" w:right="0" w:hanging="212"/>
        <w:jc w:val="left"/>
        <w:rPr>
          <w:sz w:val="9"/>
        </w:rPr>
      </w:pPr>
      <w:hyperlink r:id="rId67">
        <w:r>
          <w:rPr>
            <w:color w:val="541A8A"/>
            <w:w w:val="105"/>
            <w:sz w:val="9"/>
          </w:rPr>
          <w:t>Alínea</w:t>
        </w:r>
        <w:r>
          <w:rPr>
            <w:color w:val="541A8A"/>
            <w:spacing w:val="10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“a”</w:t>
        </w:r>
      </w:hyperlink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165" w:lineRule="auto" w:before="112" w:after="0"/>
        <w:ind w:left="327" w:right="38" w:hanging="211"/>
        <w:jc w:val="left"/>
        <w:rPr>
          <w:sz w:val="9"/>
        </w:rPr>
      </w:pPr>
      <w:hyperlink r:id="rId67">
        <w:r>
          <w:rPr>
            <w:color w:val="541A8A"/>
            <w:spacing w:val="-2"/>
            <w:w w:val="110"/>
            <w:sz w:val="9"/>
          </w:rPr>
          <w:t>Anexo IV </w:t>
        </w:r>
        <w:r>
          <w:rPr>
            <w:color w:val="541A8A"/>
            <w:spacing w:val="-1"/>
            <w:w w:val="110"/>
            <w:sz w:val="9"/>
          </w:rPr>
          <w:t>-</w:t>
        </w:r>
      </w:hyperlink>
      <w:r>
        <w:rPr>
          <w:color w:val="541A8A"/>
          <w:spacing w:val="-22"/>
          <w:w w:val="110"/>
          <w:sz w:val="9"/>
        </w:rPr>
        <w:t> </w:t>
      </w:r>
      <w:hyperlink r:id="rId67">
        <w:r>
          <w:rPr>
            <w:color w:val="541A8A"/>
            <w:w w:val="105"/>
            <w:sz w:val="9"/>
          </w:rPr>
          <w:t>Alínea</w:t>
        </w:r>
        <w:r>
          <w:rPr>
            <w:color w:val="541A8A"/>
            <w:spacing w:val="10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"b"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165" w:lineRule="auto" w:before="0" w:after="0"/>
        <w:ind w:left="327" w:right="38" w:hanging="211"/>
        <w:jc w:val="left"/>
        <w:rPr>
          <w:sz w:val="9"/>
        </w:rPr>
      </w:pPr>
      <w:hyperlink r:id="rId67">
        <w:r>
          <w:rPr>
            <w:color w:val="541A8A"/>
            <w:spacing w:val="-2"/>
            <w:w w:val="110"/>
            <w:sz w:val="9"/>
          </w:rPr>
          <w:t>Anexo IV </w:t>
        </w:r>
        <w:r>
          <w:rPr>
            <w:color w:val="541A8A"/>
            <w:spacing w:val="-1"/>
            <w:w w:val="110"/>
            <w:sz w:val="9"/>
          </w:rPr>
          <w:t>-</w:t>
        </w:r>
      </w:hyperlink>
      <w:r>
        <w:rPr>
          <w:color w:val="541A8A"/>
          <w:spacing w:val="-22"/>
          <w:w w:val="110"/>
          <w:sz w:val="9"/>
        </w:rPr>
        <w:t> </w:t>
      </w:r>
      <w:hyperlink r:id="rId67">
        <w:r>
          <w:rPr>
            <w:color w:val="541A8A"/>
            <w:w w:val="105"/>
            <w:sz w:val="9"/>
          </w:rPr>
          <w:t>Alínea</w:t>
        </w:r>
        <w:r>
          <w:rPr>
            <w:color w:val="541A8A"/>
            <w:spacing w:val="10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"c"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328" w:val="left" w:leader="none"/>
        </w:tabs>
        <w:spacing w:line="165" w:lineRule="auto" w:before="0" w:after="0"/>
        <w:ind w:left="327" w:right="38" w:hanging="211"/>
        <w:jc w:val="left"/>
        <w:rPr>
          <w:sz w:val="9"/>
        </w:rPr>
      </w:pPr>
      <w:hyperlink r:id="rId67">
        <w:r>
          <w:rPr>
            <w:color w:val="541A8A"/>
            <w:spacing w:val="-2"/>
            <w:w w:val="110"/>
            <w:sz w:val="9"/>
          </w:rPr>
          <w:t>Anexo IV </w:t>
        </w:r>
        <w:r>
          <w:rPr>
            <w:color w:val="541A8A"/>
            <w:spacing w:val="-1"/>
            <w:w w:val="110"/>
            <w:sz w:val="9"/>
          </w:rPr>
          <w:t>-</w:t>
        </w:r>
      </w:hyperlink>
      <w:r>
        <w:rPr>
          <w:color w:val="541A8A"/>
          <w:spacing w:val="-22"/>
          <w:w w:val="110"/>
          <w:sz w:val="9"/>
        </w:rPr>
        <w:t> </w:t>
      </w:r>
      <w:hyperlink r:id="rId67">
        <w:r>
          <w:rPr>
            <w:color w:val="541A8A"/>
            <w:w w:val="105"/>
            <w:sz w:val="9"/>
          </w:rPr>
          <w:t>Alínea</w:t>
        </w:r>
        <w:r>
          <w:rPr>
            <w:color w:val="541A8A"/>
            <w:spacing w:val="10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"d"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328" w:val="left" w:leader="none"/>
        </w:tabs>
        <w:spacing w:line="163" w:lineRule="auto" w:before="0" w:after="0"/>
        <w:ind w:left="327" w:right="0" w:hanging="212"/>
        <w:jc w:val="left"/>
        <w:rPr>
          <w:sz w:val="9"/>
        </w:rPr>
      </w:pPr>
      <w:hyperlink r:id="rId67">
        <w:r>
          <w:rPr>
            <w:color w:val="541A8A"/>
            <w:w w:val="110"/>
            <w:sz w:val="9"/>
          </w:rPr>
          <w:t>Anexo</w:t>
        </w:r>
        <w:r>
          <w:rPr>
            <w:color w:val="541A8A"/>
            <w:spacing w:val="-5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IV</w:t>
        </w:r>
        <w:r>
          <w:rPr>
            <w:color w:val="541A8A"/>
            <w:spacing w:val="-5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-</w:t>
        </w:r>
      </w:hyperlink>
    </w:p>
    <w:p>
      <w:pPr>
        <w:pStyle w:val="BodyText"/>
        <w:spacing w:line="78" w:lineRule="exact"/>
        <w:ind w:left="327"/>
      </w:pPr>
      <w:hyperlink r:id="rId67">
        <w:r>
          <w:rPr>
            <w:color w:val="541A8A"/>
            <w:w w:val="105"/>
          </w:rPr>
          <w:t>Alínea</w:t>
        </w:r>
        <w:r>
          <w:rPr>
            <w:color w:val="541A8A"/>
            <w:spacing w:val="10"/>
            <w:w w:val="105"/>
          </w:rPr>
          <w:t> </w:t>
        </w:r>
        <w:r>
          <w:rPr>
            <w:color w:val="541A8A"/>
            <w:w w:val="105"/>
          </w:rPr>
          <w:t>"</w:t>
        </w:r>
        <w:r>
          <w:rPr>
            <w:color w:val="541A8A"/>
            <w:w w:val="105"/>
            <w:u w:val="single" w:color="541A8A"/>
          </w:rPr>
          <w:t>g</w:t>
        </w:r>
      </w:hyperlink>
      <w:hyperlink r:id="rId67">
        <w:r>
          <w:rPr>
            <w:color w:val="541A8A"/>
            <w:w w:val="105"/>
            <w:u w:val="single" w:color="541A8A"/>
          </w:rPr>
          <w:t>"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line="163" w:lineRule="auto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  <w:position w:val="-5"/>
        </w:rPr>
        <w:t>3</w:t>
      </w:r>
    </w:p>
    <w:p>
      <w:pPr>
        <w:pStyle w:val="BodyText"/>
        <w:spacing w:line="78" w:lineRule="exact"/>
        <w:ind w:left="116"/>
      </w:pPr>
      <w:r>
        <w:rPr>
          <w:w w:val="110"/>
        </w:rPr>
        <w:t>n.º</w:t>
      </w:r>
      <w:r>
        <w:rPr>
          <w:spacing w:val="-6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78" w:lineRule="exact" w:before="1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138" w:lineRule="exact"/>
        <w:ind w:left="116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78" w:lineRule="exact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138" w:lineRule="exact"/>
        <w:ind w:left="116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2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78" w:lineRule="exact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138" w:lineRule="exact"/>
        <w:ind w:left="116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78" w:lineRule="exact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138" w:lineRule="exact"/>
        <w:ind w:left="116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2</w:t>
      </w:r>
    </w:p>
    <w:p>
      <w:pPr>
        <w:pStyle w:val="BodyText"/>
        <w:spacing w:line="63" w:lineRule="exact"/>
        <w:ind w:left="116"/>
      </w:pPr>
      <w:r>
        <w:rPr/>
        <w:br w:type="column"/>
      </w:r>
      <w:r>
        <w:rPr>
          <w:w w:val="105"/>
        </w:rPr>
        <w:t>atualizadas</w:t>
      </w:r>
      <w:r>
        <w:rPr>
          <w:spacing w:val="11"/>
          <w:w w:val="105"/>
        </w:rPr>
        <w:t> </w:t>
      </w:r>
      <w:r>
        <w:rPr>
          <w:w w:val="105"/>
        </w:rPr>
        <w:t>quadrimestralmente,</w:t>
      </w:r>
      <w:r>
        <w:rPr>
          <w:spacing w:val="12"/>
          <w:w w:val="105"/>
        </w:rPr>
        <w:t> </w:t>
      </w:r>
      <w:r>
        <w:rPr>
          <w:w w:val="105"/>
        </w:rPr>
        <w:t>até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décimo</w:t>
      </w:r>
    </w:p>
    <w:p>
      <w:pPr>
        <w:pStyle w:val="BodyText"/>
        <w:tabs>
          <w:tab w:pos="2275" w:val="right" w:leader="none"/>
        </w:tabs>
        <w:spacing w:line="138" w:lineRule="exact"/>
        <w:ind w:left="116"/>
      </w:pPr>
      <w:r>
        <w:rPr>
          <w:w w:val="110"/>
        </w:rPr>
        <w:t>quinto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3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mês</w:t>
      </w:r>
      <w:r>
        <w:rPr>
          <w:spacing w:val="-4"/>
          <w:w w:val="110"/>
        </w:rPr>
        <w:t> </w:t>
      </w:r>
      <w:r>
        <w:rPr>
          <w:w w:val="110"/>
        </w:rPr>
        <w:t>subsequente</w:t>
      </w:r>
      <w:r>
        <w:rPr>
          <w:spacing w:val="-3"/>
          <w:w w:val="110"/>
        </w:rPr>
        <w:t> </w:t>
      </w:r>
      <w:r>
        <w:rPr>
          <w:w w:val="110"/>
        </w:rPr>
        <w:t>ao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referência,</w:t>
        <w:tab/>
      </w:r>
      <w:r>
        <w:rPr>
          <w:w w:val="110"/>
          <w:position w:val="6"/>
        </w:rPr>
        <w:t>54</w:t>
      </w:r>
    </w:p>
    <w:p>
      <w:pPr>
        <w:pStyle w:val="BodyText"/>
        <w:spacing w:line="264" w:lineRule="auto" w:before="10"/>
        <w:ind w:left="116" w:right="180"/>
      </w:pPr>
      <w:r>
        <w:rPr>
          <w:w w:val="110"/>
        </w:rPr>
        <w:t>refletindo a posição do último dia dos meses de</w:t>
      </w:r>
      <w:r>
        <w:rPr>
          <w:spacing w:val="1"/>
          <w:w w:val="110"/>
        </w:rPr>
        <w:t> </w:t>
      </w:r>
      <w:r>
        <w:rPr>
          <w:w w:val="110"/>
        </w:rPr>
        <w:t>abril, agosto e dezembro” (grifo nosso) (ACD n.</w:t>
      </w:r>
      <w:r>
        <w:rPr>
          <w:spacing w:val="1"/>
          <w:w w:val="110"/>
        </w:rPr>
        <w:t> </w:t>
      </w:r>
      <w:r>
        <w:rPr>
          <w:w w:val="105"/>
        </w:rPr>
        <w:t>0000342-89.2010.2.00.0000,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29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setembro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2015). Portanto, os órgãos devem apresentar três</w:t>
      </w:r>
      <w:r>
        <w:rPr>
          <w:spacing w:val="1"/>
          <w:w w:val="110"/>
        </w:rPr>
        <w:t> </w:t>
      </w:r>
      <w:r>
        <w:rPr>
          <w:w w:val="110"/>
        </w:rPr>
        <w:t>arquivos por ano para cada alínea do Anexo IV.</w:t>
      </w:r>
      <w:r>
        <w:rPr>
          <w:spacing w:val="1"/>
          <w:w w:val="110"/>
        </w:rPr>
        <w:t> </w:t>
      </w:r>
      <w:r>
        <w:rPr>
          <w:w w:val="110"/>
        </w:rPr>
        <w:t>Trata-se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divulgação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cargos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funções. O anexo IV-b refere-se aos cargos em</w:t>
      </w:r>
      <w:r>
        <w:rPr>
          <w:spacing w:val="1"/>
          <w:w w:val="110"/>
        </w:rPr>
        <w:t> </w:t>
      </w:r>
      <w:r>
        <w:rPr>
          <w:w w:val="110"/>
        </w:rPr>
        <w:t>comissão e funções de confiança do quadro de</w:t>
      </w:r>
      <w:r>
        <w:rPr>
          <w:spacing w:val="1"/>
          <w:w w:val="110"/>
        </w:rPr>
        <w:t> </w:t>
      </w:r>
      <w:r>
        <w:rPr>
          <w:w w:val="110"/>
        </w:rPr>
        <w:t>pessoal do órgão, conforme Resolução CNJ nº</w:t>
      </w:r>
      <w:r>
        <w:rPr>
          <w:spacing w:val="1"/>
          <w:w w:val="110"/>
        </w:rPr>
        <w:t> </w:t>
      </w:r>
      <w:r>
        <w:rPr>
          <w:w w:val="110"/>
        </w:rPr>
        <w:t>102/2009. Segundo a legislação vigente as</w:t>
      </w:r>
      <w:r>
        <w:rPr>
          <w:spacing w:val="1"/>
          <w:w w:val="110"/>
        </w:rPr>
        <w:t> </w:t>
      </w:r>
      <w:r>
        <w:rPr>
          <w:w w:val="110"/>
        </w:rPr>
        <w:t>publicações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Anexo</w:t>
      </w:r>
      <w:r>
        <w:rPr>
          <w:spacing w:val="-3"/>
          <w:w w:val="110"/>
        </w:rPr>
        <w:t> </w:t>
      </w:r>
      <w:r>
        <w:rPr>
          <w:w w:val="110"/>
        </w:rPr>
        <w:t>IV</w:t>
      </w:r>
      <w:r>
        <w:rPr>
          <w:spacing w:val="-3"/>
          <w:w w:val="110"/>
        </w:rPr>
        <w:t> </w:t>
      </w:r>
      <w:r>
        <w:rPr>
          <w:w w:val="110"/>
        </w:rPr>
        <w:t>“serão</w:t>
      </w:r>
      <w:r>
        <w:rPr>
          <w:spacing w:val="-3"/>
          <w:w w:val="110"/>
        </w:rPr>
        <w:t> </w:t>
      </w:r>
      <w:r>
        <w:rPr>
          <w:w w:val="110"/>
        </w:rPr>
        <w:t>atualizadas</w:t>
      </w:r>
    </w:p>
    <w:p>
      <w:pPr>
        <w:pStyle w:val="BodyText"/>
        <w:tabs>
          <w:tab w:pos="2275" w:val="right" w:leader="none"/>
        </w:tabs>
        <w:spacing w:before="3"/>
        <w:ind w:left="116"/>
      </w:pPr>
      <w:r>
        <w:rPr>
          <w:w w:val="110"/>
        </w:rPr>
        <w:t>quadrimestralmente,</w:t>
      </w:r>
      <w:r>
        <w:rPr>
          <w:spacing w:val="-4"/>
          <w:w w:val="110"/>
        </w:rPr>
        <w:t> </w:t>
      </w:r>
      <w:r>
        <w:rPr>
          <w:w w:val="110"/>
        </w:rPr>
        <w:t>até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décimo</w:t>
      </w:r>
      <w:r>
        <w:rPr>
          <w:spacing w:val="-3"/>
          <w:w w:val="110"/>
        </w:rPr>
        <w:t> </w:t>
      </w:r>
      <w:r>
        <w:rPr>
          <w:w w:val="110"/>
        </w:rPr>
        <w:t>quinto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3"/>
          <w:w w:val="110"/>
        </w:rPr>
        <w:t> </w:t>
      </w:r>
      <w:r>
        <w:rPr>
          <w:w w:val="110"/>
        </w:rPr>
        <w:t>do</w:t>
        <w:tab/>
        <w:t>55</w:t>
      </w:r>
    </w:p>
    <w:p>
      <w:pPr>
        <w:pStyle w:val="BodyText"/>
        <w:spacing w:line="264" w:lineRule="auto" w:before="10"/>
        <w:ind w:left="116" w:right="196"/>
      </w:pPr>
      <w:r>
        <w:rPr>
          <w:w w:val="110"/>
        </w:rPr>
        <w:t>mês subsequente ao de referência, refletindo a</w:t>
      </w:r>
      <w:r>
        <w:rPr>
          <w:spacing w:val="1"/>
          <w:w w:val="110"/>
        </w:rPr>
        <w:t> </w:t>
      </w:r>
      <w:r>
        <w:rPr>
          <w:w w:val="110"/>
        </w:rPr>
        <w:t>posição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último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meses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abril,</w:t>
      </w:r>
      <w:r>
        <w:rPr>
          <w:spacing w:val="-4"/>
          <w:w w:val="110"/>
        </w:rPr>
        <w:t> </w:t>
      </w:r>
      <w:r>
        <w:rPr>
          <w:w w:val="110"/>
        </w:rPr>
        <w:t>agosto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dezembro”</w:t>
      </w:r>
      <w:r>
        <w:rPr>
          <w:spacing w:val="-2"/>
          <w:w w:val="110"/>
        </w:rPr>
        <w:t> </w:t>
      </w:r>
      <w:r>
        <w:rPr>
          <w:w w:val="110"/>
        </w:rPr>
        <w:t>(grifo</w:t>
      </w:r>
      <w:r>
        <w:rPr>
          <w:spacing w:val="-2"/>
          <w:w w:val="110"/>
        </w:rPr>
        <w:t> </w:t>
      </w:r>
      <w:r>
        <w:rPr>
          <w:w w:val="110"/>
        </w:rPr>
        <w:t>nosso)</w:t>
      </w:r>
      <w:r>
        <w:rPr>
          <w:spacing w:val="-1"/>
          <w:w w:val="110"/>
        </w:rPr>
        <w:t> </w:t>
      </w:r>
      <w:r>
        <w:rPr>
          <w:w w:val="110"/>
        </w:rPr>
        <w:t>(ACD</w:t>
      </w:r>
      <w:r>
        <w:rPr>
          <w:spacing w:val="-2"/>
          <w:w w:val="110"/>
        </w:rPr>
        <w:t> </w:t>
      </w:r>
      <w:r>
        <w:rPr>
          <w:w w:val="110"/>
        </w:rPr>
        <w:t>n.</w:t>
      </w:r>
    </w:p>
    <w:p>
      <w:pPr>
        <w:pStyle w:val="BodyText"/>
        <w:spacing w:line="266" w:lineRule="auto"/>
        <w:ind w:left="116" w:right="162"/>
      </w:pPr>
      <w:r>
        <w:rPr>
          <w:w w:val="105"/>
        </w:rPr>
        <w:t>0000342-89.2010.2.00.0000,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29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setembro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2015). Portanto, os órgãos devem apresentar três</w:t>
      </w:r>
      <w:r>
        <w:rPr>
          <w:spacing w:val="1"/>
          <w:w w:val="110"/>
        </w:rPr>
        <w:t> </w:t>
      </w:r>
      <w:r>
        <w:rPr>
          <w:w w:val="110"/>
        </w:rPr>
        <w:t>arquivos por ano para cada alínea do Anexo IV.</w:t>
      </w:r>
      <w:r>
        <w:rPr>
          <w:spacing w:val="1"/>
          <w:w w:val="110"/>
        </w:rPr>
        <w:t> </w:t>
      </w:r>
      <w:r>
        <w:rPr>
          <w:w w:val="110"/>
        </w:rPr>
        <w:t>Trata-se da divulgação do quantitativo de cargos e</w:t>
      </w:r>
      <w:r>
        <w:rPr>
          <w:spacing w:val="-22"/>
          <w:w w:val="110"/>
        </w:rPr>
        <w:t> </w:t>
      </w:r>
      <w:r>
        <w:rPr>
          <w:w w:val="105"/>
        </w:rPr>
        <w:t>funções.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anexo</w:t>
      </w:r>
      <w:r>
        <w:rPr>
          <w:spacing w:val="4"/>
          <w:w w:val="105"/>
        </w:rPr>
        <w:t> </w:t>
      </w:r>
      <w:r>
        <w:rPr>
          <w:w w:val="105"/>
        </w:rPr>
        <w:t>IV-c</w:t>
      </w:r>
      <w:r>
        <w:rPr>
          <w:spacing w:val="4"/>
          <w:w w:val="105"/>
        </w:rPr>
        <w:t> </w:t>
      </w:r>
      <w:r>
        <w:rPr>
          <w:w w:val="105"/>
        </w:rPr>
        <w:t>refere-se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origem</w:t>
      </w:r>
      <w:r>
        <w:rPr>
          <w:spacing w:val="4"/>
          <w:w w:val="105"/>
        </w:rPr>
        <w:t> </w:t>
      </w:r>
      <w:r>
        <w:rPr>
          <w:w w:val="105"/>
        </w:rPr>
        <w:t>funcional</w:t>
      </w:r>
      <w:r>
        <w:rPr>
          <w:spacing w:val="1"/>
          <w:w w:val="105"/>
        </w:rPr>
        <w:t> </w:t>
      </w:r>
      <w:r>
        <w:rPr>
          <w:w w:val="110"/>
        </w:rPr>
        <w:t>dos</w:t>
      </w:r>
      <w:r>
        <w:rPr>
          <w:spacing w:val="-6"/>
          <w:w w:val="110"/>
        </w:rPr>
        <w:t> </w:t>
      </w:r>
      <w:r>
        <w:rPr>
          <w:w w:val="110"/>
        </w:rPr>
        <w:t>ocupantes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cargos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comissão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funções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confiança, conforme Resolução CNJ nº 102/2009.</w:t>
      </w:r>
      <w:r>
        <w:rPr>
          <w:spacing w:val="-22"/>
          <w:w w:val="110"/>
        </w:rPr>
        <w:t> </w:t>
      </w:r>
      <w:r>
        <w:rPr>
          <w:w w:val="110"/>
        </w:rPr>
        <w:t>Segundo a legislação vigente as publicações do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-7"/>
          <w:w w:val="110"/>
        </w:rPr>
        <w:t> </w:t>
      </w:r>
      <w:r>
        <w:rPr>
          <w:w w:val="110"/>
        </w:rPr>
        <w:t>IV</w:t>
      </w:r>
      <w:r>
        <w:rPr>
          <w:spacing w:val="-6"/>
          <w:w w:val="110"/>
        </w:rPr>
        <w:t> </w:t>
      </w:r>
      <w:r>
        <w:rPr>
          <w:w w:val="110"/>
        </w:rPr>
        <w:t>“serão</w:t>
      </w:r>
      <w:r>
        <w:rPr>
          <w:spacing w:val="-6"/>
          <w:w w:val="110"/>
        </w:rPr>
        <w:t> </w:t>
      </w:r>
      <w:r>
        <w:rPr>
          <w:w w:val="110"/>
        </w:rPr>
        <w:t>atualizadas</w:t>
      </w:r>
      <w:r>
        <w:rPr>
          <w:spacing w:val="-6"/>
          <w:w w:val="110"/>
        </w:rPr>
        <w:t> </w:t>
      </w:r>
      <w:r>
        <w:rPr>
          <w:w w:val="110"/>
        </w:rPr>
        <w:t>quadrimestralmente,</w:t>
      </w:r>
    </w:p>
    <w:p>
      <w:pPr>
        <w:pStyle w:val="BodyText"/>
        <w:tabs>
          <w:tab w:pos="2275" w:val="right" w:leader="none"/>
        </w:tabs>
        <w:spacing w:line="99" w:lineRule="exact"/>
        <w:ind w:left="116"/>
      </w:pPr>
      <w:r>
        <w:rPr>
          <w:w w:val="110"/>
        </w:rPr>
        <w:t>até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décimo</w:t>
      </w:r>
      <w:r>
        <w:rPr>
          <w:spacing w:val="-3"/>
          <w:w w:val="110"/>
        </w:rPr>
        <w:t> </w:t>
      </w:r>
      <w:r>
        <w:rPr>
          <w:w w:val="110"/>
        </w:rPr>
        <w:t>quinto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3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mês</w:t>
      </w:r>
      <w:r>
        <w:rPr>
          <w:spacing w:val="-4"/>
          <w:w w:val="110"/>
        </w:rPr>
        <w:t> </w:t>
      </w:r>
      <w:r>
        <w:rPr>
          <w:w w:val="110"/>
        </w:rPr>
        <w:t>subsequente</w:t>
      </w:r>
      <w:r>
        <w:rPr>
          <w:spacing w:val="-3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de</w:t>
        <w:tab/>
        <w:t>56</w:t>
      </w:r>
    </w:p>
    <w:p>
      <w:pPr>
        <w:pStyle w:val="BodyText"/>
        <w:spacing w:line="264" w:lineRule="auto" w:before="9"/>
        <w:ind w:left="116" w:right="250"/>
        <w:jc w:val="both"/>
      </w:pPr>
      <w:r>
        <w:rPr>
          <w:spacing w:val="-1"/>
          <w:w w:val="110"/>
        </w:rPr>
        <w:t>referência,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refletindo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posição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último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4"/>
          <w:w w:val="110"/>
        </w:rPr>
        <w:t> </w:t>
      </w:r>
      <w:r>
        <w:rPr>
          <w:w w:val="110"/>
        </w:rPr>
        <w:t>dos</w:t>
      </w:r>
      <w:r>
        <w:rPr>
          <w:spacing w:val="-23"/>
          <w:w w:val="110"/>
        </w:rPr>
        <w:t> </w:t>
      </w:r>
      <w:r>
        <w:rPr>
          <w:w w:val="110"/>
        </w:rPr>
        <w:t>meses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abril,</w:t>
      </w:r>
      <w:r>
        <w:rPr>
          <w:spacing w:val="-6"/>
          <w:w w:val="110"/>
        </w:rPr>
        <w:t> </w:t>
      </w:r>
      <w:r>
        <w:rPr>
          <w:w w:val="110"/>
        </w:rPr>
        <w:t>agosto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dezembro”</w:t>
      </w:r>
      <w:r>
        <w:rPr>
          <w:spacing w:val="-6"/>
          <w:w w:val="110"/>
        </w:rPr>
        <w:t> </w:t>
      </w:r>
      <w:r>
        <w:rPr>
          <w:w w:val="110"/>
        </w:rPr>
        <w:t>(grifo</w:t>
      </w:r>
      <w:r>
        <w:rPr>
          <w:spacing w:val="-5"/>
          <w:w w:val="110"/>
        </w:rPr>
        <w:t> </w:t>
      </w:r>
      <w:r>
        <w:rPr>
          <w:w w:val="110"/>
        </w:rPr>
        <w:t>nosso)</w:t>
      </w:r>
      <w:r>
        <w:rPr>
          <w:spacing w:val="-22"/>
          <w:w w:val="110"/>
        </w:rPr>
        <w:t> </w:t>
      </w:r>
      <w:r>
        <w:rPr>
          <w:w w:val="110"/>
        </w:rPr>
        <w:t>(ACD</w:t>
      </w:r>
      <w:r>
        <w:rPr>
          <w:spacing w:val="-6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0000342-89.2010.2.00.0000,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29</w:t>
      </w:r>
      <w:r>
        <w:rPr>
          <w:spacing w:val="-5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64" w:lineRule="auto"/>
        <w:ind w:left="116" w:right="138"/>
      </w:pPr>
      <w:r>
        <w:rPr>
          <w:w w:val="110"/>
        </w:rPr>
        <w:t>setembro de 2015). Portanto, os órgãos devem</w:t>
      </w:r>
      <w:r>
        <w:rPr>
          <w:spacing w:val="1"/>
          <w:w w:val="110"/>
        </w:rPr>
        <w:t> </w:t>
      </w:r>
      <w:r>
        <w:rPr>
          <w:w w:val="110"/>
        </w:rPr>
        <w:t>apresentar</w:t>
      </w:r>
      <w:r>
        <w:rPr>
          <w:spacing w:val="-7"/>
          <w:w w:val="110"/>
        </w:rPr>
        <w:t> </w:t>
      </w:r>
      <w:r>
        <w:rPr>
          <w:w w:val="110"/>
        </w:rPr>
        <w:t>três</w:t>
      </w:r>
      <w:r>
        <w:rPr>
          <w:spacing w:val="-6"/>
          <w:w w:val="110"/>
        </w:rPr>
        <w:t> </w:t>
      </w:r>
      <w:r>
        <w:rPr>
          <w:w w:val="110"/>
        </w:rPr>
        <w:t>arquivos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ano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cada</w:t>
      </w:r>
      <w:r>
        <w:rPr>
          <w:spacing w:val="-6"/>
          <w:w w:val="110"/>
        </w:rPr>
        <w:t> </w:t>
      </w:r>
      <w:r>
        <w:rPr>
          <w:w w:val="110"/>
        </w:rPr>
        <w:t>alínea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22"/>
          <w:w w:val="110"/>
        </w:rPr>
        <w:t> </w:t>
      </w:r>
      <w:r>
        <w:rPr>
          <w:w w:val="110"/>
        </w:rPr>
        <w:t>Anexo</w:t>
      </w:r>
      <w:r>
        <w:rPr>
          <w:spacing w:val="-2"/>
          <w:w w:val="110"/>
        </w:rPr>
        <w:t> </w:t>
      </w:r>
      <w:r>
        <w:rPr>
          <w:w w:val="110"/>
        </w:rPr>
        <w:t>IV.</w:t>
      </w:r>
    </w:p>
    <w:p>
      <w:pPr>
        <w:pStyle w:val="BodyText"/>
        <w:spacing w:line="264" w:lineRule="auto" w:before="6"/>
        <w:ind w:left="116" w:right="193"/>
      </w:pPr>
      <w:r>
        <w:rPr>
          <w:spacing w:val="-1"/>
          <w:w w:val="110"/>
        </w:rPr>
        <w:t>Trata-se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divulgação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quantitativo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cargos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funções. O anexo IV-d refere-se à situação</w:t>
      </w:r>
      <w:r>
        <w:rPr>
          <w:spacing w:val="1"/>
          <w:w w:val="110"/>
        </w:rPr>
        <w:t> </w:t>
      </w:r>
      <w:r>
        <w:rPr>
          <w:w w:val="110"/>
        </w:rPr>
        <w:t>funcional dos servidores ativos do quadro de</w:t>
      </w:r>
      <w:r>
        <w:rPr>
          <w:spacing w:val="1"/>
          <w:w w:val="110"/>
        </w:rPr>
        <w:t> </w:t>
      </w:r>
      <w:r>
        <w:rPr>
          <w:w w:val="110"/>
        </w:rPr>
        <w:t>pessoal do órgão, conforme Resolução CNJ nº</w:t>
      </w:r>
      <w:r>
        <w:rPr>
          <w:spacing w:val="1"/>
          <w:w w:val="110"/>
        </w:rPr>
        <w:t> </w:t>
      </w:r>
      <w:r>
        <w:rPr>
          <w:w w:val="110"/>
        </w:rPr>
        <w:t>102/2009. Segundo a legislação vigente as</w:t>
      </w:r>
      <w:r>
        <w:rPr>
          <w:spacing w:val="1"/>
          <w:w w:val="110"/>
        </w:rPr>
        <w:t> </w:t>
      </w:r>
      <w:r>
        <w:rPr>
          <w:w w:val="110"/>
        </w:rPr>
        <w:t>publicações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Anexo</w:t>
      </w:r>
      <w:r>
        <w:rPr>
          <w:spacing w:val="-3"/>
          <w:w w:val="110"/>
        </w:rPr>
        <w:t> </w:t>
      </w:r>
      <w:r>
        <w:rPr>
          <w:w w:val="110"/>
        </w:rPr>
        <w:t>IV</w:t>
      </w:r>
      <w:r>
        <w:rPr>
          <w:spacing w:val="-3"/>
          <w:w w:val="110"/>
        </w:rPr>
        <w:t> </w:t>
      </w:r>
      <w:r>
        <w:rPr>
          <w:w w:val="110"/>
        </w:rPr>
        <w:t>“serão</w:t>
      </w:r>
      <w:r>
        <w:rPr>
          <w:spacing w:val="-3"/>
          <w:w w:val="110"/>
        </w:rPr>
        <w:t> </w:t>
      </w:r>
      <w:r>
        <w:rPr>
          <w:w w:val="110"/>
        </w:rPr>
        <w:t>atualizadas</w:t>
      </w:r>
    </w:p>
    <w:p>
      <w:pPr>
        <w:pStyle w:val="BodyText"/>
        <w:tabs>
          <w:tab w:pos="2178" w:val="left" w:leader="none"/>
        </w:tabs>
        <w:spacing w:line="101" w:lineRule="exact"/>
        <w:ind w:left="116"/>
      </w:pPr>
      <w:r>
        <w:rPr>
          <w:w w:val="110"/>
        </w:rPr>
        <w:t>quadrimestralmente,</w:t>
      </w:r>
      <w:r>
        <w:rPr>
          <w:spacing w:val="-6"/>
          <w:w w:val="110"/>
        </w:rPr>
        <w:t> </w:t>
      </w:r>
      <w:r>
        <w:rPr>
          <w:w w:val="110"/>
        </w:rPr>
        <w:t>até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décimo</w:t>
      </w:r>
      <w:r>
        <w:rPr>
          <w:spacing w:val="-5"/>
          <w:w w:val="110"/>
        </w:rPr>
        <w:t> </w:t>
      </w:r>
      <w:r>
        <w:rPr>
          <w:w w:val="110"/>
        </w:rPr>
        <w:t>quinto</w:t>
      </w:r>
      <w:r>
        <w:rPr>
          <w:spacing w:val="-5"/>
          <w:w w:val="110"/>
        </w:rPr>
        <w:t> </w:t>
      </w:r>
      <w:r>
        <w:rPr>
          <w:w w:val="110"/>
        </w:rPr>
        <w:t>dia</w:t>
      </w:r>
      <w:r>
        <w:rPr>
          <w:spacing w:val="-5"/>
          <w:w w:val="110"/>
        </w:rPr>
        <w:t> </w:t>
      </w:r>
      <w:r>
        <w:rPr>
          <w:w w:val="110"/>
        </w:rPr>
        <w:t>do</w:t>
        <w:tab/>
      </w:r>
      <w:r>
        <w:rPr>
          <w:spacing w:val="-4"/>
          <w:w w:val="110"/>
        </w:rPr>
        <w:t>57</w:t>
      </w:r>
    </w:p>
    <w:p>
      <w:pPr>
        <w:pStyle w:val="BodyText"/>
        <w:spacing w:line="264" w:lineRule="auto" w:before="10"/>
        <w:ind w:left="116" w:right="196"/>
      </w:pPr>
      <w:r>
        <w:rPr>
          <w:w w:val="110"/>
        </w:rPr>
        <w:t>mês subsequente ao de referência, refletindo a</w:t>
      </w:r>
      <w:r>
        <w:rPr>
          <w:spacing w:val="1"/>
          <w:w w:val="110"/>
        </w:rPr>
        <w:t> </w:t>
      </w:r>
      <w:r>
        <w:rPr>
          <w:w w:val="110"/>
        </w:rPr>
        <w:t>posição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último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meses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abril,</w:t>
      </w:r>
      <w:r>
        <w:rPr>
          <w:spacing w:val="-4"/>
          <w:w w:val="110"/>
        </w:rPr>
        <w:t> </w:t>
      </w:r>
      <w:r>
        <w:rPr>
          <w:w w:val="110"/>
        </w:rPr>
        <w:t>agosto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dezembro”</w:t>
      </w:r>
      <w:r>
        <w:rPr>
          <w:spacing w:val="-2"/>
          <w:w w:val="110"/>
        </w:rPr>
        <w:t> </w:t>
      </w:r>
      <w:r>
        <w:rPr>
          <w:w w:val="110"/>
        </w:rPr>
        <w:t>(grifo</w:t>
      </w:r>
      <w:r>
        <w:rPr>
          <w:spacing w:val="-2"/>
          <w:w w:val="110"/>
        </w:rPr>
        <w:t> </w:t>
      </w:r>
      <w:r>
        <w:rPr>
          <w:w w:val="110"/>
        </w:rPr>
        <w:t>nosso)</w:t>
      </w:r>
      <w:r>
        <w:rPr>
          <w:spacing w:val="-1"/>
          <w:w w:val="110"/>
        </w:rPr>
        <w:t> </w:t>
      </w:r>
      <w:r>
        <w:rPr>
          <w:w w:val="110"/>
        </w:rPr>
        <w:t>(ACD</w:t>
      </w:r>
      <w:r>
        <w:rPr>
          <w:spacing w:val="-2"/>
          <w:w w:val="110"/>
        </w:rPr>
        <w:t> </w:t>
      </w:r>
      <w:r>
        <w:rPr>
          <w:w w:val="110"/>
        </w:rPr>
        <w:t>n.</w:t>
      </w:r>
    </w:p>
    <w:p>
      <w:pPr>
        <w:pStyle w:val="BodyText"/>
        <w:spacing w:line="266" w:lineRule="auto"/>
        <w:ind w:left="116" w:right="180"/>
      </w:pPr>
      <w:r>
        <w:rPr>
          <w:w w:val="105"/>
        </w:rPr>
        <w:t>0000342-89.2010.2.00.0000,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29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setembro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2015). Portanto, os órgãos devem apresentar três</w:t>
      </w:r>
      <w:r>
        <w:rPr>
          <w:spacing w:val="1"/>
          <w:w w:val="110"/>
        </w:rPr>
        <w:t> </w:t>
      </w:r>
      <w:r>
        <w:rPr>
          <w:w w:val="110"/>
        </w:rPr>
        <w:t>arquivos por ano para cada alínea do Anexo IV.</w:t>
      </w:r>
      <w:r>
        <w:rPr>
          <w:spacing w:val="1"/>
          <w:w w:val="110"/>
        </w:rPr>
        <w:t> </w:t>
      </w:r>
      <w:r>
        <w:rPr>
          <w:w w:val="110"/>
        </w:rPr>
        <w:t>Trata-se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divulgação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cargos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05"/>
        </w:rPr>
        <w:t>funções.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anexo</w:t>
      </w:r>
      <w:r>
        <w:rPr>
          <w:spacing w:val="4"/>
          <w:w w:val="105"/>
        </w:rPr>
        <w:t> </w:t>
      </w:r>
      <w:r>
        <w:rPr>
          <w:w w:val="105"/>
        </w:rPr>
        <w:t>IV-g</w:t>
      </w:r>
      <w:r>
        <w:rPr>
          <w:spacing w:val="4"/>
          <w:w w:val="105"/>
        </w:rPr>
        <w:t> </w:t>
      </w:r>
      <w:r>
        <w:rPr>
          <w:w w:val="105"/>
        </w:rPr>
        <w:t>refere-se</w:t>
      </w:r>
      <w:r>
        <w:rPr>
          <w:spacing w:val="4"/>
          <w:w w:val="105"/>
        </w:rPr>
        <w:t> </w:t>
      </w:r>
      <w:r>
        <w:rPr>
          <w:w w:val="105"/>
        </w:rPr>
        <w:t>aos</w:t>
      </w:r>
      <w:r>
        <w:rPr>
          <w:spacing w:val="4"/>
          <w:w w:val="105"/>
        </w:rPr>
        <w:t> </w:t>
      </w:r>
      <w:r>
        <w:rPr>
          <w:w w:val="105"/>
        </w:rPr>
        <w:t>magistrados</w:t>
      </w:r>
      <w:r>
        <w:rPr>
          <w:spacing w:val="1"/>
          <w:w w:val="105"/>
        </w:rPr>
        <w:t> </w:t>
      </w:r>
      <w:r>
        <w:rPr>
          <w:w w:val="110"/>
        </w:rPr>
        <w:t>não</w:t>
      </w:r>
      <w:r>
        <w:rPr>
          <w:spacing w:val="-6"/>
          <w:w w:val="110"/>
        </w:rPr>
        <w:t> </w:t>
      </w:r>
      <w:r>
        <w:rPr>
          <w:w w:val="110"/>
        </w:rPr>
        <w:t>integrantes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quadro</w:t>
      </w:r>
      <w:r>
        <w:rPr>
          <w:spacing w:val="-5"/>
          <w:w w:val="110"/>
        </w:rPr>
        <w:t> </w:t>
      </w:r>
      <w:r>
        <w:rPr>
          <w:w w:val="110"/>
        </w:rPr>
        <w:t>próprio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exercício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22"/>
          <w:w w:val="110"/>
        </w:rPr>
        <w:t> </w:t>
      </w:r>
      <w:r>
        <w:rPr>
          <w:w w:val="110"/>
        </w:rPr>
        <w:t>órgão,</w:t>
      </w:r>
      <w:r>
        <w:rPr>
          <w:spacing w:val="-4"/>
          <w:w w:val="110"/>
        </w:rPr>
        <w:t> </w:t>
      </w:r>
      <w:r>
        <w:rPr>
          <w:w w:val="110"/>
        </w:rPr>
        <w:t>conforme</w:t>
      </w:r>
      <w:r>
        <w:rPr>
          <w:spacing w:val="-4"/>
          <w:w w:val="110"/>
        </w:rPr>
        <w:t> </w:t>
      </w:r>
      <w:r>
        <w:rPr>
          <w:w w:val="110"/>
        </w:rPr>
        <w:t>Resolução</w:t>
      </w:r>
      <w:r>
        <w:rPr>
          <w:spacing w:val="-3"/>
          <w:w w:val="110"/>
        </w:rPr>
        <w:t> </w:t>
      </w:r>
      <w:r>
        <w:rPr>
          <w:w w:val="110"/>
        </w:rPr>
        <w:t>CNJ</w:t>
      </w:r>
      <w:r>
        <w:rPr>
          <w:spacing w:val="-4"/>
          <w:w w:val="110"/>
        </w:rPr>
        <w:t> </w:t>
      </w:r>
      <w:r>
        <w:rPr>
          <w:w w:val="110"/>
        </w:rPr>
        <w:t>nº</w:t>
      </w:r>
      <w:r>
        <w:rPr>
          <w:spacing w:val="-4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/>
        <w:ind w:left="116" w:right="142"/>
      </w:pPr>
      <w:r>
        <w:rPr>
          <w:w w:val="110"/>
        </w:rPr>
        <w:t>Segundo a legislação vigente as publicações do</w:t>
      </w:r>
      <w:r>
        <w:rPr>
          <w:spacing w:val="1"/>
          <w:w w:val="110"/>
        </w:rPr>
        <w:t> </w:t>
      </w:r>
      <w:r>
        <w:rPr>
          <w:w w:val="105"/>
        </w:rPr>
        <w:t>Anexo</w:t>
      </w:r>
      <w:r>
        <w:rPr>
          <w:spacing w:val="7"/>
          <w:w w:val="105"/>
        </w:rPr>
        <w:t> </w:t>
      </w:r>
      <w:r>
        <w:rPr>
          <w:w w:val="105"/>
        </w:rPr>
        <w:t>IV</w:t>
      </w:r>
      <w:r>
        <w:rPr>
          <w:spacing w:val="8"/>
          <w:w w:val="105"/>
        </w:rPr>
        <w:t> </w:t>
      </w:r>
      <w:r>
        <w:rPr>
          <w:w w:val="105"/>
        </w:rPr>
        <w:t>“serão</w:t>
      </w:r>
      <w:r>
        <w:rPr>
          <w:spacing w:val="8"/>
          <w:w w:val="105"/>
        </w:rPr>
        <w:t> </w:t>
      </w:r>
      <w:r>
        <w:rPr>
          <w:w w:val="105"/>
        </w:rPr>
        <w:t>atualizadas</w:t>
      </w:r>
      <w:r>
        <w:rPr>
          <w:spacing w:val="7"/>
          <w:w w:val="105"/>
        </w:rPr>
        <w:t> </w:t>
      </w:r>
      <w:r>
        <w:rPr>
          <w:w w:val="105"/>
        </w:rPr>
        <w:t>quadrimestralmente,</w:t>
      </w:r>
    </w:p>
    <w:p>
      <w:pPr>
        <w:pStyle w:val="BodyText"/>
        <w:tabs>
          <w:tab w:pos="2178" w:val="left" w:leader="none"/>
        </w:tabs>
        <w:spacing w:line="103" w:lineRule="exact"/>
        <w:ind w:left="116"/>
      </w:pPr>
      <w:r>
        <w:rPr>
          <w:w w:val="110"/>
        </w:rPr>
        <w:t>até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décimo</w:t>
      </w:r>
      <w:r>
        <w:rPr>
          <w:spacing w:val="-4"/>
          <w:w w:val="110"/>
        </w:rPr>
        <w:t> </w:t>
      </w:r>
      <w:r>
        <w:rPr>
          <w:w w:val="110"/>
        </w:rPr>
        <w:t>quinto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mês</w:t>
      </w:r>
      <w:r>
        <w:rPr>
          <w:spacing w:val="-4"/>
          <w:w w:val="110"/>
        </w:rPr>
        <w:t> </w:t>
      </w:r>
      <w:r>
        <w:rPr>
          <w:w w:val="110"/>
        </w:rPr>
        <w:t>subsequente</w:t>
      </w:r>
      <w:r>
        <w:rPr>
          <w:spacing w:val="-4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de</w:t>
        <w:tab/>
      </w:r>
      <w:r>
        <w:rPr>
          <w:spacing w:val="-4"/>
          <w:w w:val="110"/>
        </w:rPr>
        <w:t>60</w:t>
      </w:r>
    </w:p>
    <w:p>
      <w:pPr>
        <w:pStyle w:val="BodyText"/>
        <w:spacing w:line="264" w:lineRule="auto" w:before="6"/>
        <w:ind w:left="116" w:right="250"/>
        <w:jc w:val="both"/>
      </w:pPr>
      <w:r>
        <w:rPr>
          <w:spacing w:val="-1"/>
          <w:w w:val="110"/>
        </w:rPr>
        <w:t>referência,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refletindo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posição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último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4"/>
          <w:w w:val="110"/>
        </w:rPr>
        <w:t> </w:t>
      </w:r>
      <w:r>
        <w:rPr>
          <w:w w:val="110"/>
        </w:rPr>
        <w:t>dos</w:t>
      </w:r>
      <w:r>
        <w:rPr>
          <w:spacing w:val="-23"/>
          <w:w w:val="110"/>
        </w:rPr>
        <w:t> </w:t>
      </w:r>
      <w:r>
        <w:rPr>
          <w:w w:val="110"/>
        </w:rPr>
        <w:t>meses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abril,</w:t>
      </w:r>
      <w:r>
        <w:rPr>
          <w:spacing w:val="-6"/>
          <w:w w:val="110"/>
        </w:rPr>
        <w:t> </w:t>
      </w:r>
      <w:r>
        <w:rPr>
          <w:w w:val="110"/>
        </w:rPr>
        <w:t>agosto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dezembro”</w:t>
      </w:r>
      <w:r>
        <w:rPr>
          <w:spacing w:val="-6"/>
          <w:w w:val="110"/>
        </w:rPr>
        <w:t> </w:t>
      </w:r>
      <w:r>
        <w:rPr>
          <w:w w:val="110"/>
        </w:rPr>
        <w:t>(grifo</w:t>
      </w:r>
      <w:r>
        <w:rPr>
          <w:spacing w:val="-5"/>
          <w:w w:val="110"/>
        </w:rPr>
        <w:t> </w:t>
      </w:r>
      <w:r>
        <w:rPr>
          <w:w w:val="110"/>
        </w:rPr>
        <w:t>nosso)</w:t>
      </w:r>
      <w:r>
        <w:rPr>
          <w:spacing w:val="-22"/>
          <w:w w:val="110"/>
        </w:rPr>
        <w:t> </w:t>
      </w:r>
      <w:r>
        <w:rPr>
          <w:w w:val="110"/>
        </w:rPr>
        <w:t>(ACD</w:t>
      </w:r>
      <w:r>
        <w:rPr>
          <w:spacing w:val="-6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0000342-89.2010.2.00.0000,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29</w:t>
      </w:r>
      <w:r>
        <w:rPr>
          <w:spacing w:val="-5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64" w:lineRule="auto"/>
        <w:ind w:left="116" w:right="138"/>
      </w:pPr>
      <w:r>
        <w:rPr>
          <w:w w:val="110"/>
        </w:rPr>
        <w:t>setembro de 2015). Portanto, os órgãos devem</w:t>
      </w:r>
      <w:r>
        <w:rPr>
          <w:spacing w:val="1"/>
          <w:w w:val="110"/>
        </w:rPr>
        <w:t> </w:t>
      </w:r>
      <w:r>
        <w:rPr>
          <w:w w:val="110"/>
        </w:rPr>
        <w:t>apresentar</w:t>
      </w:r>
      <w:r>
        <w:rPr>
          <w:spacing w:val="-7"/>
          <w:w w:val="110"/>
        </w:rPr>
        <w:t> </w:t>
      </w:r>
      <w:r>
        <w:rPr>
          <w:w w:val="110"/>
        </w:rPr>
        <w:t>três</w:t>
      </w:r>
      <w:r>
        <w:rPr>
          <w:spacing w:val="-6"/>
          <w:w w:val="110"/>
        </w:rPr>
        <w:t> </w:t>
      </w:r>
      <w:r>
        <w:rPr>
          <w:w w:val="110"/>
        </w:rPr>
        <w:t>arquivos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ano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cada</w:t>
      </w:r>
      <w:r>
        <w:rPr>
          <w:spacing w:val="-6"/>
          <w:w w:val="110"/>
        </w:rPr>
        <w:t> </w:t>
      </w:r>
      <w:r>
        <w:rPr>
          <w:w w:val="110"/>
        </w:rPr>
        <w:t>alínea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22"/>
          <w:w w:val="110"/>
        </w:rPr>
        <w:t> </w:t>
      </w:r>
      <w:r>
        <w:rPr>
          <w:w w:val="110"/>
        </w:rPr>
        <w:t>Anexo</w:t>
      </w:r>
      <w:r>
        <w:rPr>
          <w:spacing w:val="-2"/>
          <w:w w:val="110"/>
        </w:rPr>
        <w:t> </w:t>
      </w:r>
      <w:r>
        <w:rPr>
          <w:w w:val="110"/>
        </w:rPr>
        <w:t>IV.</w:t>
      </w:r>
    </w:p>
    <w:p>
      <w:pPr>
        <w:pStyle w:val="BodyText"/>
        <w:spacing w:line="264" w:lineRule="auto" w:before="2"/>
        <w:ind w:left="116" w:right="147"/>
      </w:pPr>
      <w:r>
        <w:rPr>
          <w:w w:val="110"/>
        </w:rPr>
        <w:t>Trata-se da divulgação do quantitativo de cargos e</w:t>
      </w:r>
      <w:r>
        <w:rPr>
          <w:spacing w:val="-22"/>
          <w:w w:val="110"/>
        </w:rPr>
        <w:t> </w:t>
      </w:r>
      <w:r>
        <w:rPr>
          <w:w w:val="105"/>
        </w:rPr>
        <w:t>funções.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anexo</w:t>
      </w:r>
      <w:r>
        <w:rPr>
          <w:spacing w:val="4"/>
          <w:w w:val="105"/>
        </w:rPr>
        <w:t> </w:t>
      </w:r>
      <w:r>
        <w:rPr>
          <w:w w:val="105"/>
        </w:rPr>
        <w:t>IV-h</w:t>
      </w:r>
      <w:r>
        <w:rPr>
          <w:spacing w:val="4"/>
          <w:w w:val="105"/>
        </w:rPr>
        <w:t> </w:t>
      </w:r>
      <w:r>
        <w:rPr>
          <w:w w:val="105"/>
        </w:rPr>
        <w:t>refere-se</w:t>
      </w:r>
      <w:r>
        <w:rPr>
          <w:spacing w:val="4"/>
          <w:w w:val="105"/>
        </w:rPr>
        <w:t> </w:t>
      </w:r>
      <w:r>
        <w:rPr>
          <w:w w:val="105"/>
        </w:rPr>
        <w:t>ao</w:t>
      </w:r>
      <w:r>
        <w:rPr>
          <w:spacing w:val="4"/>
          <w:w w:val="105"/>
        </w:rPr>
        <w:t> </w:t>
      </w:r>
      <w:r>
        <w:rPr>
          <w:w w:val="105"/>
        </w:rPr>
        <w:t>quantitativos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beneficiários e dependentes de benefícios</w:t>
      </w:r>
      <w:r>
        <w:rPr>
          <w:spacing w:val="1"/>
          <w:w w:val="110"/>
        </w:rPr>
        <w:t> </w:t>
      </w:r>
      <w:r>
        <w:rPr>
          <w:w w:val="110"/>
        </w:rPr>
        <w:t>assistenciais,</w:t>
      </w:r>
      <w:r>
        <w:rPr>
          <w:spacing w:val="-3"/>
          <w:w w:val="110"/>
        </w:rPr>
        <w:t> </w:t>
      </w:r>
      <w:r>
        <w:rPr>
          <w:w w:val="110"/>
        </w:rPr>
        <w:t>conforme</w:t>
      </w:r>
      <w:r>
        <w:rPr>
          <w:spacing w:val="-3"/>
          <w:w w:val="110"/>
        </w:rPr>
        <w:t> </w:t>
      </w:r>
      <w:r>
        <w:rPr>
          <w:w w:val="110"/>
        </w:rPr>
        <w:t>Resolução</w:t>
      </w:r>
      <w:r>
        <w:rPr>
          <w:spacing w:val="-2"/>
          <w:w w:val="110"/>
        </w:rPr>
        <w:t> </w:t>
      </w:r>
      <w:r>
        <w:rPr>
          <w:w w:val="110"/>
        </w:rPr>
        <w:t>CNJ</w:t>
      </w:r>
      <w:r>
        <w:rPr>
          <w:spacing w:val="-3"/>
          <w:w w:val="110"/>
        </w:rPr>
        <w:t> </w:t>
      </w:r>
      <w:r>
        <w:rPr>
          <w:w w:val="110"/>
        </w:rPr>
        <w:t>nº</w:t>
      </w:r>
    </w:p>
    <w:p>
      <w:pPr>
        <w:pStyle w:val="BodyText"/>
        <w:spacing w:line="88" w:lineRule="exact"/>
        <w:ind w:left="73"/>
      </w:pPr>
      <w:r>
        <w:rPr/>
        <w:br w:type="column"/>
      </w:r>
      <w:hyperlink r:id="rId67">
        <w:r>
          <w:rPr>
            <w:color w:val="541A8A"/>
            <w:w w:val="110"/>
          </w:rPr>
          <w:t>Anexo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IV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-</w:t>
        </w:r>
      </w:hyperlink>
    </w:p>
    <w:p>
      <w:pPr>
        <w:pStyle w:val="BodyText"/>
        <w:spacing w:before="10"/>
        <w:ind w:left="73"/>
      </w:pPr>
      <w:hyperlink r:id="rId67">
        <w:r>
          <w:rPr>
            <w:color w:val="541A8A"/>
            <w:w w:val="105"/>
          </w:rPr>
          <w:t>Alínea</w:t>
        </w:r>
        <w:r>
          <w:rPr>
            <w:color w:val="541A8A"/>
            <w:spacing w:val="10"/>
            <w:w w:val="105"/>
          </w:rPr>
          <w:t> </w:t>
        </w:r>
        <w:r>
          <w:rPr>
            <w:color w:val="541A8A"/>
            <w:w w:val="105"/>
          </w:rPr>
          <w:t>“a”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59"/>
        <w:ind w:left="73" w:right="32"/>
      </w:pPr>
      <w:hyperlink r:id="rId67">
        <w:r>
          <w:rPr>
            <w:color w:val="541A8A"/>
            <w:spacing w:val="-2"/>
            <w:w w:val="110"/>
          </w:rPr>
          <w:t>Anexo IV </w:t>
        </w:r>
        <w:r>
          <w:rPr>
            <w:color w:val="541A8A"/>
            <w:spacing w:val="-1"/>
            <w:w w:val="110"/>
          </w:rPr>
          <w:t>-</w:t>
        </w:r>
      </w:hyperlink>
      <w:r>
        <w:rPr>
          <w:color w:val="541A8A"/>
          <w:spacing w:val="-22"/>
          <w:w w:val="110"/>
        </w:rPr>
        <w:t> </w:t>
      </w:r>
      <w:hyperlink r:id="rId67">
        <w:r>
          <w:rPr>
            <w:color w:val="541A8A"/>
            <w:w w:val="105"/>
          </w:rPr>
          <w:t>Alínea</w:t>
        </w:r>
        <w:r>
          <w:rPr>
            <w:color w:val="541A8A"/>
            <w:spacing w:val="10"/>
            <w:w w:val="105"/>
          </w:rPr>
          <w:t> </w:t>
        </w:r>
        <w:r>
          <w:rPr>
            <w:color w:val="541A8A"/>
            <w:w w:val="105"/>
          </w:rPr>
          <w:t>"b"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</w:pPr>
    </w:p>
    <w:p>
      <w:pPr>
        <w:pStyle w:val="BodyText"/>
        <w:spacing w:line="264" w:lineRule="auto" w:before="1"/>
        <w:ind w:left="73" w:right="32"/>
      </w:pPr>
      <w:hyperlink r:id="rId67">
        <w:r>
          <w:rPr>
            <w:color w:val="541A8A"/>
            <w:spacing w:val="-2"/>
            <w:w w:val="110"/>
          </w:rPr>
          <w:t>Anexo IV </w:t>
        </w:r>
        <w:r>
          <w:rPr>
            <w:color w:val="541A8A"/>
            <w:spacing w:val="-1"/>
            <w:w w:val="110"/>
          </w:rPr>
          <w:t>-</w:t>
        </w:r>
      </w:hyperlink>
      <w:r>
        <w:rPr>
          <w:color w:val="541A8A"/>
          <w:spacing w:val="-22"/>
          <w:w w:val="110"/>
        </w:rPr>
        <w:t> </w:t>
      </w:r>
      <w:hyperlink r:id="rId67">
        <w:r>
          <w:rPr>
            <w:color w:val="541A8A"/>
            <w:w w:val="105"/>
          </w:rPr>
          <w:t>Alínea</w:t>
        </w:r>
        <w:r>
          <w:rPr>
            <w:color w:val="541A8A"/>
            <w:spacing w:val="10"/>
            <w:w w:val="105"/>
          </w:rPr>
          <w:t> </w:t>
        </w:r>
        <w:r>
          <w:rPr>
            <w:color w:val="541A8A"/>
            <w:w w:val="105"/>
          </w:rPr>
          <w:t>"c"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</w:pPr>
    </w:p>
    <w:p>
      <w:pPr>
        <w:pStyle w:val="BodyText"/>
        <w:spacing w:line="264" w:lineRule="auto"/>
        <w:ind w:left="73" w:right="32"/>
      </w:pPr>
      <w:hyperlink r:id="rId67">
        <w:r>
          <w:rPr>
            <w:color w:val="541A8A"/>
            <w:spacing w:val="-2"/>
            <w:w w:val="110"/>
          </w:rPr>
          <w:t>Anexo IV </w:t>
        </w:r>
        <w:r>
          <w:rPr>
            <w:color w:val="541A8A"/>
            <w:spacing w:val="-1"/>
            <w:w w:val="110"/>
          </w:rPr>
          <w:t>-</w:t>
        </w:r>
      </w:hyperlink>
      <w:r>
        <w:rPr>
          <w:color w:val="541A8A"/>
          <w:spacing w:val="-22"/>
          <w:w w:val="110"/>
        </w:rPr>
        <w:t> </w:t>
      </w:r>
      <w:hyperlink r:id="rId67">
        <w:r>
          <w:rPr>
            <w:color w:val="541A8A"/>
            <w:w w:val="105"/>
          </w:rPr>
          <w:t>Alínea</w:t>
        </w:r>
        <w:r>
          <w:rPr>
            <w:color w:val="541A8A"/>
            <w:spacing w:val="10"/>
            <w:w w:val="105"/>
          </w:rPr>
          <w:t> </w:t>
        </w:r>
        <w:r>
          <w:rPr>
            <w:color w:val="541A8A"/>
            <w:w w:val="105"/>
          </w:rPr>
          <w:t>"d"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spacing w:line="264" w:lineRule="auto"/>
        <w:ind w:left="73" w:right="32"/>
      </w:pPr>
      <w:hyperlink r:id="rId67">
        <w:r>
          <w:rPr>
            <w:color w:val="541A8A"/>
            <w:spacing w:val="-2"/>
            <w:w w:val="110"/>
          </w:rPr>
          <w:t>Anexo IV </w:t>
        </w:r>
        <w:r>
          <w:rPr>
            <w:color w:val="541A8A"/>
            <w:spacing w:val="-1"/>
            <w:w w:val="110"/>
          </w:rPr>
          <w:t>-</w:t>
        </w:r>
      </w:hyperlink>
      <w:r>
        <w:rPr>
          <w:color w:val="541A8A"/>
          <w:spacing w:val="-22"/>
          <w:w w:val="110"/>
        </w:rPr>
        <w:t> </w:t>
      </w:r>
      <w:hyperlink r:id="rId67">
        <w:r>
          <w:rPr>
            <w:color w:val="541A8A"/>
            <w:w w:val="105"/>
          </w:rPr>
          <w:t>Alínea</w:t>
        </w:r>
        <w:r>
          <w:rPr>
            <w:color w:val="541A8A"/>
            <w:spacing w:val="10"/>
            <w:w w:val="105"/>
          </w:rPr>
          <w:t> </w:t>
        </w:r>
        <w:r>
          <w:rPr>
            <w:color w:val="541A8A"/>
            <w:w w:val="105"/>
          </w:rPr>
          <w:t>"</w:t>
        </w:r>
        <w:r>
          <w:rPr>
            <w:color w:val="541A8A"/>
            <w:w w:val="105"/>
            <w:u w:val="single" w:color="541A8A"/>
          </w:rPr>
          <w:t>g</w:t>
        </w:r>
      </w:hyperlink>
      <w:hyperlink r:id="rId67">
        <w:r>
          <w:rPr>
            <w:color w:val="541A8A"/>
            <w:w w:val="105"/>
            <w:u w:val="single" w:color="541A8A"/>
          </w:rPr>
          <w:t>"</w:t>
        </w:r>
        <w:r>
          <w:rPr>
            <w:color w:val="541A8A"/>
            <w:u w:val="single" w:color="541A8A"/>
          </w:rPr>
          <w:t> </w:t>
        </w:r>
      </w:hyperlink>
    </w:p>
    <w:p>
      <w:pPr>
        <w:pStyle w:val="BodyText"/>
        <w:spacing w:line="163" w:lineRule="auto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  <w:position w:val="-5"/>
        </w:rPr>
        <w:t>3</w:t>
      </w:r>
    </w:p>
    <w:p>
      <w:pPr>
        <w:pStyle w:val="BodyText"/>
        <w:spacing w:line="78" w:lineRule="exact"/>
        <w:ind w:left="116"/>
      </w:pPr>
      <w:r>
        <w:rPr>
          <w:w w:val="110"/>
        </w:rPr>
        <w:t>n.º</w:t>
      </w:r>
      <w:r>
        <w:rPr>
          <w:spacing w:val="-6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78" w:lineRule="exact" w:before="1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138" w:lineRule="exact"/>
        <w:ind w:left="116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78" w:lineRule="exact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138" w:lineRule="exact"/>
        <w:ind w:left="116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2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78" w:lineRule="exact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138" w:lineRule="exact"/>
        <w:ind w:left="116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3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78" w:lineRule="exact"/>
        <w:ind w:left="11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138" w:lineRule="exact"/>
        <w:ind w:left="116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2</w:t>
      </w:r>
    </w:p>
    <w:p>
      <w:pPr>
        <w:pStyle w:val="BodyText"/>
        <w:spacing w:line="264" w:lineRule="auto" w:before="41"/>
        <w:ind w:left="116" w:right="-3"/>
      </w:pPr>
      <w:r>
        <w:rPr/>
        <w:br w:type="column"/>
      </w:r>
      <w:r>
        <w:rPr>
          <w:w w:val="110"/>
        </w:rPr>
        <w:t>até o décimo quinto dia do mês subsequente ao de referência,</w:t>
      </w:r>
      <w:r>
        <w:rPr>
          <w:spacing w:val="1"/>
          <w:w w:val="110"/>
        </w:rPr>
        <w:t> </w:t>
      </w:r>
      <w:r>
        <w:rPr>
          <w:w w:val="110"/>
        </w:rPr>
        <w:t>refletindo a posição do último dia dos meses de abril, agosto e</w:t>
      </w:r>
      <w:r>
        <w:rPr>
          <w:spacing w:val="1"/>
          <w:w w:val="110"/>
        </w:rPr>
        <w:t> </w:t>
      </w:r>
      <w:r>
        <w:rPr>
          <w:w w:val="105"/>
        </w:rPr>
        <w:t>dezembro”</w:t>
      </w:r>
      <w:r>
        <w:rPr>
          <w:spacing w:val="7"/>
          <w:w w:val="105"/>
        </w:rPr>
        <w:t> </w:t>
      </w:r>
      <w:r>
        <w:rPr>
          <w:w w:val="105"/>
        </w:rPr>
        <w:t>(grifo</w:t>
      </w:r>
      <w:r>
        <w:rPr>
          <w:spacing w:val="7"/>
          <w:w w:val="105"/>
        </w:rPr>
        <w:t> </w:t>
      </w:r>
      <w:r>
        <w:rPr>
          <w:w w:val="105"/>
        </w:rPr>
        <w:t>nosso)</w:t>
      </w:r>
      <w:r>
        <w:rPr>
          <w:spacing w:val="9"/>
          <w:w w:val="105"/>
        </w:rPr>
        <w:t> </w:t>
      </w:r>
      <w:r>
        <w:rPr>
          <w:w w:val="105"/>
        </w:rPr>
        <w:t>(ACD</w:t>
      </w:r>
      <w:r>
        <w:rPr>
          <w:spacing w:val="7"/>
          <w:w w:val="105"/>
        </w:rPr>
        <w:t> </w:t>
      </w:r>
      <w:r>
        <w:rPr>
          <w:w w:val="105"/>
        </w:rPr>
        <w:t>n.</w:t>
      </w:r>
      <w:r>
        <w:rPr>
          <w:spacing w:val="7"/>
          <w:w w:val="105"/>
        </w:rPr>
        <w:t> </w:t>
      </w:r>
      <w:r>
        <w:rPr>
          <w:w w:val="105"/>
        </w:rPr>
        <w:t>0000342-89.2010.2.00.0000,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29</w:t>
      </w:r>
      <w:r>
        <w:rPr>
          <w:spacing w:val="1"/>
          <w:w w:val="105"/>
        </w:rPr>
        <w:t> </w:t>
      </w:r>
      <w:r>
        <w:rPr>
          <w:w w:val="110"/>
        </w:rPr>
        <w:t>de setembro de 2015). Portanto, os órgãos devem apresentar três</w:t>
      </w:r>
      <w:r>
        <w:rPr>
          <w:spacing w:val="1"/>
          <w:w w:val="110"/>
        </w:rPr>
        <w:t> </w:t>
      </w:r>
      <w:r>
        <w:rPr>
          <w:w w:val="110"/>
        </w:rPr>
        <w:t>arquivos</w:t>
      </w:r>
      <w:r>
        <w:rPr>
          <w:spacing w:val="-3"/>
          <w:w w:val="110"/>
        </w:rPr>
        <w:t> </w:t>
      </w:r>
      <w:r>
        <w:rPr>
          <w:w w:val="110"/>
        </w:rPr>
        <w:t>por</w:t>
      </w:r>
      <w:r>
        <w:rPr>
          <w:spacing w:val="-2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cada</w:t>
      </w:r>
      <w:r>
        <w:rPr>
          <w:spacing w:val="-3"/>
          <w:w w:val="110"/>
        </w:rPr>
        <w:t> </w:t>
      </w:r>
      <w:r>
        <w:rPr>
          <w:w w:val="110"/>
        </w:rPr>
        <w:t>alínea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Anexo</w:t>
      </w:r>
      <w:r>
        <w:rPr>
          <w:spacing w:val="-2"/>
          <w:w w:val="110"/>
        </w:rPr>
        <w:t> </w:t>
      </w:r>
      <w:r>
        <w:rPr>
          <w:w w:val="110"/>
        </w:rPr>
        <w:t>IV.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/>
        <w:ind w:left="116" w:right="84"/>
      </w:pPr>
      <w:r>
        <w:rPr>
          <w:w w:val="110"/>
        </w:rPr>
        <w:t>Trata-se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divulgação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quantitativo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cargos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funções.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anexo</w:t>
      </w:r>
      <w:r>
        <w:rPr>
          <w:spacing w:val="-22"/>
          <w:w w:val="110"/>
        </w:rPr>
        <w:t> </w:t>
      </w:r>
      <w:r>
        <w:rPr>
          <w:w w:val="105"/>
        </w:rPr>
        <w:t>IV-b</w:t>
      </w:r>
      <w:r>
        <w:rPr>
          <w:spacing w:val="3"/>
          <w:w w:val="105"/>
        </w:rPr>
        <w:t> </w:t>
      </w:r>
      <w:r>
        <w:rPr>
          <w:w w:val="105"/>
        </w:rPr>
        <w:t>refere-se</w:t>
      </w:r>
      <w:r>
        <w:rPr>
          <w:spacing w:val="3"/>
          <w:w w:val="105"/>
        </w:rPr>
        <w:t> </w:t>
      </w:r>
      <w:r>
        <w:rPr>
          <w:w w:val="105"/>
        </w:rPr>
        <w:t>aos</w:t>
      </w:r>
      <w:r>
        <w:rPr>
          <w:spacing w:val="3"/>
          <w:w w:val="105"/>
        </w:rPr>
        <w:t> </w:t>
      </w:r>
      <w:r>
        <w:rPr>
          <w:w w:val="105"/>
        </w:rPr>
        <w:t>cargos</w:t>
      </w:r>
      <w:r>
        <w:rPr>
          <w:spacing w:val="4"/>
          <w:w w:val="105"/>
        </w:rPr>
        <w:t> </w:t>
      </w:r>
      <w:r>
        <w:rPr>
          <w:w w:val="105"/>
        </w:rPr>
        <w:t>em</w:t>
      </w:r>
      <w:r>
        <w:rPr>
          <w:spacing w:val="3"/>
          <w:w w:val="105"/>
        </w:rPr>
        <w:t> </w:t>
      </w:r>
      <w:r>
        <w:rPr>
          <w:w w:val="105"/>
        </w:rPr>
        <w:t>comissão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funções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confiança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10"/>
        </w:rPr>
        <w:t>quadro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pessoal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órgão,</w:t>
      </w:r>
      <w:r>
        <w:rPr>
          <w:spacing w:val="-5"/>
          <w:w w:val="110"/>
        </w:rPr>
        <w:t> </w:t>
      </w:r>
      <w:r>
        <w:rPr>
          <w:w w:val="110"/>
        </w:rPr>
        <w:t>conforme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6"/>
          <w:w w:val="110"/>
        </w:rPr>
        <w:t> </w:t>
      </w:r>
      <w:r>
        <w:rPr>
          <w:w w:val="110"/>
        </w:rPr>
        <w:t>102/2009.</w:t>
      </w:r>
      <w:r>
        <w:rPr>
          <w:spacing w:val="1"/>
          <w:w w:val="110"/>
        </w:rPr>
        <w:t> </w:t>
      </w:r>
      <w:r>
        <w:rPr>
          <w:w w:val="110"/>
        </w:rPr>
        <w:t>Segundo a legislação vigente as publicações do Anexo IV “serão</w:t>
      </w:r>
      <w:r>
        <w:rPr>
          <w:spacing w:val="1"/>
          <w:w w:val="110"/>
        </w:rPr>
        <w:t> </w:t>
      </w:r>
      <w:r>
        <w:rPr>
          <w:w w:val="110"/>
        </w:rPr>
        <w:t>atualizadas quadrimestralmente, até o décimo quinto dia do mês</w:t>
      </w:r>
      <w:r>
        <w:rPr>
          <w:spacing w:val="1"/>
          <w:w w:val="110"/>
        </w:rPr>
        <w:t> </w:t>
      </w:r>
      <w:r>
        <w:rPr>
          <w:w w:val="110"/>
        </w:rPr>
        <w:t>subsequente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referência,</w:t>
      </w:r>
      <w:r>
        <w:rPr>
          <w:spacing w:val="-5"/>
          <w:w w:val="110"/>
        </w:rPr>
        <w:t> </w:t>
      </w:r>
      <w:r>
        <w:rPr>
          <w:w w:val="110"/>
        </w:rPr>
        <w:t>refletindo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posição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último</w:t>
      </w:r>
      <w:r>
        <w:rPr>
          <w:spacing w:val="-5"/>
          <w:w w:val="110"/>
        </w:rPr>
        <w:t> </w:t>
      </w:r>
      <w:r>
        <w:rPr>
          <w:w w:val="110"/>
        </w:rPr>
        <w:t>dia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22"/>
          <w:w w:val="110"/>
        </w:rPr>
        <w:t> </w:t>
      </w:r>
      <w:r>
        <w:rPr>
          <w:w w:val="110"/>
        </w:rPr>
        <w:t>meses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abril,</w:t>
      </w:r>
      <w:r>
        <w:rPr>
          <w:spacing w:val="-2"/>
          <w:w w:val="110"/>
        </w:rPr>
        <w:t> </w:t>
      </w:r>
      <w:r>
        <w:rPr>
          <w:w w:val="110"/>
        </w:rPr>
        <w:t>agosto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dezembro”</w:t>
      </w:r>
      <w:r>
        <w:rPr>
          <w:spacing w:val="-2"/>
          <w:w w:val="110"/>
        </w:rPr>
        <w:t> </w:t>
      </w:r>
      <w:r>
        <w:rPr>
          <w:w w:val="110"/>
        </w:rPr>
        <w:t>(grifo</w:t>
      </w:r>
      <w:r>
        <w:rPr>
          <w:spacing w:val="-3"/>
          <w:w w:val="110"/>
        </w:rPr>
        <w:t> </w:t>
      </w:r>
      <w:r>
        <w:rPr>
          <w:w w:val="110"/>
        </w:rPr>
        <w:t>nosso)</w:t>
      </w:r>
      <w:r>
        <w:rPr>
          <w:spacing w:val="-3"/>
          <w:w w:val="110"/>
        </w:rPr>
        <w:t> </w:t>
      </w:r>
      <w:r>
        <w:rPr>
          <w:w w:val="110"/>
        </w:rPr>
        <w:t>(ACD</w:t>
      </w:r>
      <w:r>
        <w:rPr>
          <w:spacing w:val="-2"/>
          <w:w w:val="110"/>
        </w:rPr>
        <w:t> </w:t>
      </w:r>
      <w:r>
        <w:rPr>
          <w:w w:val="110"/>
        </w:rPr>
        <w:t>n.</w:t>
      </w:r>
    </w:p>
    <w:p>
      <w:pPr>
        <w:pStyle w:val="BodyText"/>
        <w:spacing w:line="264" w:lineRule="auto"/>
        <w:ind w:left="116" w:right="-3"/>
      </w:pPr>
      <w:r>
        <w:rPr>
          <w:w w:val="105"/>
        </w:rPr>
        <w:t>0000342-89.2010.2.00.0000,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29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setembro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2015).</w:t>
      </w:r>
      <w:r>
        <w:rPr>
          <w:spacing w:val="7"/>
          <w:w w:val="105"/>
        </w:rPr>
        <w:t> </w:t>
      </w:r>
      <w:r>
        <w:rPr>
          <w:w w:val="105"/>
        </w:rPr>
        <w:t>Portanto,</w:t>
      </w:r>
      <w:r>
        <w:rPr>
          <w:spacing w:val="6"/>
          <w:w w:val="105"/>
        </w:rPr>
        <w:t> </w:t>
      </w:r>
      <w:r>
        <w:rPr>
          <w:w w:val="105"/>
        </w:rPr>
        <w:t>os</w:t>
      </w:r>
      <w:r>
        <w:rPr>
          <w:spacing w:val="1"/>
          <w:w w:val="105"/>
        </w:rPr>
        <w:t> </w:t>
      </w:r>
      <w:r>
        <w:rPr>
          <w:w w:val="110"/>
        </w:rPr>
        <w:t>órgãos devem apresentar três arquivos por ano para cada alínea do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-2"/>
          <w:w w:val="110"/>
        </w:rPr>
        <w:t> </w:t>
      </w:r>
      <w:r>
        <w:rPr>
          <w:w w:val="110"/>
        </w:rPr>
        <w:t>IV.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</w:pPr>
    </w:p>
    <w:p>
      <w:pPr>
        <w:pStyle w:val="BodyText"/>
        <w:spacing w:line="264" w:lineRule="auto"/>
        <w:ind w:left="116" w:right="71"/>
      </w:pPr>
      <w:r>
        <w:rPr>
          <w:w w:val="110"/>
        </w:rPr>
        <w:t>Trata-se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divulgação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quantitativo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cargos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funções.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anexo</w:t>
      </w:r>
      <w:r>
        <w:rPr>
          <w:spacing w:val="-22"/>
          <w:w w:val="110"/>
        </w:rPr>
        <w:t> </w:t>
      </w:r>
      <w:r>
        <w:rPr>
          <w:w w:val="110"/>
        </w:rPr>
        <w:t>IV-c refere-se à origem funcional dos ocupantes de cargos em</w:t>
      </w:r>
      <w:r>
        <w:rPr>
          <w:spacing w:val="1"/>
          <w:w w:val="110"/>
        </w:rPr>
        <w:t> </w:t>
      </w:r>
      <w:r>
        <w:rPr>
          <w:w w:val="110"/>
        </w:rPr>
        <w:t>comissão e funções de confiança, conforme Resolução CNJ nº</w:t>
      </w:r>
      <w:r>
        <w:rPr>
          <w:spacing w:val="1"/>
          <w:w w:val="110"/>
        </w:rPr>
        <w:t> </w:t>
      </w:r>
      <w:r>
        <w:rPr>
          <w:w w:val="110"/>
        </w:rPr>
        <w:t>102/2009.</w:t>
      </w:r>
      <w:r>
        <w:rPr>
          <w:spacing w:val="-6"/>
          <w:w w:val="110"/>
        </w:rPr>
        <w:t> </w:t>
      </w:r>
      <w:r>
        <w:rPr>
          <w:w w:val="110"/>
        </w:rPr>
        <w:t>Segundo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legislação</w:t>
      </w:r>
      <w:r>
        <w:rPr>
          <w:spacing w:val="-6"/>
          <w:w w:val="110"/>
        </w:rPr>
        <w:t> </w:t>
      </w:r>
      <w:r>
        <w:rPr>
          <w:w w:val="110"/>
        </w:rPr>
        <w:t>vigente</w:t>
      </w:r>
      <w:r>
        <w:rPr>
          <w:spacing w:val="-6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publicações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Anexo</w:t>
      </w:r>
      <w:r>
        <w:rPr>
          <w:spacing w:val="-6"/>
          <w:w w:val="110"/>
        </w:rPr>
        <w:t> </w:t>
      </w:r>
      <w:r>
        <w:rPr>
          <w:w w:val="110"/>
        </w:rPr>
        <w:t>IV</w:t>
      </w:r>
      <w:r>
        <w:rPr>
          <w:spacing w:val="-22"/>
          <w:w w:val="110"/>
        </w:rPr>
        <w:t> </w:t>
      </w:r>
      <w:r>
        <w:rPr>
          <w:w w:val="110"/>
        </w:rPr>
        <w:t>“serão atualizadas quadrimestralmente, até o décimo quinto dia do</w:t>
      </w:r>
      <w:r>
        <w:rPr>
          <w:spacing w:val="1"/>
          <w:w w:val="110"/>
        </w:rPr>
        <w:t> </w:t>
      </w:r>
      <w:r>
        <w:rPr>
          <w:w w:val="110"/>
        </w:rPr>
        <w:t>mês</w:t>
      </w:r>
      <w:r>
        <w:rPr>
          <w:spacing w:val="-6"/>
          <w:w w:val="110"/>
        </w:rPr>
        <w:t> </w:t>
      </w:r>
      <w:r>
        <w:rPr>
          <w:w w:val="110"/>
        </w:rPr>
        <w:t>subsequente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referência,</w:t>
      </w:r>
      <w:r>
        <w:rPr>
          <w:spacing w:val="-5"/>
          <w:w w:val="110"/>
        </w:rPr>
        <w:t> </w:t>
      </w:r>
      <w:r>
        <w:rPr>
          <w:w w:val="110"/>
        </w:rPr>
        <w:t>refletindo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posição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último</w:t>
      </w:r>
      <w:r>
        <w:rPr>
          <w:spacing w:val="-6"/>
          <w:w w:val="110"/>
        </w:rPr>
        <w:t> </w:t>
      </w:r>
      <w:r>
        <w:rPr>
          <w:w w:val="110"/>
        </w:rPr>
        <w:t>dia</w:t>
      </w:r>
      <w:r>
        <w:rPr>
          <w:spacing w:val="-21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meses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abril,</w:t>
      </w:r>
      <w:r>
        <w:rPr>
          <w:spacing w:val="-3"/>
          <w:w w:val="110"/>
        </w:rPr>
        <w:t> </w:t>
      </w:r>
      <w:r>
        <w:rPr>
          <w:w w:val="110"/>
        </w:rPr>
        <w:t>agosto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dezembro”</w:t>
      </w:r>
      <w:r>
        <w:rPr>
          <w:spacing w:val="-3"/>
          <w:w w:val="110"/>
        </w:rPr>
        <w:t> </w:t>
      </w:r>
      <w:r>
        <w:rPr>
          <w:w w:val="110"/>
        </w:rPr>
        <w:t>(grifo</w:t>
      </w:r>
      <w:r>
        <w:rPr>
          <w:spacing w:val="-4"/>
          <w:w w:val="110"/>
        </w:rPr>
        <w:t> </w:t>
      </w:r>
      <w:r>
        <w:rPr>
          <w:w w:val="110"/>
        </w:rPr>
        <w:t>nosso)</w:t>
      </w:r>
      <w:r>
        <w:rPr>
          <w:spacing w:val="-3"/>
          <w:w w:val="110"/>
        </w:rPr>
        <w:t> </w:t>
      </w:r>
      <w:r>
        <w:rPr>
          <w:w w:val="110"/>
        </w:rPr>
        <w:t>(ACD</w:t>
      </w:r>
      <w:r>
        <w:rPr>
          <w:spacing w:val="-3"/>
          <w:w w:val="110"/>
        </w:rPr>
        <w:t> </w:t>
      </w:r>
      <w:r>
        <w:rPr>
          <w:w w:val="110"/>
        </w:rPr>
        <w:t>n.</w:t>
      </w:r>
    </w:p>
    <w:p>
      <w:pPr>
        <w:pStyle w:val="BodyText"/>
        <w:spacing w:line="264" w:lineRule="auto"/>
        <w:ind w:left="116" w:right="-3"/>
      </w:pPr>
      <w:r>
        <w:rPr>
          <w:w w:val="105"/>
        </w:rPr>
        <w:t>0000342-89.2010.2.00.0000,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29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setembro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2015).</w:t>
      </w:r>
      <w:r>
        <w:rPr>
          <w:spacing w:val="7"/>
          <w:w w:val="105"/>
        </w:rPr>
        <w:t> </w:t>
      </w:r>
      <w:r>
        <w:rPr>
          <w:w w:val="105"/>
        </w:rPr>
        <w:t>Portanto,</w:t>
      </w:r>
      <w:r>
        <w:rPr>
          <w:spacing w:val="6"/>
          <w:w w:val="105"/>
        </w:rPr>
        <w:t> </w:t>
      </w:r>
      <w:r>
        <w:rPr>
          <w:w w:val="105"/>
        </w:rPr>
        <w:t>os</w:t>
      </w:r>
      <w:r>
        <w:rPr>
          <w:spacing w:val="1"/>
          <w:w w:val="105"/>
        </w:rPr>
        <w:t> </w:t>
      </w:r>
      <w:r>
        <w:rPr>
          <w:w w:val="110"/>
        </w:rPr>
        <w:t>órgãos devem apresentar três arquivos por ano para cada alínea do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-2"/>
          <w:w w:val="110"/>
        </w:rPr>
        <w:t> </w:t>
      </w:r>
      <w:r>
        <w:rPr>
          <w:w w:val="110"/>
        </w:rPr>
        <w:t>IV.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64" w:lineRule="auto"/>
        <w:ind w:left="116" w:right="19"/>
      </w:pPr>
      <w:r>
        <w:rPr>
          <w:w w:val="110"/>
        </w:rPr>
        <w:t>Trata-se da divulgação do quantitativo de cargos e funções. O anexo</w:t>
      </w:r>
      <w:r>
        <w:rPr>
          <w:spacing w:val="-22"/>
          <w:w w:val="110"/>
        </w:rPr>
        <w:t> </w:t>
      </w:r>
      <w:r>
        <w:rPr>
          <w:w w:val="105"/>
        </w:rPr>
        <w:t>IV-d</w:t>
      </w:r>
      <w:r>
        <w:rPr>
          <w:spacing w:val="5"/>
          <w:w w:val="105"/>
        </w:rPr>
        <w:t> </w:t>
      </w:r>
      <w:r>
        <w:rPr>
          <w:w w:val="105"/>
        </w:rPr>
        <w:t>refere-se</w:t>
      </w:r>
      <w:r>
        <w:rPr>
          <w:spacing w:val="5"/>
          <w:w w:val="105"/>
        </w:rPr>
        <w:t> </w:t>
      </w:r>
      <w:r>
        <w:rPr>
          <w:w w:val="105"/>
        </w:rPr>
        <w:t>à</w:t>
      </w:r>
      <w:r>
        <w:rPr>
          <w:spacing w:val="6"/>
          <w:w w:val="105"/>
        </w:rPr>
        <w:t> </w:t>
      </w:r>
      <w:r>
        <w:rPr>
          <w:w w:val="105"/>
        </w:rPr>
        <w:t>situação</w:t>
      </w:r>
      <w:r>
        <w:rPr>
          <w:spacing w:val="5"/>
          <w:w w:val="105"/>
        </w:rPr>
        <w:t> </w:t>
      </w:r>
      <w:r>
        <w:rPr>
          <w:w w:val="105"/>
        </w:rPr>
        <w:t>funcional</w:t>
      </w:r>
      <w:r>
        <w:rPr>
          <w:spacing w:val="6"/>
          <w:w w:val="105"/>
        </w:rPr>
        <w:t> </w:t>
      </w:r>
      <w:r>
        <w:rPr>
          <w:w w:val="105"/>
        </w:rPr>
        <w:t>dos</w:t>
      </w:r>
      <w:r>
        <w:rPr>
          <w:spacing w:val="5"/>
          <w:w w:val="105"/>
        </w:rPr>
        <w:t> </w:t>
      </w:r>
      <w:r>
        <w:rPr>
          <w:w w:val="105"/>
        </w:rPr>
        <w:t>servidores</w:t>
      </w:r>
      <w:r>
        <w:rPr>
          <w:spacing w:val="6"/>
          <w:w w:val="105"/>
        </w:rPr>
        <w:t> </w:t>
      </w:r>
      <w:r>
        <w:rPr>
          <w:w w:val="105"/>
        </w:rPr>
        <w:t>ativos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6"/>
          <w:w w:val="105"/>
        </w:rPr>
        <w:t> </w:t>
      </w:r>
      <w:r>
        <w:rPr>
          <w:w w:val="105"/>
        </w:rPr>
        <w:t>quadro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pessoal do órgão, conforme Resolução CNJ nº 102/2009. Segundo a</w:t>
      </w:r>
      <w:r>
        <w:rPr>
          <w:spacing w:val="-22"/>
          <w:w w:val="110"/>
        </w:rPr>
        <w:t> </w:t>
      </w:r>
      <w:r>
        <w:rPr>
          <w:w w:val="110"/>
        </w:rPr>
        <w:t>legislação vigente as publicações do Anexo IV “serão atualizadas</w:t>
      </w:r>
      <w:r>
        <w:rPr>
          <w:spacing w:val="1"/>
          <w:w w:val="110"/>
        </w:rPr>
        <w:t> </w:t>
      </w:r>
      <w:r>
        <w:rPr>
          <w:w w:val="110"/>
        </w:rPr>
        <w:t>quadrimestralmente, até o décimo quinto dia do mês subsequente ao</w:t>
      </w:r>
      <w:r>
        <w:rPr>
          <w:spacing w:val="-22"/>
          <w:w w:val="110"/>
        </w:rPr>
        <w:t> </w:t>
      </w:r>
      <w:r>
        <w:rPr>
          <w:w w:val="110"/>
        </w:rPr>
        <w:t>de referência, refletindo a posição do último dia dos meses de abril,</w:t>
      </w:r>
      <w:r>
        <w:rPr>
          <w:spacing w:val="1"/>
          <w:w w:val="110"/>
        </w:rPr>
        <w:t> </w:t>
      </w:r>
      <w:r>
        <w:rPr>
          <w:w w:val="110"/>
        </w:rPr>
        <w:t>agosto e dezembro” (grifo nosso) (ACD n. 0000342-</w:t>
      </w:r>
      <w:r>
        <w:rPr>
          <w:spacing w:val="1"/>
          <w:w w:val="110"/>
        </w:rPr>
        <w:t> </w:t>
      </w:r>
      <w:r>
        <w:rPr>
          <w:w w:val="110"/>
        </w:rPr>
        <w:t>89.2010.2.00.0000, de 29 de setembro de 2015). Portanto, os órgãos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devem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apresentar</w:t>
      </w:r>
      <w:r>
        <w:rPr>
          <w:spacing w:val="-5"/>
          <w:w w:val="110"/>
        </w:rPr>
        <w:t> </w:t>
      </w:r>
      <w:r>
        <w:rPr>
          <w:w w:val="110"/>
        </w:rPr>
        <w:t>três</w:t>
      </w:r>
      <w:r>
        <w:rPr>
          <w:spacing w:val="-5"/>
          <w:w w:val="110"/>
        </w:rPr>
        <w:t> </w:t>
      </w:r>
      <w:r>
        <w:rPr>
          <w:w w:val="110"/>
        </w:rPr>
        <w:t>arquivos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ano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cada</w:t>
      </w:r>
      <w:r>
        <w:rPr>
          <w:spacing w:val="-5"/>
          <w:w w:val="110"/>
        </w:rPr>
        <w:t> </w:t>
      </w:r>
      <w:r>
        <w:rPr>
          <w:w w:val="110"/>
        </w:rPr>
        <w:t>alínea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Anexo</w:t>
      </w:r>
      <w:r>
        <w:rPr>
          <w:spacing w:val="-5"/>
          <w:w w:val="110"/>
        </w:rPr>
        <w:t> </w:t>
      </w:r>
      <w:r>
        <w:rPr>
          <w:w w:val="110"/>
        </w:rPr>
        <w:t>IV.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64" w:lineRule="auto"/>
        <w:ind w:left="116" w:right="18"/>
      </w:pPr>
      <w:r>
        <w:rPr>
          <w:w w:val="110"/>
        </w:rPr>
        <w:t>Trata-se da divulgação do quantitativo de cargos e funções. O anexo</w:t>
      </w:r>
      <w:r>
        <w:rPr>
          <w:spacing w:val="-22"/>
          <w:w w:val="110"/>
        </w:rPr>
        <w:t> </w:t>
      </w:r>
      <w:r>
        <w:rPr>
          <w:w w:val="105"/>
        </w:rPr>
        <w:t>IV-g</w:t>
      </w:r>
      <w:r>
        <w:rPr>
          <w:spacing w:val="5"/>
          <w:w w:val="105"/>
        </w:rPr>
        <w:t> </w:t>
      </w:r>
      <w:r>
        <w:rPr>
          <w:w w:val="105"/>
        </w:rPr>
        <w:t>refere-se</w:t>
      </w:r>
      <w:r>
        <w:rPr>
          <w:spacing w:val="5"/>
          <w:w w:val="105"/>
        </w:rPr>
        <w:t> </w:t>
      </w:r>
      <w:r>
        <w:rPr>
          <w:w w:val="105"/>
        </w:rPr>
        <w:t>aos</w:t>
      </w:r>
      <w:r>
        <w:rPr>
          <w:spacing w:val="5"/>
          <w:w w:val="105"/>
        </w:rPr>
        <w:t> </w:t>
      </w:r>
      <w:r>
        <w:rPr>
          <w:w w:val="105"/>
        </w:rPr>
        <w:t>magistrados</w:t>
      </w:r>
      <w:r>
        <w:rPr>
          <w:spacing w:val="5"/>
          <w:w w:val="105"/>
        </w:rPr>
        <w:t> </w:t>
      </w:r>
      <w:r>
        <w:rPr>
          <w:w w:val="105"/>
        </w:rPr>
        <w:t>não</w:t>
      </w:r>
      <w:r>
        <w:rPr>
          <w:spacing w:val="5"/>
          <w:w w:val="105"/>
        </w:rPr>
        <w:t> </w:t>
      </w:r>
      <w:r>
        <w:rPr>
          <w:w w:val="105"/>
        </w:rPr>
        <w:t>integrantes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5"/>
          <w:w w:val="105"/>
        </w:rPr>
        <w:t> </w:t>
      </w:r>
      <w:r>
        <w:rPr>
          <w:w w:val="105"/>
        </w:rPr>
        <w:t>quadro</w:t>
      </w:r>
      <w:r>
        <w:rPr>
          <w:spacing w:val="5"/>
          <w:w w:val="105"/>
        </w:rPr>
        <w:t> </w:t>
      </w:r>
      <w:r>
        <w:rPr>
          <w:w w:val="105"/>
        </w:rPr>
        <w:t>próprio</w:t>
      </w:r>
      <w:r>
        <w:rPr>
          <w:spacing w:val="5"/>
          <w:w w:val="105"/>
        </w:rPr>
        <w:t> </w:t>
      </w:r>
      <w:r>
        <w:rPr>
          <w:w w:val="105"/>
        </w:rPr>
        <w:t>em</w:t>
      </w:r>
      <w:r>
        <w:rPr>
          <w:spacing w:val="1"/>
          <w:w w:val="105"/>
        </w:rPr>
        <w:t> </w:t>
      </w:r>
      <w:r>
        <w:rPr>
          <w:w w:val="105"/>
        </w:rPr>
        <w:t>exercício</w:t>
      </w:r>
      <w:r>
        <w:rPr>
          <w:spacing w:val="7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órgão,</w:t>
      </w:r>
      <w:r>
        <w:rPr>
          <w:spacing w:val="7"/>
          <w:w w:val="105"/>
        </w:rPr>
        <w:t> </w:t>
      </w:r>
      <w:r>
        <w:rPr>
          <w:w w:val="105"/>
        </w:rPr>
        <w:t>conforme</w:t>
      </w:r>
      <w:r>
        <w:rPr>
          <w:spacing w:val="7"/>
          <w:w w:val="105"/>
        </w:rPr>
        <w:t> </w:t>
      </w:r>
      <w:r>
        <w:rPr>
          <w:w w:val="105"/>
        </w:rPr>
        <w:t>Resolução</w:t>
      </w:r>
      <w:r>
        <w:rPr>
          <w:spacing w:val="7"/>
          <w:w w:val="105"/>
        </w:rPr>
        <w:t> </w:t>
      </w:r>
      <w:r>
        <w:rPr>
          <w:w w:val="105"/>
        </w:rPr>
        <w:t>CNJ</w:t>
      </w:r>
      <w:r>
        <w:rPr>
          <w:spacing w:val="7"/>
          <w:w w:val="105"/>
        </w:rPr>
        <w:t> </w:t>
      </w:r>
      <w:r>
        <w:rPr>
          <w:w w:val="105"/>
        </w:rPr>
        <w:t>nº</w:t>
      </w:r>
      <w:r>
        <w:rPr>
          <w:spacing w:val="7"/>
          <w:w w:val="105"/>
        </w:rPr>
        <w:t> </w:t>
      </w:r>
      <w:r>
        <w:rPr>
          <w:w w:val="105"/>
        </w:rPr>
        <w:t>102/2009.</w:t>
      </w:r>
      <w:r>
        <w:rPr>
          <w:spacing w:val="7"/>
          <w:w w:val="105"/>
        </w:rPr>
        <w:t> </w:t>
      </w:r>
      <w:r>
        <w:rPr>
          <w:w w:val="105"/>
        </w:rPr>
        <w:t>Segundo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10"/>
        </w:rPr>
        <w:t>legislação vigente as publicações do Anexo IV “serão atualizadas</w:t>
      </w:r>
      <w:r>
        <w:rPr>
          <w:spacing w:val="1"/>
          <w:w w:val="110"/>
        </w:rPr>
        <w:t> </w:t>
      </w:r>
      <w:r>
        <w:rPr>
          <w:w w:val="110"/>
        </w:rPr>
        <w:t>quadrimestralmente, até o décimo quinto dia do mês subsequente ao</w:t>
      </w:r>
      <w:r>
        <w:rPr>
          <w:spacing w:val="-22"/>
          <w:w w:val="110"/>
        </w:rPr>
        <w:t> </w:t>
      </w:r>
      <w:r>
        <w:rPr>
          <w:w w:val="110"/>
        </w:rPr>
        <w:t>de referência, refletindo a posição do último dia dos meses de abril,</w:t>
      </w:r>
      <w:r>
        <w:rPr>
          <w:spacing w:val="1"/>
          <w:w w:val="110"/>
        </w:rPr>
        <w:t> </w:t>
      </w:r>
      <w:r>
        <w:rPr>
          <w:w w:val="110"/>
        </w:rPr>
        <w:t>agosto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dezembro”</w:t>
      </w:r>
      <w:r>
        <w:rPr>
          <w:spacing w:val="-2"/>
          <w:w w:val="110"/>
        </w:rPr>
        <w:t> </w:t>
      </w:r>
      <w:r>
        <w:rPr>
          <w:w w:val="110"/>
        </w:rPr>
        <w:t>(grifo</w:t>
      </w:r>
      <w:r>
        <w:rPr>
          <w:spacing w:val="-2"/>
          <w:w w:val="110"/>
        </w:rPr>
        <w:t> </w:t>
      </w:r>
      <w:r>
        <w:rPr>
          <w:w w:val="110"/>
        </w:rPr>
        <w:t>nosso)</w:t>
      </w:r>
      <w:r>
        <w:rPr>
          <w:spacing w:val="-1"/>
          <w:w w:val="110"/>
        </w:rPr>
        <w:t> </w:t>
      </w:r>
      <w:r>
        <w:rPr>
          <w:w w:val="110"/>
        </w:rPr>
        <w:t>(ACD</w:t>
      </w:r>
      <w:r>
        <w:rPr>
          <w:spacing w:val="-2"/>
          <w:w w:val="110"/>
        </w:rPr>
        <w:t> </w:t>
      </w:r>
      <w:r>
        <w:rPr>
          <w:w w:val="110"/>
        </w:rPr>
        <w:t>n.</w:t>
      </w:r>
    </w:p>
    <w:p>
      <w:pPr>
        <w:pStyle w:val="BodyText"/>
        <w:spacing w:line="264" w:lineRule="auto"/>
        <w:ind w:left="116" w:right="-3"/>
      </w:pPr>
      <w:r>
        <w:rPr>
          <w:w w:val="105"/>
        </w:rPr>
        <w:t>0000342-89.2010.2.00.0000,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29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setembro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2015).</w:t>
      </w:r>
      <w:r>
        <w:rPr>
          <w:spacing w:val="7"/>
          <w:w w:val="105"/>
        </w:rPr>
        <w:t> </w:t>
      </w:r>
      <w:r>
        <w:rPr>
          <w:w w:val="105"/>
        </w:rPr>
        <w:t>Portanto,</w:t>
      </w:r>
      <w:r>
        <w:rPr>
          <w:spacing w:val="6"/>
          <w:w w:val="105"/>
        </w:rPr>
        <w:t> </w:t>
      </w:r>
      <w:r>
        <w:rPr>
          <w:w w:val="105"/>
        </w:rPr>
        <w:t>os</w:t>
      </w:r>
      <w:r>
        <w:rPr>
          <w:spacing w:val="1"/>
          <w:w w:val="105"/>
        </w:rPr>
        <w:t> </w:t>
      </w:r>
      <w:r>
        <w:rPr>
          <w:w w:val="110"/>
        </w:rPr>
        <w:t>órgãos devem apresentar três arquivos por ano para cada alínea do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-2"/>
          <w:w w:val="110"/>
        </w:rPr>
        <w:t> </w:t>
      </w:r>
      <w:r>
        <w:rPr>
          <w:w w:val="110"/>
        </w:rPr>
        <w:t>IV.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64" w:lineRule="auto"/>
        <w:ind w:left="116" w:right="46"/>
      </w:pPr>
      <w:r>
        <w:rPr>
          <w:w w:val="110"/>
        </w:rPr>
        <w:t>Trata-se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divulgação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quantitativo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cargos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funções.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anexo</w:t>
      </w:r>
      <w:r>
        <w:rPr>
          <w:spacing w:val="1"/>
          <w:w w:val="110"/>
        </w:rPr>
        <w:t> </w:t>
      </w:r>
      <w:r>
        <w:rPr>
          <w:w w:val="105"/>
        </w:rPr>
        <w:t>IV-h</w:t>
      </w:r>
      <w:r>
        <w:rPr>
          <w:spacing w:val="3"/>
          <w:w w:val="105"/>
        </w:rPr>
        <w:t> </w:t>
      </w:r>
      <w:r>
        <w:rPr>
          <w:w w:val="105"/>
        </w:rPr>
        <w:t>refere-se</w:t>
      </w:r>
      <w:r>
        <w:rPr>
          <w:spacing w:val="3"/>
          <w:w w:val="105"/>
        </w:rPr>
        <w:t> </w:t>
      </w:r>
      <w:r>
        <w:rPr>
          <w:w w:val="105"/>
        </w:rPr>
        <w:t>ao</w:t>
      </w:r>
      <w:r>
        <w:rPr>
          <w:spacing w:val="4"/>
          <w:w w:val="105"/>
        </w:rPr>
        <w:t> </w:t>
      </w:r>
      <w:r>
        <w:rPr>
          <w:w w:val="105"/>
        </w:rPr>
        <w:t>quantitativos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beneficiários</w:t>
      </w:r>
      <w:r>
        <w:rPr>
          <w:spacing w:val="4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dependentes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benefícios</w:t>
      </w:r>
      <w:r>
        <w:rPr>
          <w:spacing w:val="6"/>
          <w:w w:val="105"/>
        </w:rPr>
        <w:t> </w:t>
      </w:r>
      <w:r>
        <w:rPr>
          <w:w w:val="105"/>
        </w:rPr>
        <w:t>assistenciais,</w:t>
      </w:r>
      <w:r>
        <w:rPr>
          <w:spacing w:val="7"/>
          <w:w w:val="105"/>
        </w:rPr>
        <w:t> </w:t>
      </w:r>
      <w:r>
        <w:rPr>
          <w:w w:val="105"/>
        </w:rPr>
        <w:t>conforme</w:t>
      </w:r>
      <w:r>
        <w:rPr>
          <w:spacing w:val="6"/>
          <w:w w:val="105"/>
        </w:rPr>
        <w:t> </w:t>
      </w:r>
      <w:r>
        <w:rPr>
          <w:w w:val="105"/>
        </w:rPr>
        <w:t>Resolução</w:t>
      </w:r>
      <w:r>
        <w:rPr>
          <w:spacing w:val="7"/>
          <w:w w:val="105"/>
        </w:rPr>
        <w:t> </w:t>
      </w:r>
      <w:r>
        <w:rPr>
          <w:w w:val="105"/>
        </w:rPr>
        <w:t>CNJ</w:t>
      </w:r>
      <w:r>
        <w:rPr>
          <w:spacing w:val="7"/>
          <w:w w:val="105"/>
        </w:rPr>
        <w:t> </w:t>
      </w:r>
      <w:r>
        <w:rPr>
          <w:w w:val="105"/>
        </w:rPr>
        <w:t>nº</w:t>
      </w:r>
      <w:r>
        <w:rPr>
          <w:spacing w:val="6"/>
          <w:w w:val="105"/>
        </w:rPr>
        <w:t> </w:t>
      </w:r>
      <w:r>
        <w:rPr>
          <w:w w:val="105"/>
        </w:rPr>
        <w:t>102/2009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10"/>
        </w:rPr>
        <w:t>108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2"/>
          <w:w w:val="110"/>
        </w:rPr>
        <w:t> </w:t>
      </w:r>
      <w:r>
        <w:rPr>
          <w:w w:val="110"/>
        </w:rPr>
        <w:t>Lei</w:t>
      </w:r>
      <w:r>
        <w:rPr>
          <w:spacing w:val="-2"/>
          <w:w w:val="110"/>
        </w:rPr>
        <w:t> </w:t>
      </w:r>
      <w:r>
        <w:rPr>
          <w:w w:val="110"/>
        </w:rPr>
        <w:t>nº</w:t>
      </w:r>
      <w:r>
        <w:rPr>
          <w:spacing w:val="-2"/>
          <w:w w:val="110"/>
        </w:rPr>
        <w:t> </w:t>
      </w:r>
      <w:r>
        <w:rPr>
          <w:w w:val="110"/>
        </w:rPr>
        <w:t>13.242/2015.</w:t>
      </w:r>
      <w:r>
        <w:rPr>
          <w:spacing w:val="-2"/>
          <w:w w:val="110"/>
        </w:rPr>
        <w:t> </w:t>
      </w:r>
      <w:r>
        <w:rPr>
          <w:w w:val="110"/>
        </w:rPr>
        <w:t>Segundo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legislação</w:t>
      </w:r>
    </w:p>
    <w:p>
      <w:pPr>
        <w:pStyle w:val="BodyText"/>
        <w:spacing w:before="41"/>
        <w:ind w:left="14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7"/>
        <w:ind w:left="14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</w:pPr>
    </w:p>
    <w:p>
      <w:pPr>
        <w:pStyle w:val="BodyText"/>
        <w:ind w:left="14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</w:pPr>
    </w:p>
    <w:p>
      <w:pPr>
        <w:pStyle w:val="BodyText"/>
        <w:ind w:left="14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</w:pPr>
    </w:p>
    <w:p>
      <w:pPr>
        <w:pStyle w:val="BodyText"/>
        <w:ind w:left="14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811" w:space="110"/>
            <w:col w:w="900" w:space="67"/>
            <w:col w:w="2276" w:space="39"/>
            <w:col w:w="557" w:space="110"/>
            <w:col w:w="900" w:space="67"/>
            <w:col w:w="2858" w:space="40"/>
            <w:col w:w="1785"/>
          </w:cols>
        </w:sectPr>
      </w:pPr>
    </w:p>
    <w:p>
      <w:pPr>
        <w:pStyle w:val="ListParagraph"/>
        <w:numPr>
          <w:ilvl w:val="0"/>
          <w:numId w:val="17"/>
        </w:numPr>
        <w:tabs>
          <w:tab w:pos="328" w:val="left" w:leader="none"/>
        </w:tabs>
        <w:spacing w:line="165" w:lineRule="auto" w:before="45" w:after="0"/>
        <w:ind w:left="327" w:right="38" w:hanging="211"/>
        <w:jc w:val="left"/>
        <w:rPr>
          <w:sz w:val="9"/>
        </w:rPr>
      </w:pPr>
      <w:r>
        <w:rPr/>
        <w:pict>
          <v:group style="position:absolute;margin-left:38.43pt;margin-top:36pt;width:515.2pt;height:770pt;mso-position-horizontal-relative:page;mso-position-vertical-relative:page;z-index:-19695616" coordorigin="769,720" coordsize="10304,15400">
            <v:shape style="position:absolute;left:772;top:724;width:211;height:2164" coordorigin="773,724" coordsize="211,2164" path="m983,724l773,724,773,728,773,2887,777,2887,777,728,983,728,983,724xe" filled="true" fillcolor="#4b4b4b" stroked="false">
              <v:path arrowok="t"/>
              <v:fill type="solid"/>
            </v:shape>
            <v:shape style="position:absolute;left:772;top:724;width:211;height:2164" coordorigin="773,724" coordsize="211,2164" path="m983,724l979,724,979,2883,773,2883,773,2887,983,2887,983,2883,983,724xe" filled="true" fillcolor="#b1b1b1" stroked="false">
              <v:path arrowok="t"/>
              <v:fill type="solid"/>
            </v:shape>
            <v:shape style="position:absolute;left:983;top:724;width:710;height:2164" coordorigin="983,724" coordsize="710,2164" path="m1693,724l983,724,983,728,983,2887,987,2887,987,728,1693,728,1693,724xe" filled="true" fillcolor="#4b4b4b" stroked="false">
              <v:path arrowok="t"/>
              <v:fill type="solid"/>
            </v:shape>
            <v:shape style="position:absolute;left:983;top:724;width:710;height:2164" coordorigin="983,724" coordsize="710,2164" path="m1693,2883l1693,724,1689,724,1689,2883,983,2883,983,2887,1693,2887,1693,2883xe" filled="true" fillcolor="#b1b1b1" stroked="false">
              <v:path arrowok="t"/>
              <v:fill type="solid"/>
            </v:shape>
            <v:shape style="position:absolute;left:1693;top:724;width:695;height:2164" coordorigin="1693,724" coordsize="695,2164" path="m2387,724l1693,724,1693,728,1693,2887,1697,2887,1697,728,2387,728,2387,724xe" filled="true" fillcolor="#4b4b4b" stroked="false">
              <v:path arrowok="t"/>
              <v:fill type="solid"/>
            </v:shape>
            <v:shape style="position:absolute;left:1693;top:724;width:695;height:2164" coordorigin="1693,724" coordsize="695,2164" path="m2387,724l2383,724,2383,2883,1693,2883,1693,2887,2387,2887,2387,2883,2387,724xe" filled="true" fillcolor="#b1b1b1" stroked="false">
              <v:path arrowok="t"/>
              <v:fill type="solid"/>
            </v:shape>
            <v:shape style="position:absolute;left:2387;top:724;width:273;height:2164" coordorigin="2387,724" coordsize="273,2164" path="m2660,724l2387,724,2387,728,2387,2887,2391,2887,2391,728,2660,728,2660,724xe" filled="true" fillcolor="#4b4b4b" stroked="false">
              <v:path arrowok="t"/>
              <v:fill type="solid"/>
            </v:shape>
            <v:shape style="position:absolute;left:2387;top:724;width:273;height:2164" coordorigin="2387,724" coordsize="273,2164" path="m2660,724l2656,724,2656,2883,2387,2883,2387,2887,2660,2887,2660,2883,2660,724xe" filled="true" fillcolor="#b1b1b1" stroked="false">
              <v:path arrowok="t"/>
              <v:fill type="solid"/>
            </v:shape>
            <v:shape style="position:absolute;left:2660;top:724;width:2030;height:2164" coordorigin="2660,724" coordsize="2030,2164" path="m4690,724l2660,724,2660,728,2660,2887,2664,2887,2664,728,4690,728,4690,724xe" filled="true" fillcolor="#4b4b4b" stroked="false">
              <v:path arrowok="t"/>
              <v:fill type="solid"/>
            </v:shape>
            <v:shape style="position:absolute;left:2660;top:724;width:2030;height:2164" coordorigin="2660,724" coordsize="2030,2164" path="m4690,724l4686,724,4686,2883,2660,2883,2660,2887,4690,2887,4690,2883,4690,724xe" filled="true" fillcolor="#b1b1b1" stroked="false">
              <v:path arrowok="t"/>
              <v:fill type="solid"/>
            </v:shape>
            <v:shape style="position:absolute;left:4722;top:724;width:211;height:2164" coordorigin="4722,724" coordsize="211,2164" path="m4933,724l4722,724,4722,728,4722,2887,4726,2887,4726,728,4933,728,4933,724xe" filled="true" fillcolor="#4b4b4b" stroked="false">
              <v:path arrowok="t"/>
              <v:fill type="solid"/>
            </v:shape>
            <v:shape style="position:absolute;left:4722;top:724;width:211;height:2164" coordorigin="4722,724" coordsize="211,2164" path="m4933,724l4929,724,4929,2883,4722,2883,4722,2887,4933,2887,4933,2883,4933,724xe" filled="true" fillcolor="#b1b1b1" stroked="false">
              <v:path arrowok="t"/>
              <v:fill type="solid"/>
            </v:shape>
            <v:shape style="position:absolute;left:4932;top:724;width:710;height:2164" coordorigin="4933,724" coordsize="710,2164" path="m5643,724l4933,724,4933,728,4933,2887,4937,2887,4937,728,5643,728,5643,724xe" filled="true" fillcolor="#4b4b4b" stroked="false">
              <v:path arrowok="t"/>
              <v:fill type="solid"/>
            </v:shape>
            <v:shape style="position:absolute;left:4932;top:724;width:710;height:2164" coordorigin="4933,724" coordsize="710,2164" path="m5643,724l5639,724,5639,2883,4933,2883,4933,2887,5643,2887,5643,2883,5643,724xe" filled="true" fillcolor="#b1b1b1" stroked="false">
              <v:path arrowok="t"/>
              <v:fill type="solid"/>
            </v:shape>
            <v:shape style="position:absolute;left:5642;top:724;width:695;height:2164" coordorigin="5643,724" coordsize="695,2164" path="m6337,724l5643,724,5643,728,5643,2887,5647,2887,5647,728,6337,728,6337,724xe" filled="true" fillcolor="#4b4b4b" stroked="false">
              <v:path arrowok="t"/>
              <v:fill type="solid"/>
            </v:shape>
            <v:shape style="position:absolute;left:5642;top:724;width:695;height:2164" coordorigin="5643,724" coordsize="695,2164" path="m6337,724l6333,724,6333,2883,5643,2883,5643,2887,6337,2887,6337,2883,6337,724xe" filled="true" fillcolor="#b1b1b1" stroked="false">
              <v:path arrowok="t"/>
              <v:fill type="solid"/>
            </v:shape>
            <v:shape style="position:absolute;left:6336;top:724;width:273;height:2164" coordorigin="6337,724" coordsize="273,2164" path="m6610,724l6337,724,6337,728,6337,2887,6341,2887,6341,728,6610,728,6610,724xe" filled="true" fillcolor="#4b4b4b" stroked="false">
              <v:path arrowok="t"/>
              <v:fill type="solid"/>
            </v:shape>
            <v:shape style="position:absolute;left:6336;top:724;width:273;height:2164" coordorigin="6337,724" coordsize="273,2164" path="m6610,724l6606,724,6606,2883,6337,2883,6337,2887,6610,2887,6610,2883,6610,724xe" filled="true" fillcolor="#b1b1b1" stroked="false">
              <v:path arrowok="t"/>
              <v:fill type="solid"/>
            </v:shape>
            <v:shape style="position:absolute;left:6609;top:724;width:2763;height:2164" coordorigin="6610,724" coordsize="2763,2164" path="m9373,724l6610,724,6610,728,6610,2887,6614,2887,6614,728,9373,728,9373,724xe" filled="true" fillcolor="#4b4b4b" stroked="false">
              <v:path arrowok="t"/>
              <v:fill type="solid"/>
            </v:shape>
            <v:shape style="position:absolute;left:6609;top:724;width:2763;height:2164" coordorigin="6610,724" coordsize="2763,2164" path="m9373,724l9369,724,9369,2883,6610,2883,6610,2887,9373,2887,9373,2883,9373,724xe" filled="true" fillcolor="#b1b1b1" stroked="false">
              <v:path arrowok="t"/>
              <v:fill type="solid"/>
            </v:shape>
            <v:shape style="position:absolute;left:9372;top:724;width:33;height:2164" coordorigin="9373,724" coordsize="33,2164" path="m9405,724l9373,724,9373,728,9373,2887,9377,2887,9377,728,9405,728,9405,724xe" filled="true" fillcolor="#4b4b4b" stroked="false">
              <v:path arrowok="t"/>
              <v:fill type="solid"/>
            </v:shape>
            <v:shape style="position:absolute;left:9372;top:724;width:33;height:2164" coordorigin="9373,724" coordsize="33,2164" path="m9405,724l9401,724,9401,2883,9373,2883,9373,2887,9405,2887,9405,2883,9405,724xe" filled="true" fillcolor="#b1b1b1" stroked="false">
              <v:path arrowok="t"/>
              <v:fill type="solid"/>
            </v:shape>
            <v:shape style="position:absolute;left:9405;top:724;width:679;height:2164" coordorigin="9405,724" coordsize="679,2164" path="m10083,724l9405,724,9405,728,9405,2887,9409,2887,9409,728,10083,728,10083,724xe" filled="true" fillcolor="#4b4b4b" stroked="false">
              <v:path arrowok="t"/>
              <v:fill type="solid"/>
            </v:shape>
            <v:shape style="position:absolute;left:9405;top:724;width:679;height:2164" coordorigin="9405,724" coordsize="679,2164" path="m10083,2883l10083,724,10079,724,10079,2883,9405,2883,9405,2887,10083,2887,10083,2883xe" filled="true" fillcolor="#b1b1b1" stroked="false">
              <v:path arrowok="t"/>
              <v:fill type="solid"/>
            </v:shape>
            <v:shape style="position:absolute;left:10083;top:724;width:985;height:2164" coordorigin="10083,724" coordsize="985,2164" path="m11068,724l10083,724,10083,728,10083,2887,10087,2887,10087,728,11068,728,11068,724xe" filled="true" fillcolor="#4b4b4b" stroked="false">
              <v:path arrowok="t"/>
              <v:fill type="solid"/>
            </v:shape>
            <v:shape style="position:absolute;left:10083;top:724;width:985;height:2164" coordorigin="10083,724" coordsize="985,2164" path="m11068,724l11064,724,11064,2883,10083,2883,10083,2887,11068,2887,11068,2883,11068,724xe" filled="true" fillcolor="#b1b1b1" stroked="false">
              <v:path arrowok="t"/>
              <v:fill type="solid"/>
            </v:shape>
            <v:shape style="position:absolute;left:772;top:2887;width:3918;height:130" coordorigin="773,2887" coordsize="3918,130" path="m4690,2887l773,2887,773,2891,773,3017,777,3017,777,2891,4690,2891,4690,2887xe" filled="true" fillcolor="#4b4b4b" stroked="false">
              <v:path arrowok="t"/>
              <v:fill type="solid"/>
            </v:shape>
            <v:shape style="position:absolute;left:772;top:2887;width:3918;height:130" coordorigin="773,2887" coordsize="3918,130" path="m4690,3013l4690,2887,4686,2887,4686,3013,773,3013,773,3017,4690,3017,4690,3013xe" filled="true" fillcolor="#b1b1b1" stroked="false">
              <v:path arrowok="t"/>
              <v:fill type="solid"/>
            </v:shape>
            <v:shape style="position:absolute;left:4722;top:2887;width:4651;height:130" coordorigin="4722,2887" coordsize="4651,130" path="m9373,2887l4722,2887,4722,2891,4722,3017,4726,3017,4726,2891,9373,2891,9373,2887xe" filled="true" fillcolor="#4b4b4b" stroked="false">
              <v:path arrowok="t"/>
              <v:fill type="solid"/>
            </v:shape>
            <v:shape style="position:absolute;left:4722;top:2887;width:4651;height:130" coordorigin="4722,2887" coordsize="4651,130" path="m9373,2887l9369,2887,9369,3013,4722,3013,4722,3017,9373,3017,9373,3013,9373,2887xe" filled="true" fillcolor="#b1b1b1" stroked="false">
              <v:path arrowok="t"/>
              <v:fill type="solid"/>
            </v:shape>
            <v:shape style="position:absolute;left:9372;top:2887;width:33;height:130" coordorigin="9373,2887" coordsize="33,130" path="m9405,2887l9373,2887,9373,2891,9373,3017,9377,3017,9377,2891,9405,2891,9405,2887xe" filled="true" fillcolor="#4b4b4b" stroked="false">
              <v:path arrowok="t"/>
              <v:fill type="solid"/>
            </v:shape>
            <v:shape style="position:absolute;left:9372;top:2887;width:33;height:130" coordorigin="9373,2887" coordsize="33,130" path="m9405,2887l9401,2887,9401,3013,9373,3013,9373,3017,9405,3017,9405,3013,9405,2887xe" filled="true" fillcolor="#b1b1b1" stroked="false">
              <v:path arrowok="t"/>
              <v:fill type="solid"/>
            </v:shape>
            <v:shape style="position:absolute;left:9405;top:2887;width:679;height:130" coordorigin="9405,2887" coordsize="679,130" path="m10083,2887l9405,2887,9405,2891,9405,3017,9409,3017,9409,2891,10083,2891,10083,2887xe" filled="true" fillcolor="#4b4b4b" stroked="false">
              <v:path arrowok="t"/>
              <v:fill type="solid"/>
            </v:shape>
            <v:shape style="position:absolute;left:9405;top:2887;width:679;height:130" coordorigin="9405,2887" coordsize="679,130" path="m10083,3013l10083,2887,10079,2887,10079,3013,9405,3013,9405,3017,10083,3017,10083,3013xe" filled="true" fillcolor="#b1b1b1" stroked="false">
              <v:path arrowok="t"/>
              <v:fill type="solid"/>
            </v:shape>
            <v:shape style="position:absolute;left:10083;top:2887;width:985;height:130" coordorigin="10083,2887" coordsize="985,130" path="m11068,2887l10083,2887,10083,2891,10083,3017,10087,3017,10087,2891,11068,2891,11068,2887xe" filled="true" fillcolor="#4b4b4b" stroked="false">
              <v:path arrowok="t"/>
              <v:fill type="solid"/>
            </v:shape>
            <v:shape style="position:absolute;left:10083;top:2887;width:985;height:130" coordorigin="10083,2887" coordsize="985,130" path="m11068,2887l11064,2887,11064,3013,10083,3013,10083,3017,11068,3017,11068,3013,11068,2887xe" filled="true" fillcolor="#b1b1b1" stroked="false">
              <v:path arrowok="t"/>
              <v:fill type="solid"/>
            </v:shape>
            <v:shape style="position:absolute;left:772;top:3017;width:3918;height:130" coordorigin="773,3017" coordsize="3918,130" path="m4690,3017l773,3017,773,3021,773,3147,777,3147,777,3021,4690,3021,4690,3017xe" filled="true" fillcolor="#4b4b4b" stroked="false">
              <v:path arrowok="t"/>
              <v:fill type="solid"/>
            </v:shape>
            <v:shape style="position:absolute;left:772;top:3017;width:3918;height:130" coordorigin="773,3017" coordsize="3918,130" path="m4690,3143l4690,3017,4686,3017,4686,3143,773,3143,773,3147,4690,3147,4690,3143xe" filled="true" fillcolor="#b1b1b1" stroked="false">
              <v:path arrowok="t"/>
              <v:fill type="solid"/>
            </v:shape>
            <v:shape style="position:absolute;left:4722;top:3017;width:4651;height:130" coordorigin="4722,3017" coordsize="4651,130" path="m9373,3017l4722,3017,4722,3021,4722,3147,4726,3147,4726,3021,9373,3021,9373,3017xe" filled="true" fillcolor="#4b4b4b" stroked="false">
              <v:path arrowok="t"/>
              <v:fill type="solid"/>
            </v:shape>
            <v:shape style="position:absolute;left:4722;top:3017;width:4651;height:130" coordorigin="4722,3017" coordsize="4651,130" path="m9373,3017l9369,3017,9369,3143,4722,3143,4722,3147,9373,3147,9373,3143,9373,3017xe" filled="true" fillcolor="#b1b1b1" stroked="false">
              <v:path arrowok="t"/>
              <v:fill type="solid"/>
            </v:shape>
            <v:shape style="position:absolute;left:9372;top:3017;width:33;height:130" coordorigin="9373,3017" coordsize="33,130" path="m9405,3017l9373,3017,9373,3021,9373,3147,9377,3147,9377,3021,9405,3021,9405,3017xe" filled="true" fillcolor="#4b4b4b" stroked="false">
              <v:path arrowok="t"/>
              <v:fill type="solid"/>
            </v:shape>
            <v:shape style="position:absolute;left:9372;top:3017;width:33;height:130" coordorigin="9373,3017" coordsize="33,130" path="m9405,3017l9401,3017,9401,3143,9373,3143,9373,3147,9405,3147,9405,3143,9405,3017xe" filled="true" fillcolor="#b1b1b1" stroked="false">
              <v:path arrowok="t"/>
              <v:fill type="solid"/>
            </v:shape>
            <v:shape style="position:absolute;left:9405;top:3017;width:679;height:130" coordorigin="9405,3017" coordsize="679,130" path="m10083,3017l9405,3017,9405,3021,9405,3147,9409,3147,9409,3021,10083,3021,10083,3017xe" filled="true" fillcolor="#4b4b4b" stroked="false">
              <v:path arrowok="t"/>
              <v:fill type="solid"/>
            </v:shape>
            <v:shape style="position:absolute;left:9405;top:3017;width:679;height:130" coordorigin="9405,3017" coordsize="679,130" path="m10083,3143l10083,3017,10079,3017,10079,3143,9405,3143,9405,3147,10083,3147,10083,3143xe" filled="true" fillcolor="#b1b1b1" stroked="false">
              <v:path arrowok="t"/>
              <v:fill type="solid"/>
            </v:shape>
            <v:shape style="position:absolute;left:10083;top:3017;width:985;height:130" coordorigin="10083,3017" coordsize="985,130" path="m11068,3017l10083,3017,10083,3021,10083,3147,10087,3147,10087,3021,11068,3021,11068,3017xe" filled="true" fillcolor="#4b4b4b" stroked="false">
              <v:path arrowok="t"/>
              <v:fill type="solid"/>
            </v:shape>
            <v:shape style="position:absolute;left:10083;top:3017;width:985;height:130" coordorigin="10083,3017" coordsize="985,130" path="m11068,3017l11064,3017,11064,3143,10083,3143,10083,3147,11068,3147,11068,3143,11068,3017xe" filled="true" fillcolor="#b1b1b1" stroked="false">
              <v:path arrowok="t"/>
              <v:fill type="solid"/>
            </v:shape>
            <v:shape style="position:absolute;left:772;top:3146;width:211;height:1370" coordorigin="773,3147" coordsize="211,1370" path="m983,3147l773,3147,773,3151,773,4516,777,4516,777,3151,983,3151,983,3147xe" filled="true" fillcolor="#4b4b4b" stroked="false">
              <v:path arrowok="t"/>
              <v:fill type="solid"/>
            </v:shape>
            <v:shape style="position:absolute;left:772;top:3146;width:211;height:1370" coordorigin="773,3147" coordsize="211,1370" path="m983,4512l773,4512,773,4516,983,4516,983,4512xm983,3147l979,3147,979,4512,983,4512,983,3147xe" filled="true" fillcolor="#b1b1b1" stroked="false">
              <v:path arrowok="t"/>
              <v:fill type="solid"/>
            </v:shape>
            <v:shape style="position:absolute;left:983;top:3146;width:710;height:1370" coordorigin="983,3147" coordsize="710,1370" path="m1693,3147l983,3147,983,3151,983,4516,987,4516,987,3151,1693,3151,1693,3147xe" filled="true" fillcolor="#4b4b4b" stroked="false">
              <v:path arrowok="t"/>
              <v:fill type="solid"/>
            </v:shape>
            <v:shape style="position:absolute;left:983;top:3146;width:710;height:1370" coordorigin="983,3147" coordsize="710,1370" path="m1693,3147l1689,3147,1689,4512,1693,4512,1693,3147xm1693,4512l983,4512,983,4516,1693,4516,1693,4512xe" filled="true" fillcolor="#b1b1b1" stroked="false">
              <v:path arrowok="t"/>
              <v:fill type="solid"/>
            </v:shape>
            <v:shape style="position:absolute;left:1693;top:3146;width:695;height:1370" coordorigin="1693,3147" coordsize="695,1370" path="m2387,3147l1693,3147,1693,3151,1693,4516,1697,4516,1697,3151,2387,3151,2387,3147xe" filled="true" fillcolor="#4b4b4b" stroked="false">
              <v:path arrowok="t"/>
              <v:fill type="solid"/>
            </v:shape>
            <v:shape style="position:absolute;left:1693;top:3146;width:695;height:1370" coordorigin="1693,3147" coordsize="695,1370" path="m2387,4512l1693,4512,1693,4516,2387,4516,2387,4512xm2387,3147l2383,3147,2383,4512,2387,4512,2387,3147xe" filled="true" fillcolor="#b1b1b1" stroked="false">
              <v:path arrowok="t"/>
              <v:fill type="solid"/>
            </v:shape>
            <v:shape style="position:absolute;left:2387;top:3146;width:273;height:1370" coordorigin="2387,3147" coordsize="273,1370" path="m2660,3147l2387,3147,2387,3151,2387,4516,2391,4516,2391,3151,2660,3151,2660,3147xe" filled="true" fillcolor="#4b4b4b" stroked="false">
              <v:path arrowok="t"/>
              <v:fill type="solid"/>
            </v:shape>
            <v:shape style="position:absolute;left:2387;top:3146;width:273;height:1370" coordorigin="2387,3147" coordsize="273,1370" path="m2660,4512l2387,4512,2387,4516,2660,4516,2660,4512xm2660,3147l2656,3147,2656,4512,2660,4512,2660,3147xe" filled="true" fillcolor="#b1b1b1" stroked="false">
              <v:path arrowok="t"/>
              <v:fill type="solid"/>
            </v:shape>
            <v:shape style="position:absolute;left:2660;top:3146;width:2030;height:1370" coordorigin="2660,3147" coordsize="2030,1370" path="m4690,3147l2660,3147,2660,3151,2660,4516,2664,4516,2664,3151,4690,3151,4690,3147xe" filled="true" fillcolor="#4b4b4b" stroked="false">
              <v:path arrowok="t"/>
              <v:fill type="solid"/>
            </v:shape>
            <v:shape style="position:absolute;left:2660;top:3146;width:2030;height:1370" coordorigin="2660,3147" coordsize="2030,1370" path="m4690,4512l2660,4512,2660,4516,4690,4516,4690,4512xm4690,3147l4686,3147,4686,4512,4690,4512,4690,3147xe" filled="true" fillcolor="#b1b1b1" stroked="false">
              <v:path arrowok="t"/>
              <v:fill type="solid"/>
            </v:shape>
            <v:shape style="position:absolute;left:4722;top:3146;width:211;height:1370" coordorigin="4722,3147" coordsize="211,1370" path="m4933,3147l4722,3147,4722,3151,4722,4516,4726,4516,4726,3151,4933,3151,4933,3147xe" filled="true" fillcolor="#4b4b4b" stroked="false">
              <v:path arrowok="t"/>
              <v:fill type="solid"/>
            </v:shape>
            <v:shape style="position:absolute;left:4722;top:3146;width:211;height:1370" coordorigin="4722,3147" coordsize="211,1370" path="m4933,4512l4722,4512,4722,4516,4933,4516,4933,4512xm4933,3147l4929,3147,4929,4512,4933,4512,4933,3147xe" filled="true" fillcolor="#b1b1b1" stroked="false">
              <v:path arrowok="t"/>
              <v:fill type="solid"/>
            </v:shape>
            <v:shape style="position:absolute;left:4932;top:3146;width:710;height:1370" coordorigin="4933,3147" coordsize="710,1370" path="m5643,3147l4933,3147,4933,3151,4933,4516,4937,4516,4937,3151,5643,3151,5643,3147xe" filled="true" fillcolor="#4b4b4b" stroked="false">
              <v:path arrowok="t"/>
              <v:fill type="solid"/>
            </v:shape>
            <v:shape style="position:absolute;left:4932;top:3146;width:710;height:1370" coordorigin="4933,3147" coordsize="710,1370" path="m5643,4512l4933,4512,4933,4516,5643,4516,5643,4512xm5643,3147l5639,3147,5639,4512,5643,4512,5643,3147xe" filled="true" fillcolor="#b1b1b1" stroked="false">
              <v:path arrowok="t"/>
              <v:fill type="solid"/>
            </v:shape>
            <v:shape style="position:absolute;left:5642;top:3146;width:695;height:1370" coordorigin="5643,3147" coordsize="695,1370" path="m6337,3147l5643,3147,5643,3151,5643,4516,5647,4516,5647,3151,6337,3151,6337,3147xe" filled="true" fillcolor="#4b4b4b" stroked="false">
              <v:path arrowok="t"/>
              <v:fill type="solid"/>
            </v:shape>
            <v:shape style="position:absolute;left:5642;top:3146;width:695;height:1370" coordorigin="5643,3147" coordsize="695,1370" path="m6337,4512l5643,4512,5643,4516,6337,4516,6337,4512xm6337,3147l6333,3147,6333,4512,6337,4512,6337,3147xe" filled="true" fillcolor="#b1b1b1" stroked="false">
              <v:path arrowok="t"/>
              <v:fill type="solid"/>
            </v:shape>
            <v:shape style="position:absolute;left:6336;top:3146;width:273;height:1370" coordorigin="6337,3147" coordsize="273,1370" path="m6610,3147l6337,3147,6337,3151,6337,4516,6341,4516,6341,3151,6610,3151,6610,3147xe" filled="true" fillcolor="#4b4b4b" stroked="false">
              <v:path arrowok="t"/>
              <v:fill type="solid"/>
            </v:shape>
            <v:shape style="position:absolute;left:6336;top:3146;width:273;height:1370" coordorigin="6337,3147" coordsize="273,1370" path="m6610,4512l6337,4512,6337,4516,6610,4516,6610,4512xm6610,3147l6606,3147,6606,4512,6610,4512,6610,3147xe" filled="true" fillcolor="#b1b1b1" stroked="false">
              <v:path arrowok="t"/>
              <v:fill type="solid"/>
            </v:shape>
            <v:shape style="position:absolute;left:6609;top:3146;width:2763;height:1370" coordorigin="6610,3147" coordsize="2763,1370" path="m9373,3147l6610,3147,6610,3151,6610,4516,6614,4516,6614,3151,9373,3151,9373,3147xe" filled="true" fillcolor="#4b4b4b" stroked="false">
              <v:path arrowok="t"/>
              <v:fill type="solid"/>
            </v:shape>
            <v:shape style="position:absolute;left:6609;top:3146;width:2763;height:1370" coordorigin="6610,3147" coordsize="2763,1370" path="m9373,4512l6610,4512,6610,4516,9373,4516,9373,4512xm9373,3147l9369,3147,9369,4512,9373,4512,9373,3147xe" filled="true" fillcolor="#b1b1b1" stroked="false">
              <v:path arrowok="t"/>
              <v:fill type="solid"/>
            </v:shape>
            <v:shape style="position:absolute;left:9372;top:3146;width:33;height:1370" coordorigin="9373,3147" coordsize="33,1370" path="m9405,3147l9373,3147,9373,3151,9373,4516,9377,4516,9377,3151,9405,3151,9405,3147xe" filled="true" fillcolor="#4b4b4b" stroked="false">
              <v:path arrowok="t"/>
              <v:fill type="solid"/>
            </v:shape>
            <v:shape style="position:absolute;left:9372;top:3146;width:33;height:1370" coordorigin="9373,3147" coordsize="33,1370" path="m9405,4512l9373,4512,9373,4516,9405,4516,9405,4512xm9405,3147l9401,3147,9401,4512,9405,4512,9405,3147xe" filled="true" fillcolor="#b1b1b1" stroked="false">
              <v:path arrowok="t"/>
              <v:fill type="solid"/>
            </v:shape>
            <v:shape style="position:absolute;left:9405;top:3146;width:679;height:1370" coordorigin="9405,3147" coordsize="679,1370" path="m10083,3147l9405,3147,9405,3151,9405,4516,9409,4516,9409,3151,10083,3151,10083,3147xe" filled="true" fillcolor="#4b4b4b" stroked="false">
              <v:path arrowok="t"/>
              <v:fill type="solid"/>
            </v:shape>
            <v:shape style="position:absolute;left:9405;top:3146;width:679;height:1370" coordorigin="9405,3147" coordsize="679,1370" path="m10083,3147l10079,3147,10079,4512,10083,4512,10083,3147xm10083,4512l9405,4512,9405,4516,10083,4516,10083,4512xe" filled="true" fillcolor="#b1b1b1" stroked="false">
              <v:path arrowok="t"/>
              <v:fill type="solid"/>
            </v:shape>
            <v:shape style="position:absolute;left:10083;top:3146;width:985;height:1370" coordorigin="10083,3147" coordsize="985,1370" path="m11068,3147l10083,3147,10083,3151,10083,4516,10087,4516,10087,3151,11068,3151,11068,3147xe" filled="true" fillcolor="#4b4b4b" stroked="false">
              <v:path arrowok="t"/>
              <v:fill type="solid"/>
            </v:shape>
            <v:shape style="position:absolute;left:10083;top:3146;width:985;height:1370" coordorigin="10083,3147" coordsize="985,1370" path="m11068,4512l10083,4512,10083,4516,11068,4516,11068,4512xm11068,3147l11064,3147,11064,4512,11068,4512,11068,3147xe" filled="true" fillcolor="#b1b1b1" stroked="false">
              <v:path arrowok="t"/>
              <v:fill type="solid"/>
            </v:shape>
            <v:shape style="position:absolute;left:772;top:4515;width:211;height:1483" coordorigin="773,4516" coordsize="211,1483" path="m983,4516l773,4516,773,4520,773,5999,777,5999,777,4520,983,4520,983,4516xe" filled="true" fillcolor="#4b4b4b" stroked="false">
              <v:path arrowok="t"/>
              <v:fill type="solid"/>
            </v:shape>
            <v:shape style="position:absolute;left:772;top:4515;width:211;height:1483" coordorigin="773,4516" coordsize="211,1483" path="m983,5995l773,5995,773,5999,983,5999,983,5995xm983,4516l979,4516,979,5995,983,5995,983,4516xe" filled="true" fillcolor="#b1b1b1" stroked="false">
              <v:path arrowok="t"/>
              <v:fill type="solid"/>
            </v:shape>
            <v:shape style="position:absolute;left:983;top:4515;width:710;height:1483" coordorigin="983,4516" coordsize="710,1483" path="m1693,4516l983,4516,983,4520,983,5999,987,5999,987,4520,1693,4520,1693,4516xe" filled="true" fillcolor="#4b4b4b" stroked="false">
              <v:path arrowok="t"/>
              <v:fill type="solid"/>
            </v:shape>
            <v:shape style="position:absolute;left:983;top:4515;width:710;height:1483" coordorigin="983,4516" coordsize="710,1483" path="m1693,4516l1689,4516,1689,5995,1693,5995,1693,4516xm1693,5995l983,5995,983,5999,1693,5999,1693,5995xe" filled="true" fillcolor="#b1b1b1" stroked="false">
              <v:path arrowok="t"/>
              <v:fill type="solid"/>
            </v:shape>
            <v:shape style="position:absolute;left:1693;top:4515;width:695;height:1483" coordorigin="1693,4516" coordsize="695,1483" path="m2387,4516l1693,4516,1693,4520,1693,5999,1697,5999,1697,4520,2387,4520,2387,4516xe" filled="true" fillcolor="#4b4b4b" stroked="false">
              <v:path arrowok="t"/>
              <v:fill type="solid"/>
            </v:shape>
            <v:shape style="position:absolute;left:1693;top:4515;width:695;height:1483" coordorigin="1693,4516" coordsize="695,1483" path="m2387,5995l1693,5995,1693,5999,2387,5999,2387,5995xm2387,4516l2383,4516,2383,5995,2387,5995,2387,4516xe" filled="true" fillcolor="#b1b1b1" stroked="false">
              <v:path arrowok="t"/>
              <v:fill type="solid"/>
            </v:shape>
            <v:shape style="position:absolute;left:2387;top:4515;width:273;height:1483" coordorigin="2387,4516" coordsize="273,1483" path="m2660,4516l2387,4516,2387,4520,2387,5999,2391,5999,2391,4520,2660,4520,2660,4516xe" filled="true" fillcolor="#4b4b4b" stroked="false">
              <v:path arrowok="t"/>
              <v:fill type="solid"/>
            </v:shape>
            <v:shape style="position:absolute;left:2387;top:4515;width:273;height:1483" coordorigin="2387,4516" coordsize="273,1483" path="m2660,5995l2387,5995,2387,5999,2660,5999,2660,5995xm2660,4516l2656,4516,2656,5995,2660,5995,2660,4516xe" filled="true" fillcolor="#b1b1b1" stroked="false">
              <v:path arrowok="t"/>
              <v:fill type="solid"/>
            </v:shape>
            <v:shape style="position:absolute;left:2660;top:4515;width:2030;height:1483" coordorigin="2660,4516" coordsize="2030,1483" path="m4690,4516l2660,4516,2660,4520,2660,5999,2664,5999,2664,4520,4690,4520,4690,4516xe" filled="true" fillcolor="#4b4b4b" stroked="false">
              <v:path arrowok="t"/>
              <v:fill type="solid"/>
            </v:shape>
            <v:shape style="position:absolute;left:2660;top:4515;width:2030;height:1483" coordorigin="2660,4516" coordsize="2030,1483" path="m4690,5995l2660,5995,2660,5999,4690,5999,4690,5995xm4690,4516l4686,4516,4686,5995,4690,5995,4690,4516xe" filled="true" fillcolor="#b1b1b1" stroked="false">
              <v:path arrowok="t"/>
              <v:fill type="solid"/>
            </v:shape>
            <v:shape style="position:absolute;left:4722;top:4515;width:211;height:1483" coordorigin="4722,4516" coordsize="211,1483" path="m4933,4516l4722,4516,4722,4520,4722,5999,4726,5999,4726,4520,4933,4520,4933,4516xe" filled="true" fillcolor="#4b4b4b" stroked="false">
              <v:path arrowok="t"/>
              <v:fill type="solid"/>
            </v:shape>
            <v:shape style="position:absolute;left:4722;top:4515;width:211;height:1483" coordorigin="4722,4516" coordsize="211,1483" path="m4933,5995l4722,5995,4722,5999,4933,5999,4933,5995xm4933,4516l4929,4516,4929,5995,4933,5995,4933,4516xe" filled="true" fillcolor="#b1b1b1" stroked="false">
              <v:path arrowok="t"/>
              <v:fill type="solid"/>
            </v:shape>
            <v:shape style="position:absolute;left:4932;top:4515;width:710;height:1483" coordorigin="4933,4516" coordsize="710,1483" path="m5643,4516l4933,4516,4933,4520,4933,5999,4937,5999,4937,4520,5643,4520,5643,4516xe" filled="true" fillcolor="#4b4b4b" stroked="false">
              <v:path arrowok="t"/>
              <v:fill type="solid"/>
            </v:shape>
            <v:shape style="position:absolute;left:4932;top:4515;width:710;height:1483" coordorigin="4933,4516" coordsize="710,1483" path="m5643,5995l4933,5995,4933,5999,5643,5999,5643,5995xm5643,4516l5639,4516,5639,5995,5643,5995,5643,4516xe" filled="true" fillcolor="#b1b1b1" stroked="false">
              <v:path arrowok="t"/>
              <v:fill type="solid"/>
            </v:shape>
            <v:shape style="position:absolute;left:5642;top:4515;width:695;height:1483" coordorigin="5643,4516" coordsize="695,1483" path="m6337,4516l5643,4516,5643,4520,5643,5999,5647,5999,5647,4520,6337,4520,6337,4516xe" filled="true" fillcolor="#4b4b4b" stroked="false">
              <v:path arrowok="t"/>
              <v:fill type="solid"/>
            </v:shape>
            <v:shape style="position:absolute;left:5642;top:4515;width:695;height:1483" coordorigin="5643,4516" coordsize="695,1483" path="m6337,5995l5643,5995,5643,5999,6337,5999,6337,5995xm6337,4516l6333,4516,6333,5995,6337,5995,6337,4516xe" filled="true" fillcolor="#b1b1b1" stroked="false">
              <v:path arrowok="t"/>
              <v:fill type="solid"/>
            </v:shape>
            <v:shape style="position:absolute;left:6336;top:4515;width:273;height:1483" coordorigin="6337,4516" coordsize="273,1483" path="m6610,4516l6337,4516,6337,4520,6337,5999,6341,5999,6341,4520,6610,4520,6610,4516xe" filled="true" fillcolor="#4b4b4b" stroked="false">
              <v:path arrowok="t"/>
              <v:fill type="solid"/>
            </v:shape>
            <v:shape style="position:absolute;left:6336;top:4515;width:273;height:1483" coordorigin="6337,4516" coordsize="273,1483" path="m6610,5995l6337,5995,6337,5999,6610,5999,6610,5995xm6610,4516l6606,4516,6606,5995,6610,5995,6610,4516xe" filled="true" fillcolor="#b1b1b1" stroked="false">
              <v:path arrowok="t"/>
              <v:fill type="solid"/>
            </v:shape>
            <v:shape style="position:absolute;left:6609;top:4515;width:2763;height:1483" coordorigin="6610,4516" coordsize="2763,1483" path="m9373,4516l6610,4516,6610,4520,6610,5999,6614,5999,6614,4520,9373,4520,9373,4516xe" filled="true" fillcolor="#4b4b4b" stroked="false">
              <v:path arrowok="t"/>
              <v:fill type="solid"/>
            </v:shape>
            <v:shape style="position:absolute;left:6609;top:4515;width:2763;height:1483" coordorigin="6610,4516" coordsize="2763,1483" path="m9373,5995l6610,5995,6610,5999,9373,5999,9373,5995xm9373,4516l9369,4516,9369,5995,9373,5995,9373,4516xe" filled="true" fillcolor="#b1b1b1" stroked="false">
              <v:path arrowok="t"/>
              <v:fill type="solid"/>
            </v:shape>
            <v:shape style="position:absolute;left:9372;top:4515;width:33;height:1483" coordorigin="9373,4516" coordsize="33,1483" path="m9405,4516l9373,4516,9373,4520,9373,5999,9377,5999,9377,4520,9405,4520,9405,4516xe" filled="true" fillcolor="#4b4b4b" stroked="false">
              <v:path arrowok="t"/>
              <v:fill type="solid"/>
            </v:shape>
            <v:shape style="position:absolute;left:9372;top:4515;width:33;height:1483" coordorigin="9373,4516" coordsize="33,1483" path="m9405,5995l9373,5995,9373,5999,9405,5999,9405,5995xm9405,4516l9401,4516,9401,5995,9405,5995,9405,4516xe" filled="true" fillcolor="#b1b1b1" stroked="false">
              <v:path arrowok="t"/>
              <v:fill type="solid"/>
            </v:shape>
            <v:shape style="position:absolute;left:9405;top:4515;width:679;height:1483" coordorigin="9405,4516" coordsize="679,1483" path="m10083,4516l9405,4516,9405,4520,9405,5999,9409,5999,9409,4520,10083,4520,10083,4516xe" filled="true" fillcolor="#4b4b4b" stroked="false">
              <v:path arrowok="t"/>
              <v:fill type="solid"/>
            </v:shape>
            <v:shape style="position:absolute;left:9405;top:4515;width:679;height:1483" coordorigin="9405,4516" coordsize="679,1483" path="m10083,4516l10079,4516,10079,5995,10083,5995,10083,4516xm10083,5995l9405,5995,9405,5999,10083,5999,10083,5995xe" filled="true" fillcolor="#b1b1b1" stroked="false">
              <v:path arrowok="t"/>
              <v:fill type="solid"/>
            </v:shape>
            <v:shape style="position:absolute;left:10083;top:4515;width:985;height:1483" coordorigin="10083,4516" coordsize="985,1483" path="m11068,4516l10083,4516,10083,4520,10083,5999,10087,5999,10087,4520,11068,4520,11068,4516xe" filled="true" fillcolor="#4b4b4b" stroked="false">
              <v:path arrowok="t"/>
              <v:fill type="solid"/>
            </v:shape>
            <v:shape style="position:absolute;left:10083;top:4515;width:985;height:1483" coordorigin="10083,4516" coordsize="985,1483" path="m11068,5995l10083,5995,10083,5999,11068,5999,11068,5995xm11068,4516l11064,4516,11064,5995,11068,5995,11068,4516xe" filled="true" fillcolor="#b1b1b1" stroked="false">
              <v:path arrowok="t"/>
              <v:fill type="solid"/>
            </v:shape>
            <v:shape style="position:absolute;left:772;top:5998;width:211;height:1370" coordorigin="773,5999" coordsize="211,1370" path="m983,5999l773,5999,773,6003,773,7368,777,7368,777,6003,983,6003,983,5999xe" filled="true" fillcolor="#4b4b4b" stroked="false">
              <v:path arrowok="t"/>
              <v:fill type="solid"/>
            </v:shape>
            <v:shape style="position:absolute;left:772;top:5998;width:211;height:1370" coordorigin="773,5999" coordsize="211,1370" path="m983,5999l979,5999,979,7364,773,7364,773,7368,983,7368,983,7364,983,5999xe" filled="true" fillcolor="#b1b1b1" stroked="false">
              <v:path arrowok="t"/>
              <v:fill type="solid"/>
            </v:shape>
            <v:shape style="position:absolute;left:983;top:5998;width:710;height:1370" coordorigin="983,5999" coordsize="710,1370" path="m1693,5999l983,5999,983,6003,983,7368,987,7368,987,6003,1693,6003,1693,5999xe" filled="true" fillcolor="#4b4b4b" stroked="false">
              <v:path arrowok="t"/>
              <v:fill type="solid"/>
            </v:shape>
            <v:shape style="position:absolute;left:983;top:5998;width:710;height:1370" coordorigin="983,5999" coordsize="710,1370" path="m1693,7364l1693,5999,1689,5999,1689,7364,983,7364,983,7368,1693,7368,1693,7364xe" filled="true" fillcolor="#b1b1b1" stroked="false">
              <v:path arrowok="t"/>
              <v:fill type="solid"/>
            </v:shape>
            <v:shape style="position:absolute;left:1693;top:5998;width:695;height:1370" coordorigin="1693,5999" coordsize="695,1370" path="m2387,5999l1693,5999,1693,6003,1693,7368,1697,7368,1697,6003,2387,6003,2387,5999xe" filled="true" fillcolor="#4b4b4b" stroked="false">
              <v:path arrowok="t"/>
              <v:fill type="solid"/>
            </v:shape>
            <v:shape style="position:absolute;left:1693;top:5998;width:695;height:1370" coordorigin="1693,5999" coordsize="695,1370" path="m2387,5999l2383,5999,2383,7364,1693,7364,1693,7368,2387,7368,2387,7364,2387,5999xe" filled="true" fillcolor="#b1b1b1" stroked="false">
              <v:path arrowok="t"/>
              <v:fill type="solid"/>
            </v:shape>
            <v:shape style="position:absolute;left:2387;top:5998;width:273;height:1370" coordorigin="2387,5999" coordsize="273,1370" path="m2660,5999l2387,5999,2387,6003,2387,7368,2391,7368,2391,6003,2660,6003,2660,5999xe" filled="true" fillcolor="#4b4b4b" stroked="false">
              <v:path arrowok="t"/>
              <v:fill type="solid"/>
            </v:shape>
            <v:shape style="position:absolute;left:2387;top:5998;width:273;height:1370" coordorigin="2387,5999" coordsize="273,1370" path="m2660,5999l2656,5999,2656,7364,2387,7364,2387,7368,2660,7368,2660,7364,2660,5999xe" filled="true" fillcolor="#b1b1b1" stroked="false">
              <v:path arrowok="t"/>
              <v:fill type="solid"/>
            </v:shape>
            <v:shape style="position:absolute;left:2660;top:5998;width:2030;height:1370" coordorigin="2660,5999" coordsize="2030,1370" path="m4690,5999l2660,5999,2660,6003,2660,7368,2664,7368,2664,6003,4690,6003,4690,5999xe" filled="true" fillcolor="#4b4b4b" stroked="false">
              <v:path arrowok="t"/>
              <v:fill type="solid"/>
            </v:shape>
            <v:shape style="position:absolute;left:2660;top:5998;width:2030;height:1370" coordorigin="2660,5999" coordsize="2030,1370" path="m4690,5999l4686,5999,4686,7364,2660,7364,2660,7368,4690,7368,4690,7364,4690,5999xe" filled="true" fillcolor="#b1b1b1" stroked="false">
              <v:path arrowok="t"/>
              <v:fill type="solid"/>
            </v:shape>
            <v:shape style="position:absolute;left:4722;top:5998;width:211;height:1370" coordorigin="4722,5999" coordsize="211,1370" path="m4933,5999l4722,5999,4722,6003,4722,7368,4726,7368,4726,6003,4933,6003,4933,5999xe" filled="true" fillcolor="#4b4b4b" stroked="false">
              <v:path arrowok="t"/>
              <v:fill type="solid"/>
            </v:shape>
            <v:shape style="position:absolute;left:4722;top:5998;width:211;height:1370" coordorigin="4722,5999" coordsize="211,1370" path="m4933,5999l4929,5999,4929,7364,4722,7364,4722,7368,4933,7368,4933,7364,4933,5999xe" filled="true" fillcolor="#b1b1b1" stroked="false">
              <v:path arrowok="t"/>
              <v:fill type="solid"/>
            </v:shape>
            <v:shape style="position:absolute;left:4932;top:5998;width:710;height:1370" coordorigin="4933,5999" coordsize="710,1370" path="m5643,5999l4933,5999,4933,6003,4933,7368,4937,7368,4937,6003,5643,6003,5643,5999xe" filled="true" fillcolor="#4b4b4b" stroked="false">
              <v:path arrowok="t"/>
              <v:fill type="solid"/>
            </v:shape>
            <v:shape style="position:absolute;left:4932;top:5998;width:710;height:1370" coordorigin="4933,5999" coordsize="710,1370" path="m5643,5999l5639,5999,5639,7364,4933,7364,4933,7368,5643,7368,5643,7364,5643,5999xe" filled="true" fillcolor="#b1b1b1" stroked="false">
              <v:path arrowok="t"/>
              <v:fill type="solid"/>
            </v:shape>
            <v:shape style="position:absolute;left:5642;top:5998;width:695;height:1370" coordorigin="5643,5999" coordsize="695,1370" path="m6337,5999l5643,5999,5643,6003,5643,7368,5647,7368,5647,6003,6337,6003,6337,5999xe" filled="true" fillcolor="#4b4b4b" stroked="false">
              <v:path arrowok="t"/>
              <v:fill type="solid"/>
            </v:shape>
            <v:shape style="position:absolute;left:5642;top:5998;width:695;height:1370" coordorigin="5643,5999" coordsize="695,1370" path="m6337,5999l6333,5999,6333,7364,5643,7364,5643,7368,6337,7368,6337,7364,6337,5999xe" filled="true" fillcolor="#b1b1b1" stroked="false">
              <v:path arrowok="t"/>
              <v:fill type="solid"/>
            </v:shape>
            <v:shape style="position:absolute;left:6336;top:5998;width:273;height:1370" coordorigin="6337,5999" coordsize="273,1370" path="m6610,5999l6337,5999,6337,6003,6337,7368,6341,7368,6341,6003,6610,6003,6610,5999xe" filled="true" fillcolor="#4b4b4b" stroked="false">
              <v:path arrowok="t"/>
              <v:fill type="solid"/>
            </v:shape>
            <v:shape style="position:absolute;left:6336;top:5998;width:273;height:1370" coordorigin="6337,5999" coordsize="273,1370" path="m6610,5999l6606,5999,6606,7364,6337,7364,6337,7368,6610,7368,6610,7364,6610,5999xe" filled="true" fillcolor="#b1b1b1" stroked="false">
              <v:path arrowok="t"/>
              <v:fill type="solid"/>
            </v:shape>
            <v:shape style="position:absolute;left:6609;top:5998;width:2763;height:1370" coordorigin="6610,5999" coordsize="2763,1370" path="m9373,5999l6610,5999,6610,6003,6610,7368,6614,7368,6614,6003,9373,6003,9373,5999xe" filled="true" fillcolor="#4b4b4b" stroked="false">
              <v:path arrowok="t"/>
              <v:fill type="solid"/>
            </v:shape>
            <v:shape style="position:absolute;left:6609;top:5998;width:2763;height:1370" coordorigin="6610,5999" coordsize="2763,1370" path="m9373,5999l9369,5999,9369,7364,6610,7364,6610,7368,9373,7368,9373,7364,9373,5999xe" filled="true" fillcolor="#b1b1b1" stroked="false">
              <v:path arrowok="t"/>
              <v:fill type="solid"/>
            </v:shape>
            <v:shape style="position:absolute;left:9372;top:5998;width:33;height:1370" coordorigin="9373,5999" coordsize="33,1370" path="m9405,5999l9373,5999,9373,6003,9373,7368,9377,7368,9377,6003,9405,6003,9405,5999xe" filled="true" fillcolor="#4b4b4b" stroked="false">
              <v:path arrowok="t"/>
              <v:fill type="solid"/>
            </v:shape>
            <v:shape style="position:absolute;left:9372;top:5998;width:33;height:1370" coordorigin="9373,5999" coordsize="33,1370" path="m9405,5999l9401,5999,9401,7364,9373,7364,9373,7368,9405,7368,9405,7364,9405,5999xe" filled="true" fillcolor="#b1b1b1" stroked="false">
              <v:path arrowok="t"/>
              <v:fill type="solid"/>
            </v:shape>
            <v:shape style="position:absolute;left:9405;top:5998;width:679;height:1370" coordorigin="9405,5999" coordsize="679,1370" path="m10083,5999l9405,5999,9405,6003,9405,7368,9409,7368,9409,6003,10083,6003,10083,5999xe" filled="true" fillcolor="#4b4b4b" stroked="false">
              <v:path arrowok="t"/>
              <v:fill type="solid"/>
            </v:shape>
            <v:shape style="position:absolute;left:9405;top:5998;width:679;height:1370" coordorigin="9405,5999" coordsize="679,1370" path="m10083,7364l10083,5999,10079,5999,10079,7364,9405,7364,9405,7368,10083,7368,10083,7364xe" filled="true" fillcolor="#b1b1b1" stroked="false">
              <v:path arrowok="t"/>
              <v:fill type="solid"/>
            </v:shape>
            <v:shape style="position:absolute;left:10083;top:5998;width:985;height:1370" coordorigin="10083,5999" coordsize="985,1370" path="m11068,5999l10083,5999,10083,6003,10083,7368,10087,7368,10087,6003,11068,6003,11068,5999xe" filled="true" fillcolor="#4b4b4b" stroked="false">
              <v:path arrowok="t"/>
              <v:fill type="solid"/>
            </v:shape>
            <v:shape style="position:absolute;left:10083;top:5998;width:985;height:1370" coordorigin="10083,5999" coordsize="985,1370" path="m11068,5999l11064,5999,11064,7364,10083,7364,10083,7368,11068,7368,11068,7364,11068,5999xe" filled="true" fillcolor="#b1b1b1" stroked="false">
              <v:path arrowok="t"/>
              <v:fill type="solid"/>
            </v:shape>
            <v:shape style="position:absolute;left:772;top:7368;width:3918;height:235" coordorigin="773,7368" coordsize="3918,235" path="m4690,7368l773,7368,773,7372,773,7603,777,7603,777,7372,4690,7372,4690,7368xe" filled="true" fillcolor="#4b4b4b" stroked="false">
              <v:path arrowok="t"/>
              <v:fill type="solid"/>
            </v:shape>
            <v:shape style="position:absolute;left:772;top:7368;width:3918;height:235" coordorigin="773,7368" coordsize="3918,235" path="m4690,7599l4690,7368,4686,7368,4686,7599,773,7599,773,7603,4690,7603,4690,7599xe" filled="true" fillcolor="#b1b1b1" stroked="false">
              <v:path arrowok="t"/>
              <v:fill type="solid"/>
            </v:shape>
            <v:shape style="position:absolute;left:4722;top:7368;width:4651;height:235" coordorigin="4722,7368" coordsize="4651,235" path="m9373,7368l4722,7368,4722,7372,4722,7603,4726,7603,4726,7372,9373,7372,9373,7368xe" filled="true" fillcolor="#4b4b4b" stroked="false">
              <v:path arrowok="t"/>
              <v:fill type="solid"/>
            </v:shape>
            <v:shape style="position:absolute;left:4722;top:7368;width:4651;height:235" coordorigin="4722,7368" coordsize="4651,235" path="m9373,7368l9369,7368,9369,7599,4722,7599,4722,7603,9373,7603,9373,7599,9373,7368xe" filled="true" fillcolor="#b1b1b1" stroked="false">
              <v:path arrowok="t"/>
              <v:fill type="solid"/>
            </v:shape>
            <v:shape style="position:absolute;left:9372;top:7368;width:33;height:235" coordorigin="9373,7368" coordsize="33,235" path="m9405,7368l9373,7368,9373,7372,9373,7603,9377,7603,9377,7372,9405,7372,9405,7368xe" filled="true" fillcolor="#4b4b4b" stroked="false">
              <v:path arrowok="t"/>
              <v:fill type="solid"/>
            </v:shape>
            <v:shape style="position:absolute;left:9372;top:7368;width:33;height:235" coordorigin="9373,7368" coordsize="33,235" path="m9405,7368l9401,7368,9401,7599,9373,7599,9373,7603,9405,7603,9405,7599,9405,7368xe" filled="true" fillcolor="#b1b1b1" stroked="false">
              <v:path arrowok="t"/>
              <v:fill type="solid"/>
            </v:shape>
            <v:shape style="position:absolute;left:9405;top:7368;width:679;height:235" coordorigin="9405,7368" coordsize="679,235" path="m10083,7368l9405,7368,9405,7372,9405,7603,9409,7603,9409,7372,10083,7372,10083,7368xe" filled="true" fillcolor="#4b4b4b" stroked="false">
              <v:path arrowok="t"/>
              <v:fill type="solid"/>
            </v:shape>
            <v:shape style="position:absolute;left:9405;top:7368;width:679;height:235" coordorigin="9405,7368" coordsize="679,235" path="m10083,7599l10083,7368,10079,7368,10079,7599,9405,7599,9405,7603,10083,7603,10083,7599xe" filled="true" fillcolor="#b1b1b1" stroked="false">
              <v:path arrowok="t"/>
              <v:fill type="solid"/>
            </v:shape>
            <v:shape style="position:absolute;left:10083;top:7368;width:985;height:235" coordorigin="10083,7368" coordsize="985,235" path="m11068,7368l10083,7368,10083,7372,10083,7603,10087,7603,10087,7372,11068,7372,11068,7368xe" filled="true" fillcolor="#4b4b4b" stroked="false">
              <v:path arrowok="t"/>
              <v:fill type="solid"/>
            </v:shape>
            <v:shape style="position:absolute;left:10083;top:7368;width:985;height:235" coordorigin="10083,7368" coordsize="985,235" path="m11068,7368l11064,7368,11064,7599,10083,7599,10083,7603,11068,7603,11068,7599,11068,7368xe" filled="true" fillcolor="#b1b1b1" stroked="false">
              <v:path arrowok="t"/>
              <v:fill type="solid"/>
            </v:shape>
            <v:shape style="position:absolute;left:772;top:7602;width:211;height:1370" coordorigin="773,7603" coordsize="211,1370" path="m777,7607l773,7607,773,8972,777,8972,777,7607xm983,7603l773,7603,773,7607,983,7607,983,7603xe" filled="true" fillcolor="#4b4b4b" stroked="false">
              <v:path arrowok="t"/>
              <v:fill type="solid"/>
            </v:shape>
            <v:shape style="position:absolute;left:772;top:7602;width:211;height:1370" coordorigin="773,7603" coordsize="211,1370" path="m983,8968l773,8968,773,8972,983,8972,983,8968xm983,7603l979,7603,979,8968,983,8968,983,7603xe" filled="true" fillcolor="#b1b1b1" stroked="false">
              <v:path arrowok="t"/>
              <v:fill type="solid"/>
            </v:shape>
            <v:shape style="position:absolute;left:983;top:7602;width:710;height:1370" coordorigin="983,7603" coordsize="710,1370" path="m987,7607l983,7607,983,8972,987,8972,987,7607xm1693,7603l983,7603,983,7607,1693,7607,1693,7603xe" filled="true" fillcolor="#4b4b4b" stroked="false">
              <v:path arrowok="t"/>
              <v:fill type="solid"/>
            </v:shape>
            <v:shape style="position:absolute;left:983;top:7602;width:710;height:1370" coordorigin="983,7603" coordsize="710,1370" path="m1693,7603l1689,7603,1689,8968,1693,8968,1693,7603xm1693,8968l983,8968,983,8972,1693,8972,1693,8968xe" filled="true" fillcolor="#b1b1b1" stroked="false">
              <v:path arrowok="t"/>
              <v:fill type="solid"/>
            </v:shape>
            <v:shape style="position:absolute;left:1693;top:7602;width:695;height:1370" coordorigin="1693,7603" coordsize="695,1370" path="m1697,7607l1693,7607,1693,8972,1697,8972,1697,7607xm2387,7603l1693,7603,1693,7607,2387,7607,2387,7603xe" filled="true" fillcolor="#4b4b4b" stroked="false">
              <v:path arrowok="t"/>
              <v:fill type="solid"/>
            </v:shape>
            <v:shape style="position:absolute;left:1693;top:7602;width:695;height:1370" coordorigin="1693,7603" coordsize="695,1370" path="m2387,8968l1693,8968,1693,8972,2387,8972,2387,8968xm2387,7603l2383,7603,2383,8968,2387,8968,2387,7603xe" filled="true" fillcolor="#b1b1b1" stroked="false">
              <v:path arrowok="t"/>
              <v:fill type="solid"/>
            </v:shape>
            <v:shape style="position:absolute;left:2387;top:7602;width:273;height:1370" coordorigin="2387,7603" coordsize="273,1370" path="m2391,7607l2387,7607,2387,8972,2391,8972,2391,7607xm2660,7603l2387,7603,2387,7607,2660,7607,2660,7603xe" filled="true" fillcolor="#4b4b4b" stroked="false">
              <v:path arrowok="t"/>
              <v:fill type="solid"/>
            </v:shape>
            <v:shape style="position:absolute;left:2387;top:7602;width:273;height:1370" coordorigin="2387,7603" coordsize="273,1370" path="m2660,8968l2387,8968,2387,8972,2660,8972,2660,8968xm2660,7603l2656,7603,2656,8968,2660,8968,2660,7603xe" filled="true" fillcolor="#b1b1b1" stroked="false">
              <v:path arrowok="t"/>
              <v:fill type="solid"/>
            </v:shape>
            <v:shape style="position:absolute;left:2660;top:7602;width:2030;height:1370" coordorigin="2660,7603" coordsize="2030,1370" path="m2664,7607l2660,7607,2660,8972,2664,8972,2664,7607xm4690,7603l2660,7603,2660,7607,4690,7607,4690,7603xe" filled="true" fillcolor="#4b4b4b" stroked="false">
              <v:path arrowok="t"/>
              <v:fill type="solid"/>
            </v:shape>
            <v:shape style="position:absolute;left:2660;top:7602;width:2030;height:1370" coordorigin="2660,7603" coordsize="2030,1370" path="m4690,8968l2660,8968,2660,8972,4690,8972,4690,8968xm4690,7603l4686,7603,4686,8968,4690,8968,4690,7603xe" filled="true" fillcolor="#b1b1b1" stroked="false">
              <v:path arrowok="t"/>
              <v:fill type="solid"/>
            </v:shape>
            <v:shape style="position:absolute;left:4722;top:7602;width:211;height:1370" coordorigin="4722,7603" coordsize="211,1370" path="m4726,7607l4722,7607,4722,8972,4726,8972,4726,7607xm4933,7603l4722,7603,4722,7607,4933,7607,4933,7603xe" filled="true" fillcolor="#4b4b4b" stroked="false">
              <v:path arrowok="t"/>
              <v:fill type="solid"/>
            </v:shape>
            <v:shape style="position:absolute;left:4722;top:7602;width:211;height:1370" coordorigin="4722,7603" coordsize="211,1370" path="m4933,8968l4722,8968,4722,8972,4933,8972,4933,8968xm4933,7603l4929,7603,4929,8968,4933,8968,4933,7603xe" filled="true" fillcolor="#b1b1b1" stroked="false">
              <v:path arrowok="t"/>
              <v:fill type="solid"/>
            </v:shape>
            <v:shape style="position:absolute;left:4932;top:7602;width:710;height:1370" coordorigin="4933,7603" coordsize="710,1370" path="m4937,7607l4933,7607,4933,8972,4937,8972,4937,7607xm5643,7603l4933,7603,4933,7607,5643,7607,5643,7603xe" filled="true" fillcolor="#4b4b4b" stroked="false">
              <v:path arrowok="t"/>
              <v:fill type="solid"/>
            </v:shape>
            <v:shape style="position:absolute;left:4932;top:7602;width:710;height:1370" coordorigin="4933,7603" coordsize="710,1370" path="m5643,8968l4933,8968,4933,8972,5643,8972,5643,8968xm5643,7603l5639,7603,5639,8968,5643,8968,5643,7603xe" filled="true" fillcolor="#b1b1b1" stroked="false">
              <v:path arrowok="t"/>
              <v:fill type="solid"/>
            </v:shape>
            <v:shape style="position:absolute;left:5642;top:7602;width:695;height:1370" coordorigin="5643,7603" coordsize="695,1370" path="m5647,7607l5643,7607,5643,8972,5647,8972,5647,7607xm6337,7603l5643,7603,5643,7607,6337,7607,6337,7603xe" filled="true" fillcolor="#4b4b4b" stroked="false">
              <v:path arrowok="t"/>
              <v:fill type="solid"/>
            </v:shape>
            <v:shape style="position:absolute;left:5642;top:7602;width:695;height:1370" coordorigin="5643,7603" coordsize="695,1370" path="m6337,8968l5643,8968,5643,8972,6337,8972,6337,8968xm6337,7603l6333,7603,6333,8968,6337,8968,6337,7603xe" filled="true" fillcolor="#b1b1b1" stroked="false">
              <v:path arrowok="t"/>
              <v:fill type="solid"/>
            </v:shape>
            <v:shape style="position:absolute;left:6336;top:7602;width:273;height:1370" coordorigin="6337,7603" coordsize="273,1370" path="m6341,7607l6337,7607,6337,8972,6341,8972,6341,7607xm6610,7603l6337,7603,6337,7607,6610,7607,6610,7603xe" filled="true" fillcolor="#4b4b4b" stroked="false">
              <v:path arrowok="t"/>
              <v:fill type="solid"/>
            </v:shape>
            <v:shape style="position:absolute;left:6336;top:7602;width:273;height:1370" coordorigin="6337,7603" coordsize="273,1370" path="m6610,8968l6337,8968,6337,8972,6610,8972,6610,8968xm6610,7603l6606,7603,6606,8968,6610,8968,6610,7603xe" filled="true" fillcolor="#b1b1b1" stroked="false">
              <v:path arrowok="t"/>
              <v:fill type="solid"/>
            </v:shape>
            <v:shape style="position:absolute;left:6609;top:7602;width:2763;height:1370" coordorigin="6610,7603" coordsize="2763,1370" path="m6614,7607l6610,7607,6610,8972,6614,8972,6614,7607xm9373,7603l6610,7603,6610,7607,9373,7607,9373,7603xe" filled="true" fillcolor="#4b4b4b" stroked="false">
              <v:path arrowok="t"/>
              <v:fill type="solid"/>
            </v:shape>
            <v:shape style="position:absolute;left:6609;top:7602;width:2763;height:1370" coordorigin="6610,7603" coordsize="2763,1370" path="m9373,8968l6610,8968,6610,8972,9373,8972,9373,8968xm9373,7603l9369,7603,9369,8968,9373,8968,9373,7603xe" filled="true" fillcolor="#b1b1b1" stroked="false">
              <v:path arrowok="t"/>
              <v:fill type="solid"/>
            </v:shape>
            <v:shape style="position:absolute;left:9372;top:7602;width:33;height:1370" coordorigin="9373,7603" coordsize="33,1370" path="m9377,7607l9373,7607,9373,8972,9377,8972,9377,7607xm9405,7603l9373,7603,9373,7607,9405,7607,9405,7603xe" filled="true" fillcolor="#4b4b4b" stroked="false">
              <v:path arrowok="t"/>
              <v:fill type="solid"/>
            </v:shape>
            <v:shape style="position:absolute;left:9372;top:7602;width:33;height:1370" coordorigin="9373,7603" coordsize="33,1370" path="m9405,8968l9373,8968,9373,8972,9405,8972,9405,8968xm9405,7603l9401,7603,9401,8968,9405,8968,9405,7603xe" filled="true" fillcolor="#b1b1b1" stroked="false">
              <v:path arrowok="t"/>
              <v:fill type="solid"/>
            </v:shape>
            <v:shape style="position:absolute;left:9405;top:7602;width:679;height:1370" coordorigin="9405,7603" coordsize="679,1370" path="m9409,7607l9405,7607,9405,8972,9409,8972,9409,7607xm10083,7603l9405,7603,9405,7607,10083,7607,10083,7603xe" filled="true" fillcolor="#4b4b4b" stroked="false">
              <v:path arrowok="t"/>
              <v:fill type="solid"/>
            </v:shape>
            <v:shape style="position:absolute;left:9405;top:7602;width:679;height:1370" coordorigin="9405,7603" coordsize="679,1370" path="m10083,7603l10079,7603,10079,8968,10083,8968,10083,7603xm10083,8968l9405,8968,9405,8972,10083,8972,10083,8968xe" filled="true" fillcolor="#b1b1b1" stroked="false">
              <v:path arrowok="t"/>
              <v:fill type="solid"/>
            </v:shape>
            <v:shape style="position:absolute;left:10083;top:7602;width:985;height:1370" coordorigin="10083,7603" coordsize="985,1370" path="m10087,7607l10083,7607,10083,8972,10087,8972,10087,7607xm11068,7603l10083,7603,10083,7607,11068,7607,11068,7603xe" filled="true" fillcolor="#4b4b4b" stroked="false">
              <v:path arrowok="t"/>
              <v:fill type="solid"/>
            </v:shape>
            <v:shape style="position:absolute;left:10083;top:7602;width:985;height:1370" coordorigin="10083,7603" coordsize="985,1370" path="m11068,8968l10083,8968,10083,8972,11068,8972,11068,8968xm11068,7603l11064,7603,11064,8968,11068,8968,11068,7603xe" filled="true" fillcolor="#b1b1b1" stroked="false">
              <v:path arrowok="t"/>
              <v:fill type="solid"/>
            </v:shape>
            <v:shape style="position:absolute;left:772;top:8972;width:211;height:1483" coordorigin="773,8972" coordsize="211,1483" path="m983,8972l773,8972,773,8976,773,10455,777,10455,777,8976,983,8976,983,8972xe" filled="true" fillcolor="#4b4b4b" stroked="false">
              <v:path arrowok="t"/>
              <v:fill type="solid"/>
            </v:shape>
            <v:shape style="position:absolute;left:772;top:8972;width:211;height:1483" coordorigin="773,8972" coordsize="211,1483" path="m983,10451l773,10451,773,10455,983,10455,983,10451xm983,8972l979,8972,979,10451,983,10451,983,8972xe" filled="true" fillcolor="#b1b1b1" stroked="false">
              <v:path arrowok="t"/>
              <v:fill type="solid"/>
            </v:shape>
            <v:shape style="position:absolute;left:983;top:8972;width:710;height:1483" coordorigin="983,8972" coordsize="710,1483" path="m1693,8972l983,8972,983,8976,983,10455,987,10455,987,8976,1693,8976,1693,8972xe" filled="true" fillcolor="#4b4b4b" stroked="false">
              <v:path arrowok="t"/>
              <v:fill type="solid"/>
            </v:shape>
            <v:shape style="position:absolute;left:983;top:8972;width:710;height:1483" coordorigin="983,8972" coordsize="710,1483" path="m1693,8972l1689,8972,1689,10451,1693,10451,1693,8972xm1693,10451l983,10451,983,10455,1693,10455,1693,10451xe" filled="true" fillcolor="#b1b1b1" stroked="false">
              <v:path arrowok="t"/>
              <v:fill type="solid"/>
            </v:shape>
            <v:shape style="position:absolute;left:1693;top:8972;width:695;height:1483" coordorigin="1693,8972" coordsize="695,1483" path="m2387,8972l1693,8972,1693,8976,1693,10455,1697,10455,1697,8976,2387,8976,2387,8972xe" filled="true" fillcolor="#4b4b4b" stroked="false">
              <v:path arrowok="t"/>
              <v:fill type="solid"/>
            </v:shape>
            <v:shape style="position:absolute;left:1693;top:8972;width:695;height:1483" coordorigin="1693,8972" coordsize="695,1483" path="m2387,10451l1693,10451,1693,10455,2387,10455,2387,10451xm2387,8972l2383,8972,2383,10451,2387,10451,2387,8972xe" filled="true" fillcolor="#b1b1b1" stroked="false">
              <v:path arrowok="t"/>
              <v:fill type="solid"/>
            </v:shape>
            <v:shape style="position:absolute;left:2387;top:8972;width:273;height:1483" coordorigin="2387,8972" coordsize="273,1483" path="m2660,8972l2387,8972,2387,8976,2387,10455,2391,10455,2391,8976,2660,8976,2660,8972xe" filled="true" fillcolor="#4b4b4b" stroked="false">
              <v:path arrowok="t"/>
              <v:fill type="solid"/>
            </v:shape>
            <v:shape style="position:absolute;left:2387;top:8972;width:273;height:1483" coordorigin="2387,8972" coordsize="273,1483" path="m2660,10451l2387,10451,2387,10455,2660,10455,2660,10451xm2660,8972l2656,8972,2656,10451,2660,10451,2660,8972xe" filled="true" fillcolor="#b1b1b1" stroked="false">
              <v:path arrowok="t"/>
              <v:fill type="solid"/>
            </v:shape>
            <v:shape style="position:absolute;left:2660;top:8972;width:2030;height:1483" coordorigin="2660,8972" coordsize="2030,1483" path="m4690,8972l2660,8972,2660,8976,2660,10455,2664,10455,2664,8976,4690,8976,4690,8972xe" filled="true" fillcolor="#4b4b4b" stroked="false">
              <v:path arrowok="t"/>
              <v:fill type="solid"/>
            </v:shape>
            <v:shape style="position:absolute;left:2660;top:8972;width:2030;height:1483" coordorigin="2660,8972" coordsize="2030,1483" path="m4690,10451l2660,10451,2660,10455,4690,10455,4690,10451xm4690,8972l4686,8972,4686,10451,4690,10451,4690,8972xe" filled="true" fillcolor="#b1b1b1" stroked="false">
              <v:path arrowok="t"/>
              <v:fill type="solid"/>
            </v:shape>
            <v:shape style="position:absolute;left:4722;top:8972;width:211;height:1483" coordorigin="4722,8972" coordsize="211,1483" path="m4933,8972l4722,8972,4722,8976,4722,10455,4726,10455,4726,8976,4933,8976,4933,8972xe" filled="true" fillcolor="#4b4b4b" stroked="false">
              <v:path arrowok="t"/>
              <v:fill type="solid"/>
            </v:shape>
            <v:shape style="position:absolute;left:4722;top:8972;width:211;height:1483" coordorigin="4722,8972" coordsize="211,1483" path="m4933,10451l4722,10451,4722,10455,4933,10455,4933,10451xm4933,8972l4929,8972,4929,10451,4933,10451,4933,8972xe" filled="true" fillcolor="#b1b1b1" stroked="false">
              <v:path arrowok="t"/>
              <v:fill type="solid"/>
            </v:shape>
            <v:shape style="position:absolute;left:4932;top:8972;width:710;height:1483" coordorigin="4933,8972" coordsize="710,1483" path="m5643,8972l4933,8972,4933,8976,4933,10455,4937,10455,4937,8976,5643,8976,5643,8972xe" filled="true" fillcolor="#4b4b4b" stroked="false">
              <v:path arrowok="t"/>
              <v:fill type="solid"/>
            </v:shape>
            <v:shape style="position:absolute;left:4932;top:8972;width:710;height:1483" coordorigin="4933,8972" coordsize="710,1483" path="m5643,10451l4933,10451,4933,10455,5643,10455,5643,10451xm5643,8972l5639,8972,5639,10451,5643,10451,5643,8972xe" filled="true" fillcolor="#b1b1b1" stroked="false">
              <v:path arrowok="t"/>
              <v:fill type="solid"/>
            </v:shape>
            <v:shape style="position:absolute;left:5642;top:8972;width:695;height:1483" coordorigin="5643,8972" coordsize="695,1483" path="m6337,8972l5643,8972,5643,8976,5643,10455,5647,10455,5647,8976,6337,8976,6337,8972xe" filled="true" fillcolor="#4b4b4b" stroked="false">
              <v:path arrowok="t"/>
              <v:fill type="solid"/>
            </v:shape>
            <v:shape style="position:absolute;left:5642;top:8972;width:695;height:1483" coordorigin="5643,8972" coordsize="695,1483" path="m6337,10451l5643,10451,5643,10455,6337,10455,6337,10451xm6337,8972l6333,8972,6333,10451,6337,10451,6337,8972xe" filled="true" fillcolor="#b1b1b1" stroked="false">
              <v:path arrowok="t"/>
              <v:fill type="solid"/>
            </v:shape>
            <v:shape style="position:absolute;left:6336;top:8972;width:273;height:1483" coordorigin="6337,8972" coordsize="273,1483" path="m6610,8972l6337,8972,6337,8976,6337,10455,6341,10455,6341,8976,6610,8976,6610,8972xe" filled="true" fillcolor="#4b4b4b" stroked="false">
              <v:path arrowok="t"/>
              <v:fill type="solid"/>
            </v:shape>
            <v:shape style="position:absolute;left:6336;top:8972;width:273;height:1483" coordorigin="6337,8972" coordsize="273,1483" path="m6610,10451l6337,10451,6337,10455,6610,10455,6610,10451xm6610,8972l6606,8972,6606,10451,6610,10451,6610,8972xe" filled="true" fillcolor="#b1b1b1" stroked="false">
              <v:path arrowok="t"/>
              <v:fill type="solid"/>
            </v:shape>
            <v:shape style="position:absolute;left:6609;top:8972;width:2763;height:1483" coordorigin="6610,8972" coordsize="2763,1483" path="m9373,8972l6610,8972,6610,8976,6610,10455,6614,10455,6614,8976,9373,8976,9373,8972xe" filled="true" fillcolor="#4b4b4b" stroked="false">
              <v:path arrowok="t"/>
              <v:fill type="solid"/>
            </v:shape>
            <v:shape style="position:absolute;left:6609;top:8972;width:2763;height:1483" coordorigin="6610,8972" coordsize="2763,1483" path="m9373,10451l6610,10451,6610,10455,9373,10455,9373,10451xm9373,8972l9369,8972,9369,10451,9373,10451,9373,8972xe" filled="true" fillcolor="#b1b1b1" stroked="false">
              <v:path arrowok="t"/>
              <v:fill type="solid"/>
            </v:shape>
            <v:shape style="position:absolute;left:9372;top:8972;width:33;height:1483" coordorigin="9373,8972" coordsize="33,1483" path="m9405,8972l9373,8972,9373,8976,9373,10455,9377,10455,9377,8976,9405,8976,9405,8972xe" filled="true" fillcolor="#4b4b4b" stroked="false">
              <v:path arrowok="t"/>
              <v:fill type="solid"/>
            </v:shape>
            <v:shape style="position:absolute;left:9372;top:8972;width:33;height:1483" coordorigin="9373,8972" coordsize="33,1483" path="m9405,10451l9373,10451,9373,10455,9405,10455,9405,10451xm9405,8972l9401,8972,9401,10451,9405,10451,9405,8972xe" filled="true" fillcolor="#b1b1b1" stroked="false">
              <v:path arrowok="t"/>
              <v:fill type="solid"/>
            </v:shape>
            <v:shape style="position:absolute;left:9405;top:8972;width:679;height:1483" coordorigin="9405,8972" coordsize="679,1483" path="m10083,8972l9405,8972,9405,8976,9405,10455,9409,10455,9409,8976,10083,8976,10083,8972xe" filled="true" fillcolor="#4b4b4b" stroked="false">
              <v:path arrowok="t"/>
              <v:fill type="solid"/>
            </v:shape>
            <v:shape style="position:absolute;left:9405;top:8972;width:679;height:1483" coordorigin="9405,8972" coordsize="679,1483" path="m10083,8972l10079,8972,10079,10451,10083,10451,10083,8972xm10083,10451l9405,10451,9405,10455,10083,10455,10083,10451xe" filled="true" fillcolor="#b1b1b1" stroked="false">
              <v:path arrowok="t"/>
              <v:fill type="solid"/>
            </v:shape>
            <v:shape style="position:absolute;left:10083;top:8972;width:985;height:1483" coordorigin="10083,8972" coordsize="985,1483" path="m11068,8972l10083,8972,10083,8976,10083,10455,10087,10455,10087,8976,11068,8976,11068,8972xe" filled="true" fillcolor="#4b4b4b" stroked="false">
              <v:path arrowok="t"/>
              <v:fill type="solid"/>
            </v:shape>
            <v:shape style="position:absolute;left:10083;top:8972;width:985;height:1483" coordorigin="10083,8972" coordsize="985,1483" path="m11068,10451l10083,10451,10083,10455,11068,10455,11068,10451xm11068,8972l11064,8972,11064,10451,11068,10451,11068,8972xe" filled="true" fillcolor="#b1b1b1" stroked="false">
              <v:path arrowok="t"/>
              <v:fill type="solid"/>
            </v:shape>
            <v:shape style="position:absolute;left:772;top:10455;width:211;height:1483" coordorigin="773,10455" coordsize="211,1483" path="m983,10455l773,10455,773,10459,773,11938,777,11938,777,10459,983,10459,983,10455xe" filled="true" fillcolor="#4b4b4b" stroked="false">
              <v:path arrowok="t"/>
              <v:fill type="solid"/>
            </v:shape>
            <v:shape style="position:absolute;left:772;top:10455;width:211;height:1483" coordorigin="773,10455" coordsize="211,1483" path="m983,11934l773,11934,773,11938,983,11938,983,11934xm983,10455l979,10455,979,11934,983,11934,983,10455xe" filled="true" fillcolor="#b1b1b1" stroked="false">
              <v:path arrowok="t"/>
              <v:fill type="solid"/>
            </v:shape>
            <v:shape style="position:absolute;left:983;top:10455;width:710;height:1483" coordorigin="983,10455" coordsize="710,1483" path="m1693,10455l983,10455,983,10459,983,11938,987,11938,987,10459,1693,10459,1693,10455xe" filled="true" fillcolor="#4b4b4b" stroked="false">
              <v:path arrowok="t"/>
              <v:fill type="solid"/>
            </v:shape>
            <v:shape style="position:absolute;left:983;top:10455;width:710;height:1483" coordorigin="983,10455" coordsize="710,1483" path="m1693,10455l1689,10455,1689,11934,1693,11934,1693,10455xm1693,11934l983,11934,983,11938,1693,11938,1693,11934xe" filled="true" fillcolor="#b1b1b1" stroked="false">
              <v:path arrowok="t"/>
              <v:fill type="solid"/>
            </v:shape>
            <v:shape style="position:absolute;left:1693;top:10455;width:695;height:1483" coordorigin="1693,10455" coordsize="695,1483" path="m2387,10455l1693,10455,1693,10459,1693,11938,1697,11938,1697,10459,2387,10459,2387,10455xe" filled="true" fillcolor="#4b4b4b" stroked="false">
              <v:path arrowok="t"/>
              <v:fill type="solid"/>
            </v:shape>
            <v:shape style="position:absolute;left:1693;top:10455;width:695;height:1483" coordorigin="1693,10455" coordsize="695,1483" path="m2387,11934l1693,11934,1693,11938,2387,11938,2387,11934xm2387,10455l2383,10455,2383,11934,2387,11934,2387,10455xe" filled="true" fillcolor="#b1b1b1" stroked="false">
              <v:path arrowok="t"/>
              <v:fill type="solid"/>
            </v:shape>
            <v:shape style="position:absolute;left:2387;top:10455;width:273;height:1483" coordorigin="2387,10455" coordsize="273,1483" path="m2660,10455l2387,10455,2387,10459,2387,11938,2391,11938,2391,10459,2660,10459,2660,10455xe" filled="true" fillcolor="#4b4b4b" stroked="false">
              <v:path arrowok="t"/>
              <v:fill type="solid"/>
            </v:shape>
            <v:shape style="position:absolute;left:2387;top:10455;width:273;height:1483" coordorigin="2387,10455" coordsize="273,1483" path="m2660,11934l2387,11934,2387,11938,2660,11938,2660,11934xm2660,10455l2656,10455,2656,11934,2660,11934,2660,10455xe" filled="true" fillcolor="#b1b1b1" stroked="false">
              <v:path arrowok="t"/>
              <v:fill type="solid"/>
            </v:shape>
            <v:shape style="position:absolute;left:2660;top:10455;width:2030;height:1483" coordorigin="2660,10455" coordsize="2030,1483" path="m4690,10455l2660,10455,2660,10459,2660,11938,2664,11938,2664,10459,4690,10459,4690,10455xe" filled="true" fillcolor="#4b4b4b" stroked="false">
              <v:path arrowok="t"/>
              <v:fill type="solid"/>
            </v:shape>
            <v:shape style="position:absolute;left:2660;top:10455;width:2030;height:1483" coordorigin="2660,10455" coordsize="2030,1483" path="m4690,11934l2660,11934,2660,11938,4690,11938,4690,11934xm4690,10455l4686,10455,4686,11934,4690,11934,4690,10455xe" filled="true" fillcolor="#b1b1b1" stroked="false">
              <v:path arrowok="t"/>
              <v:fill type="solid"/>
            </v:shape>
            <v:shape style="position:absolute;left:4722;top:10455;width:211;height:1483" coordorigin="4722,10455" coordsize="211,1483" path="m4933,10455l4722,10455,4722,10459,4722,11938,4726,11938,4726,10459,4933,10459,4933,10455xe" filled="true" fillcolor="#4b4b4b" stroked="false">
              <v:path arrowok="t"/>
              <v:fill type="solid"/>
            </v:shape>
            <v:shape style="position:absolute;left:4722;top:10455;width:211;height:1483" coordorigin="4722,10455" coordsize="211,1483" path="m4933,11934l4722,11934,4722,11938,4933,11938,4933,11934xm4933,10455l4929,10455,4929,11934,4933,11934,4933,10455xe" filled="true" fillcolor="#b1b1b1" stroked="false">
              <v:path arrowok="t"/>
              <v:fill type="solid"/>
            </v:shape>
            <v:shape style="position:absolute;left:4932;top:10455;width:710;height:1483" coordorigin="4933,10455" coordsize="710,1483" path="m5643,10455l4933,10455,4933,10459,4933,11938,4937,11938,4937,10459,5643,10459,5643,10455xe" filled="true" fillcolor="#4b4b4b" stroked="false">
              <v:path arrowok="t"/>
              <v:fill type="solid"/>
            </v:shape>
            <v:shape style="position:absolute;left:4932;top:10455;width:710;height:1483" coordorigin="4933,10455" coordsize="710,1483" path="m5643,11934l4933,11934,4933,11938,5643,11938,5643,11934xm5643,10455l5639,10455,5639,11934,5643,11934,5643,10455xe" filled="true" fillcolor="#b1b1b1" stroked="false">
              <v:path arrowok="t"/>
              <v:fill type="solid"/>
            </v:shape>
            <v:shape style="position:absolute;left:5642;top:10455;width:695;height:1483" coordorigin="5643,10455" coordsize="695,1483" path="m6337,10455l5643,10455,5643,10459,5643,11938,5647,11938,5647,10459,6337,10459,6337,10455xe" filled="true" fillcolor="#4b4b4b" stroked="false">
              <v:path arrowok="t"/>
              <v:fill type="solid"/>
            </v:shape>
            <v:shape style="position:absolute;left:5642;top:10455;width:695;height:1483" coordorigin="5643,10455" coordsize="695,1483" path="m6337,11934l5643,11934,5643,11938,6337,11938,6337,11934xm6337,10455l6333,10455,6333,11934,6337,11934,6337,10455xe" filled="true" fillcolor="#b1b1b1" stroked="false">
              <v:path arrowok="t"/>
              <v:fill type="solid"/>
            </v:shape>
            <v:shape style="position:absolute;left:6336;top:10455;width:273;height:1483" coordorigin="6337,10455" coordsize="273,1483" path="m6610,10455l6337,10455,6337,10459,6337,11938,6341,11938,6341,10459,6610,10459,6610,10455xe" filled="true" fillcolor="#4b4b4b" stroked="false">
              <v:path arrowok="t"/>
              <v:fill type="solid"/>
            </v:shape>
            <v:shape style="position:absolute;left:6336;top:10455;width:273;height:1483" coordorigin="6337,10455" coordsize="273,1483" path="m6610,11934l6337,11934,6337,11938,6610,11938,6610,11934xm6610,10455l6606,10455,6606,11934,6610,11934,6610,10455xe" filled="true" fillcolor="#b1b1b1" stroked="false">
              <v:path arrowok="t"/>
              <v:fill type="solid"/>
            </v:shape>
            <v:shape style="position:absolute;left:6609;top:10455;width:2763;height:1483" coordorigin="6610,10455" coordsize="2763,1483" path="m9373,10455l6610,10455,6610,10459,6610,11938,6614,11938,6614,10459,9373,10459,9373,10455xe" filled="true" fillcolor="#4b4b4b" stroked="false">
              <v:path arrowok="t"/>
              <v:fill type="solid"/>
            </v:shape>
            <v:shape style="position:absolute;left:6609;top:10455;width:2763;height:1483" coordorigin="6610,10455" coordsize="2763,1483" path="m9373,11934l6610,11934,6610,11938,9373,11938,9373,11934xm9373,10455l9369,10455,9369,11934,9373,11934,9373,10455xe" filled="true" fillcolor="#b1b1b1" stroked="false">
              <v:path arrowok="t"/>
              <v:fill type="solid"/>
            </v:shape>
            <v:shape style="position:absolute;left:9372;top:10455;width:33;height:1483" coordorigin="9373,10455" coordsize="33,1483" path="m9405,10455l9373,10455,9373,10459,9373,11938,9377,11938,9377,10459,9405,10459,9405,10455xe" filled="true" fillcolor="#4b4b4b" stroked="false">
              <v:path arrowok="t"/>
              <v:fill type="solid"/>
            </v:shape>
            <v:shape style="position:absolute;left:9372;top:10455;width:33;height:1483" coordorigin="9373,10455" coordsize="33,1483" path="m9405,11934l9373,11934,9373,11938,9405,11938,9405,11934xm9405,10455l9401,10455,9401,11934,9405,11934,9405,10455xe" filled="true" fillcolor="#b1b1b1" stroked="false">
              <v:path arrowok="t"/>
              <v:fill type="solid"/>
            </v:shape>
            <v:shape style="position:absolute;left:9405;top:10455;width:679;height:1483" coordorigin="9405,10455" coordsize="679,1483" path="m10083,10455l9405,10455,9405,10459,9405,11938,9409,11938,9409,10459,10083,10459,10083,10455xe" filled="true" fillcolor="#4b4b4b" stroked="false">
              <v:path arrowok="t"/>
              <v:fill type="solid"/>
            </v:shape>
            <v:shape style="position:absolute;left:9405;top:10455;width:679;height:1483" coordorigin="9405,10455" coordsize="679,1483" path="m10083,10455l10079,10455,10079,11934,10083,11934,10083,10455xm10083,11934l9405,11934,9405,11938,10083,11938,10083,11934xe" filled="true" fillcolor="#b1b1b1" stroked="false">
              <v:path arrowok="t"/>
              <v:fill type="solid"/>
            </v:shape>
            <v:shape style="position:absolute;left:10083;top:10455;width:985;height:1483" coordorigin="10083,10455" coordsize="985,1483" path="m11068,10455l10083,10455,10083,10459,10083,11938,10087,11938,10087,10459,11068,10459,11068,10455xe" filled="true" fillcolor="#4b4b4b" stroked="false">
              <v:path arrowok="t"/>
              <v:fill type="solid"/>
            </v:shape>
            <v:shape style="position:absolute;left:10083;top:10455;width:985;height:1483" coordorigin="10083,10455" coordsize="985,1483" path="m11068,11934l10083,11934,10083,11938,11068,11938,11068,11934xm11068,10455l11064,10455,11064,11934,11068,11934,11068,10455xe" filled="true" fillcolor="#b1b1b1" stroked="false">
              <v:path arrowok="t"/>
              <v:fill type="solid"/>
            </v:shape>
            <v:shape style="position:absolute;left:772;top:11937;width:211;height:1483" coordorigin="773,11938" coordsize="211,1483" path="m983,11938l773,11938,773,11942,773,13420,777,13420,777,11942,983,11942,983,11938xe" filled="true" fillcolor="#4b4b4b" stroked="false">
              <v:path arrowok="t"/>
              <v:fill type="solid"/>
            </v:shape>
            <v:shape style="position:absolute;left:772;top:11937;width:211;height:1483" coordorigin="773,11938" coordsize="211,1483" path="m983,13416l773,13416,773,13421,983,13421,983,13416xm983,11938l979,11938,979,13416,983,13416,983,11938xe" filled="true" fillcolor="#b1b1b1" stroked="false">
              <v:path arrowok="t"/>
              <v:fill type="solid"/>
            </v:shape>
            <v:shape style="position:absolute;left:983;top:11937;width:710;height:1483" coordorigin="983,11938" coordsize="710,1483" path="m1693,11938l983,11938,983,11942,983,13420,987,13420,987,11942,1693,11942,1693,11938xe" filled="true" fillcolor="#4b4b4b" stroked="false">
              <v:path arrowok="t"/>
              <v:fill type="solid"/>
            </v:shape>
            <v:shape style="position:absolute;left:983;top:11937;width:710;height:1483" coordorigin="983,11938" coordsize="710,1483" path="m1693,11938l1689,11938,1689,13416,1693,13416,1693,11938xm1693,13416l983,13416,983,13421,1693,13421,1693,13416xe" filled="true" fillcolor="#b1b1b1" stroked="false">
              <v:path arrowok="t"/>
              <v:fill type="solid"/>
            </v:shape>
            <v:shape style="position:absolute;left:1693;top:11937;width:695;height:1483" coordorigin="1693,11938" coordsize="695,1483" path="m2387,11938l1693,11938,1693,11942,1693,13420,1697,13420,1697,11942,2387,11942,2387,11938xe" filled="true" fillcolor="#4b4b4b" stroked="false">
              <v:path arrowok="t"/>
              <v:fill type="solid"/>
            </v:shape>
            <v:shape style="position:absolute;left:1693;top:11937;width:695;height:1483" coordorigin="1693,11938" coordsize="695,1483" path="m2387,13416l1693,13416,1693,13421,2387,13421,2387,13416xm2387,11938l2383,11938,2383,13416,2387,13416,2387,11938xe" filled="true" fillcolor="#b1b1b1" stroked="false">
              <v:path arrowok="t"/>
              <v:fill type="solid"/>
            </v:shape>
            <v:shape style="position:absolute;left:2387;top:11937;width:273;height:1483" coordorigin="2387,11938" coordsize="273,1483" path="m2660,11938l2387,11938,2387,11942,2387,13420,2391,13420,2391,11942,2660,11942,2660,11938xe" filled="true" fillcolor="#4b4b4b" stroked="false">
              <v:path arrowok="t"/>
              <v:fill type="solid"/>
            </v:shape>
            <v:shape style="position:absolute;left:2387;top:11937;width:273;height:1483" coordorigin="2387,11938" coordsize="273,1483" path="m2660,13416l2387,13416,2387,13421,2660,13421,2660,13416xm2660,11938l2656,11938,2656,13416,2660,13416,2660,11938xe" filled="true" fillcolor="#b1b1b1" stroked="false">
              <v:path arrowok="t"/>
              <v:fill type="solid"/>
            </v:shape>
            <v:shape style="position:absolute;left:2660;top:11937;width:2030;height:1483" coordorigin="2660,11938" coordsize="2030,1483" path="m4690,11938l2660,11938,2660,11942,2660,13420,2664,13420,2664,11942,4690,11942,4690,11938xe" filled="true" fillcolor="#4b4b4b" stroked="false">
              <v:path arrowok="t"/>
              <v:fill type="solid"/>
            </v:shape>
            <v:shape style="position:absolute;left:2660;top:11937;width:2030;height:1483" coordorigin="2660,11938" coordsize="2030,1483" path="m4690,13416l2660,13416,2660,13421,4690,13421,4690,13416xm4690,11938l4686,11938,4686,13416,4690,13416,4690,11938xe" filled="true" fillcolor="#b1b1b1" stroked="false">
              <v:path arrowok="t"/>
              <v:fill type="solid"/>
            </v:shape>
            <v:shape style="position:absolute;left:4722;top:11937;width:211;height:1483" coordorigin="4722,11938" coordsize="211,1483" path="m4933,11938l4722,11938,4722,11942,4722,13420,4726,13420,4726,11942,4933,11942,4933,11938xe" filled="true" fillcolor="#4b4b4b" stroked="false">
              <v:path arrowok="t"/>
              <v:fill type="solid"/>
            </v:shape>
            <v:shape style="position:absolute;left:4722;top:11937;width:211;height:1483" coordorigin="4722,11938" coordsize="211,1483" path="m4933,13416l4722,13416,4722,13421,4933,13421,4933,13416xm4933,11938l4929,11938,4929,13416,4933,13416,4933,11938xe" filled="true" fillcolor="#b1b1b1" stroked="false">
              <v:path arrowok="t"/>
              <v:fill type="solid"/>
            </v:shape>
            <v:shape style="position:absolute;left:4932;top:11937;width:710;height:1483" coordorigin="4933,11938" coordsize="710,1483" path="m5643,11938l4933,11938,4933,11942,4933,13420,4937,13420,4937,11942,5643,11942,5643,11938xe" filled="true" fillcolor="#4b4b4b" stroked="false">
              <v:path arrowok="t"/>
              <v:fill type="solid"/>
            </v:shape>
            <v:shape style="position:absolute;left:4932;top:11937;width:710;height:1483" coordorigin="4933,11938" coordsize="710,1483" path="m5643,13416l4933,13416,4933,13421,5643,13421,5643,13416xm5643,11938l5639,11938,5639,13416,5643,13416,5643,11938xe" filled="true" fillcolor="#b1b1b1" stroked="false">
              <v:path arrowok="t"/>
              <v:fill type="solid"/>
            </v:shape>
            <v:shape style="position:absolute;left:5642;top:11937;width:695;height:1483" coordorigin="5643,11938" coordsize="695,1483" path="m6337,11938l5643,11938,5643,11942,5643,13420,5647,13420,5647,11942,6337,11942,6337,11938xe" filled="true" fillcolor="#4b4b4b" stroked="false">
              <v:path arrowok="t"/>
              <v:fill type="solid"/>
            </v:shape>
            <v:shape style="position:absolute;left:5642;top:11937;width:695;height:1483" coordorigin="5643,11938" coordsize="695,1483" path="m6337,13416l5643,13416,5643,13421,6337,13421,6337,13416xm6337,11938l6333,11938,6333,13416,6337,13416,6337,11938xe" filled="true" fillcolor="#b1b1b1" stroked="false">
              <v:path arrowok="t"/>
              <v:fill type="solid"/>
            </v:shape>
            <v:shape style="position:absolute;left:6336;top:11937;width:273;height:1483" coordorigin="6337,11938" coordsize="273,1483" path="m6610,11938l6337,11938,6337,11942,6337,13420,6341,13420,6341,11942,6610,11942,6610,11938xe" filled="true" fillcolor="#4b4b4b" stroked="false">
              <v:path arrowok="t"/>
              <v:fill type="solid"/>
            </v:shape>
            <v:shape style="position:absolute;left:6336;top:11937;width:273;height:1483" coordorigin="6337,11938" coordsize="273,1483" path="m6610,13416l6337,13416,6337,13421,6610,13421,6610,13416xm6610,11938l6606,11938,6606,13416,6610,13416,6610,11938xe" filled="true" fillcolor="#b1b1b1" stroked="false">
              <v:path arrowok="t"/>
              <v:fill type="solid"/>
            </v:shape>
            <v:shape style="position:absolute;left:6609;top:11937;width:2763;height:1483" coordorigin="6610,11938" coordsize="2763,1483" path="m9373,11938l6610,11938,6610,11942,6610,13420,6614,13420,6614,11942,9373,11942,9373,11938xe" filled="true" fillcolor="#4b4b4b" stroked="false">
              <v:path arrowok="t"/>
              <v:fill type="solid"/>
            </v:shape>
            <v:shape style="position:absolute;left:6609;top:11937;width:2763;height:1483" coordorigin="6610,11938" coordsize="2763,1483" path="m9373,13416l6610,13416,6610,13421,9373,13421,9373,13416xm9373,11938l9369,11938,9369,13416,9373,13416,9373,11938xe" filled="true" fillcolor="#b1b1b1" stroked="false">
              <v:path arrowok="t"/>
              <v:fill type="solid"/>
            </v:shape>
            <v:shape style="position:absolute;left:9372;top:11937;width:33;height:1483" coordorigin="9373,11938" coordsize="33,1483" path="m9405,11938l9373,11938,9373,11942,9373,13420,9377,13420,9377,11942,9405,11942,9405,11938xe" filled="true" fillcolor="#4b4b4b" stroked="false">
              <v:path arrowok="t"/>
              <v:fill type="solid"/>
            </v:shape>
            <v:shape style="position:absolute;left:9372;top:11937;width:33;height:1483" coordorigin="9373,11938" coordsize="33,1483" path="m9405,13416l9373,13416,9373,13421,9405,13421,9405,13416xm9405,11938l9401,11938,9401,13416,9405,13416,9405,11938xe" filled="true" fillcolor="#b1b1b1" stroked="false">
              <v:path arrowok="t"/>
              <v:fill type="solid"/>
            </v:shape>
            <v:shape style="position:absolute;left:9405;top:11937;width:679;height:1483" coordorigin="9405,11938" coordsize="679,1483" path="m10083,11938l9405,11938,9405,11942,9405,13420,9409,13420,9409,11942,10083,11942,10083,11938xe" filled="true" fillcolor="#4b4b4b" stroked="false">
              <v:path arrowok="t"/>
              <v:fill type="solid"/>
            </v:shape>
            <v:shape style="position:absolute;left:9405;top:11937;width:679;height:1483" coordorigin="9405,11938" coordsize="679,1483" path="m10083,11938l10079,11938,10079,13416,10083,13416,10083,11938xm10083,13416l9405,13416,9405,13421,10083,13421,10083,13416xe" filled="true" fillcolor="#b1b1b1" stroked="false">
              <v:path arrowok="t"/>
              <v:fill type="solid"/>
            </v:shape>
            <v:shape style="position:absolute;left:10083;top:11937;width:985;height:1483" coordorigin="10083,11938" coordsize="985,1483" path="m11068,11938l10083,11938,10083,11942,10083,13420,10087,13420,10087,11942,11068,11942,11068,11938xe" filled="true" fillcolor="#4b4b4b" stroked="false">
              <v:path arrowok="t"/>
              <v:fill type="solid"/>
            </v:shape>
            <v:shape style="position:absolute;left:10083;top:11937;width:985;height:1483" coordorigin="10083,11938" coordsize="985,1483" path="m11068,13416l10083,13416,10083,13421,11068,13421,11068,13416xm11068,11938l11064,11938,11064,13416,11068,13416,11068,11938xe" filled="true" fillcolor="#b1b1b1" stroked="false">
              <v:path arrowok="t"/>
              <v:fill type="solid"/>
            </v:shape>
            <v:shape style="position:absolute;left:772;top:13420;width:211;height:1483" coordorigin="773,13421" coordsize="211,1483" path="m983,13421l773,13421,773,13425,773,14903,777,14903,777,13425,983,13425,983,13421xe" filled="true" fillcolor="#4b4b4b" stroked="false">
              <v:path arrowok="t"/>
              <v:fill type="solid"/>
            </v:shape>
            <v:shape style="position:absolute;left:772;top:13420;width:211;height:1483" coordorigin="773,13421" coordsize="211,1483" path="m983,13421l979,13421,979,14899,773,14899,773,14903,983,14903,983,14899,983,13421xe" filled="true" fillcolor="#b1b1b1" stroked="false">
              <v:path arrowok="t"/>
              <v:fill type="solid"/>
            </v:shape>
            <v:shape style="position:absolute;left:983;top:13420;width:710;height:1483" coordorigin="983,13421" coordsize="710,1483" path="m1693,13421l983,13421,983,13425,983,14903,987,14903,987,13425,1693,13425,1693,13421xe" filled="true" fillcolor="#4b4b4b" stroked="false">
              <v:path arrowok="t"/>
              <v:fill type="solid"/>
            </v:shape>
            <v:shape style="position:absolute;left:983;top:13420;width:710;height:1483" coordorigin="983,13421" coordsize="710,1483" path="m1693,14899l1693,13421,1689,13421,1689,14899,983,14899,983,14903,1693,14903,1693,14899xe" filled="true" fillcolor="#b1b1b1" stroked="false">
              <v:path arrowok="t"/>
              <v:fill type="solid"/>
            </v:shape>
            <v:shape style="position:absolute;left:1693;top:13420;width:695;height:1483" coordorigin="1693,13421" coordsize="695,1483" path="m2387,13421l1693,13421,1693,13425,1693,14903,1697,14903,1697,13425,2387,13425,2387,13421xe" filled="true" fillcolor="#4b4b4b" stroked="false">
              <v:path arrowok="t"/>
              <v:fill type="solid"/>
            </v:shape>
            <v:shape style="position:absolute;left:1693;top:13420;width:695;height:1483" coordorigin="1693,13421" coordsize="695,1483" path="m2387,13421l2383,13421,2383,14899,1693,14899,1693,14903,2387,14903,2387,14899,2387,13421xe" filled="true" fillcolor="#b1b1b1" stroked="false">
              <v:path arrowok="t"/>
              <v:fill type="solid"/>
            </v:shape>
            <v:shape style="position:absolute;left:2387;top:13420;width:273;height:1483" coordorigin="2387,13421" coordsize="273,1483" path="m2660,13421l2387,13421,2387,13425,2387,14903,2391,14903,2391,13425,2660,13425,2660,13421xe" filled="true" fillcolor="#4b4b4b" stroked="false">
              <v:path arrowok="t"/>
              <v:fill type="solid"/>
            </v:shape>
            <v:shape style="position:absolute;left:2387;top:13420;width:273;height:1483" coordorigin="2387,13421" coordsize="273,1483" path="m2660,13421l2656,13421,2656,14899,2387,14899,2387,14903,2660,14903,2660,14899,2660,13421xe" filled="true" fillcolor="#b1b1b1" stroked="false">
              <v:path arrowok="t"/>
              <v:fill type="solid"/>
            </v:shape>
            <v:shape style="position:absolute;left:2660;top:13420;width:2030;height:1483" coordorigin="2660,13421" coordsize="2030,1483" path="m4690,13421l2660,13421,2660,13425,2660,14903,2664,14903,2664,13425,4690,13425,4690,13421xe" filled="true" fillcolor="#4b4b4b" stroked="false">
              <v:path arrowok="t"/>
              <v:fill type="solid"/>
            </v:shape>
            <v:shape style="position:absolute;left:2660;top:13420;width:2030;height:1483" coordorigin="2660,13421" coordsize="2030,1483" path="m4690,13421l4686,13421,4686,14899,2660,14899,2660,14903,4690,14903,4690,14899,4690,13421xe" filled="true" fillcolor="#b1b1b1" stroked="false">
              <v:path arrowok="t"/>
              <v:fill type="solid"/>
            </v:shape>
            <v:shape style="position:absolute;left:4722;top:13420;width:211;height:1483" coordorigin="4722,13421" coordsize="211,1483" path="m4933,13421l4722,13421,4722,13425,4722,14903,4726,14903,4726,13425,4933,13425,4933,13421xe" filled="true" fillcolor="#4b4b4b" stroked="false">
              <v:path arrowok="t"/>
              <v:fill type="solid"/>
            </v:shape>
            <v:shape style="position:absolute;left:4722;top:13420;width:211;height:1483" coordorigin="4722,13421" coordsize="211,1483" path="m4933,13421l4929,13421,4929,14899,4722,14899,4722,14903,4933,14903,4933,14899,4933,13421xe" filled="true" fillcolor="#b1b1b1" stroked="false">
              <v:path arrowok="t"/>
              <v:fill type="solid"/>
            </v:shape>
            <v:shape style="position:absolute;left:4932;top:13420;width:710;height:1483" coordorigin="4933,13421" coordsize="710,1483" path="m5643,13421l4933,13421,4933,13425,4933,14903,4937,14903,4937,13425,5643,13425,5643,13421xe" filled="true" fillcolor="#4b4b4b" stroked="false">
              <v:path arrowok="t"/>
              <v:fill type="solid"/>
            </v:shape>
            <v:shape style="position:absolute;left:4932;top:13420;width:710;height:1483" coordorigin="4933,13421" coordsize="710,1483" path="m5643,13421l5639,13421,5639,14899,4933,14899,4933,14903,5643,14903,5643,14899,5643,13421xe" filled="true" fillcolor="#b1b1b1" stroked="false">
              <v:path arrowok="t"/>
              <v:fill type="solid"/>
            </v:shape>
            <v:shape style="position:absolute;left:5642;top:13420;width:695;height:1483" coordorigin="5643,13421" coordsize="695,1483" path="m6337,13421l5643,13421,5643,13425,5643,14903,5647,14903,5647,13425,6337,13425,6337,13421xe" filled="true" fillcolor="#4b4b4b" stroked="false">
              <v:path arrowok="t"/>
              <v:fill type="solid"/>
            </v:shape>
            <v:shape style="position:absolute;left:5642;top:13420;width:695;height:1483" coordorigin="5643,13421" coordsize="695,1483" path="m6337,13421l6333,13421,6333,14899,5643,14899,5643,14903,6337,14903,6337,14899,6337,13421xe" filled="true" fillcolor="#b1b1b1" stroked="false">
              <v:path arrowok="t"/>
              <v:fill type="solid"/>
            </v:shape>
            <v:shape style="position:absolute;left:6336;top:13420;width:273;height:1483" coordorigin="6337,13421" coordsize="273,1483" path="m6610,13421l6337,13421,6337,13425,6337,14903,6341,14903,6341,13425,6610,13425,6610,13421xe" filled="true" fillcolor="#4b4b4b" stroked="false">
              <v:path arrowok="t"/>
              <v:fill type="solid"/>
            </v:shape>
            <v:shape style="position:absolute;left:6336;top:13420;width:273;height:1483" coordorigin="6337,13421" coordsize="273,1483" path="m6610,13421l6606,13421,6606,14899,6337,14899,6337,14903,6610,14903,6610,14899,6610,13421xe" filled="true" fillcolor="#b1b1b1" stroked="false">
              <v:path arrowok="t"/>
              <v:fill type="solid"/>
            </v:shape>
            <v:shape style="position:absolute;left:6609;top:13420;width:2763;height:1483" coordorigin="6610,13421" coordsize="2763,1483" path="m9373,13421l6610,13421,6610,13425,6610,14903,6614,14903,6614,13425,9373,13425,9373,13421xe" filled="true" fillcolor="#4b4b4b" stroked="false">
              <v:path arrowok="t"/>
              <v:fill type="solid"/>
            </v:shape>
            <v:shape style="position:absolute;left:6609;top:13420;width:2763;height:1483" coordorigin="6610,13421" coordsize="2763,1483" path="m9373,13421l9369,13421,9369,14899,6610,14899,6610,14903,9373,14903,9373,14899,9373,13421xe" filled="true" fillcolor="#b1b1b1" stroked="false">
              <v:path arrowok="t"/>
              <v:fill type="solid"/>
            </v:shape>
            <v:shape style="position:absolute;left:9372;top:13420;width:33;height:1483" coordorigin="9373,13421" coordsize="33,1483" path="m9405,13421l9373,13421,9373,13425,9373,14903,9377,14903,9377,13425,9405,13425,9405,13421xe" filled="true" fillcolor="#4b4b4b" stroked="false">
              <v:path arrowok="t"/>
              <v:fill type="solid"/>
            </v:shape>
            <v:shape style="position:absolute;left:9372;top:13420;width:33;height:1483" coordorigin="9373,13421" coordsize="33,1483" path="m9405,13421l9401,13421,9401,14899,9373,14899,9373,14903,9405,14903,9405,14899,9405,13421xe" filled="true" fillcolor="#b1b1b1" stroked="false">
              <v:path arrowok="t"/>
              <v:fill type="solid"/>
            </v:shape>
            <v:shape style="position:absolute;left:9405;top:13420;width:679;height:1483" coordorigin="9405,13421" coordsize="679,1483" path="m10083,13421l9405,13421,9405,13425,9405,14903,9409,14903,9409,13425,10083,13425,10083,13421xe" filled="true" fillcolor="#4b4b4b" stroked="false">
              <v:path arrowok="t"/>
              <v:fill type="solid"/>
            </v:shape>
            <v:shape style="position:absolute;left:9405;top:13420;width:679;height:1483" coordorigin="9405,13421" coordsize="679,1483" path="m10083,14899l10083,13421,10079,13421,10079,14899,9405,14899,9405,14903,10083,14903,10083,14899xe" filled="true" fillcolor="#b1b1b1" stroked="false">
              <v:path arrowok="t"/>
              <v:fill type="solid"/>
            </v:shape>
            <v:shape style="position:absolute;left:10083;top:13420;width:985;height:1483" coordorigin="10083,13421" coordsize="985,1483" path="m11068,13421l10083,13421,10083,13425,10083,14903,10087,14903,10087,13425,11068,13425,11068,13421xe" filled="true" fillcolor="#4b4b4b" stroked="false">
              <v:path arrowok="t"/>
              <v:fill type="solid"/>
            </v:shape>
            <v:shape style="position:absolute;left:10083;top:13420;width:985;height:1483" coordorigin="10083,13421" coordsize="985,1483" path="m11068,13421l11064,13421,11064,14899,10083,14899,10083,14903,11068,14903,11068,14899,11068,13421xe" filled="true" fillcolor="#b1b1b1" stroked="false">
              <v:path arrowok="t"/>
              <v:fill type="solid"/>
            </v:shape>
            <v:shape style="position:absolute;left:772;top:14903;width:211;height:1213" coordorigin="773,14903" coordsize="211,1213" path="m983,14903l773,14903,773,14907,773,16116,777,16116,777,14907,983,14907,983,14903xe" filled="true" fillcolor="#4b4b4b" stroked="false">
              <v:path arrowok="t"/>
              <v:fill type="solid"/>
            </v:shape>
            <v:rect style="position:absolute;left:979;top:14903;width:4;height:1213" filled="true" fillcolor="#b1b1b1" stroked="false">
              <v:fill type="solid"/>
            </v:rect>
            <v:shape style="position:absolute;left:983;top:14903;width:710;height:1213" coordorigin="983,14903" coordsize="710,1213" path="m1693,14903l983,14903,983,14907,983,16116,987,16116,987,14907,1693,14907,1693,14903xe" filled="true" fillcolor="#4b4b4b" stroked="false">
              <v:path arrowok="t"/>
              <v:fill type="solid"/>
            </v:shape>
            <v:rect style="position:absolute;left:1689;top:14903;width:5;height:1213" filled="true" fillcolor="#b1b1b1" stroked="false">
              <v:fill type="solid"/>
            </v:rect>
            <v:shape style="position:absolute;left:1693;top:14903;width:695;height:1213" coordorigin="1693,14903" coordsize="695,1213" path="m2387,14903l1693,14903,1693,14907,1693,16116,1697,16116,1697,14907,2387,14907,2387,14903xe" filled="true" fillcolor="#4b4b4b" stroked="false">
              <v:path arrowok="t"/>
              <v:fill type="solid"/>
            </v:shape>
            <v:rect style="position:absolute;left:2383;top:14903;width:4;height:1213" filled="true" fillcolor="#b1b1b1" stroked="false">
              <v:fill type="solid"/>
            </v:rect>
            <v:shape style="position:absolute;left:2387;top:14903;width:273;height:1213" coordorigin="2387,14903" coordsize="273,1213" path="m2660,14903l2387,14903,2387,14907,2387,16116,2391,16116,2391,14907,2660,14907,2660,14903xe" filled="true" fillcolor="#4b4b4b" stroked="false">
              <v:path arrowok="t"/>
              <v:fill type="solid"/>
            </v:shape>
            <v:rect style="position:absolute;left:2656;top:14903;width:5;height:1213" filled="true" fillcolor="#b1b1b1" stroked="false">
              <v:fill type="solid"/>
            </v:rect>
            <v:shape style="position:absolute;left:2660;top:14903;width:2030;height:1213" coordorigin="2660,14903" coordsize="2030,1213" path="m4690,14903l2660,14903,2660,14907,2660,16116,2664,16116,2664,14907,4690,14907,4690,14903xe" filled="true" fillcolor="#4b4b4b" stroked="false">
              <v:path arrowok="t"/>
              <v:fill type="solid"/>
            </v:shape>
            <v:rect style="position:absolute;left:4685;top:14903;width:5;height:1213" filled="true" fillcolor="#b1b1b1" stroked="false">
              <v:fill type="solid"/>
            </v:rect>
            <v:shape style="position:absolute;left:4722;top:14903;width:211;height:1213" coordorigin="4722,14903" coordsize="211,1213" path="m4933,14903l4722,14903,4722,14907,4722,16116,4726,16116,4726,14907,4933,14907,4933,14903xe" filled="true" fillcolor="#4b4b4b" stroked="false">
              <v:path arrowok="t"/>
              <v:fill type="solid"/>
            </v:shape>
            <v:rect style="position:absolute;left:4928;top:14903;width:5;height:1213" filled="true" fillcolor="#b1b1b1" stroked="false">
              <v:fill type="solid"/>
            </v:rect>
            <v:shape style="position:absolute;left:4932;top:14903;width:710;height:1213" coordorigin="4933,14903" coordsize="710,1213" path="m5643,14903l4933,14903,4933,14907,4933,16116,4937,16116,4937,14907,5643,14907,5643,14903xe" filled="true" fillcolor="#4b4b4b" stroked="false">
              <v:path arrowok="t"/>
              <v:fill type="solid"/>
            </v:shape>
            <v:rect style="position:absolute;left:5638;top:14903;width:5;height:1213" filled="true" fillcolor="#b1b1b1" stroked="false">
              <v:fill type="solid"/>
            </v:rect>
            <v:shape style="position:absolute;left:5642;top:14903;width:695;height:1213" coordorigin="5643,14903" coordsize="695,1213" path="m6337,14903l5643,14903,5643,14907,5643,16116,5647,16116,5647,14907,6337,14907,6337,14903xe" filled="true" fillcolor="#4b4b4b" stroked="false">
              <v:path arrowok="t"/>
              <v:fill type="solid"/>
            </v:shape>
            <v:rect style="position:absolute;left:6332;top:14903;width:5;height:1213" filled="true" fillcolor="#b1b1b1" stroked="false">
              <v:fill type="solid"/>
            </v:rect>
            <v:shape style="position:absolute;left:6336;top:14903;width:273;height:1213" coordorigin="6337,14903" coordsize="273,1213" path="m6610,14903l6337,14903,6337,14907,6337,16116,6341,16116,6341,14907,6610,14907,6610,14903xe" filled="true" fillcolor="#4b4b4b" stroked="false">
              <v:path arrowok="t"/>
              <v:fill type="solid"/>
            </v:shape>
            <v:rect style="position:absolute;left:6605;top:14903;width:5;height:1213" filled="true" fillcolor="#b1b1b1" stroked="false">
              <v:fill type="solid"/>
            </v:rect>
            <v:shape style="position:absolute;left:6609;top:14903;width:2763;height:1213" coordorigin="6610,14903" coordsize="2763,1213" path="m9373,14903l6610,14903,6610,14907,6610,16116,6614,16116,6614,14907,9373,14907,9373,14903xe" filled="true" fillcolor="#4b4b4b" stroked="false">
              <v:path arrowok="t"/>
              <v:fill type="solid"/>
            </v:shape>
            <v:rect style="position:absolute;left:9368;top:14903;width:5;height:1213" filled="true" fillcolor="#b1b1b1" stroked="false">
              <v:fill type="solid"/>
            </v:rect>
            <v:shape style="position:absolute;left:9372;top:14903;width:33;height:1213" coordorigin="9373,14903" coordsize="33,1213" path="m9405,14903l9373,14903,9373,14907,9373,16116,9377,16116,9377,14907,9405,14907,9405,14903xe" filled="true" fillcolor="#4b4b4b" stroked="false">
              <v:path arrowok="t"/>
              <v:fill type="solid"/>
            </v:shape>
            <v:rect style="position:absolute;left:9401;top:14903;width:5;height:1213" filled="true" fillcolor="#b1b1b1" stroked="false">
              <v:fill type="solid"/>
            </v:rect>
            <v:shape style="position:absolute;left:9405;top:14903;width:679;height:1213" coordorigin="9405,14903" coordsize="679,1213" path="m10083,14903l9405,14903,9405,14907,9405,16116,9409,16116,9409,14907,10083,14907,10083,14903xe" filled="true" fillcolor="#4b4b4b" stroked="false">
              <v:path arrowok="t"/>
              <v:fill type="solid"/>
            </v:shape>
            <v:rect style="position:absolute;left:10079;top:14903;width:5;height:1213" filled="true" fillcolor="#b1b1b1" stroked="false">
              <v:fill type="solid"/>
            </v:rect>
            <v:shape style="position:absolute;left:10083;top:14903;width:985;height:1213" coordorigin="10083,14903" coordsize="985,1213" path="m11068,14903l10083,14903,10083,14907,10083,16116,10087,16116,10087,14907,11068,14907,11068,14903xe" filled="true" fillcolor="#4b4b4b" stroked="false">
              <v:path arrowok="t"/>
              <v:fill type="solid"/>
            </v:shape>
            <v:shape style="position:absolute;left:768;top:720;width:10300;height:15400" coordorigin="769,720" coordsize="10300,15400" path="m773,720l769,720,769,16120,773,16120,773,720xm11068,14903l11064,14903,11064,16116,11068,16116,11068,14903xe" filled="true" fillcolor="#b1b1b1" stroked="false">
              <v:path arrowok="t"/>
              <v:fill type="solid"/>
            </v:shape>
            <v:rect style="position:absolute;left:11068;top:720;width:4;height:15400" filled="true" fillcolor="#4b4b4b" stroked="false">
              <v:fill type="solid"/>
            </v:rect>
            <v:line style="position:absolute" from="987,831" to="1158,831" stroked="true" strokeweight=".20256pt" strokecolor="#541a8a">
              <v:stroke dashstyle="solid"/>
            </v:line>
            <v:line style="position:absolute" from="987,945" to="1478,945" stroked="true" strokeweight=".20256pt" strokecolor="#541a8a">
              <v:stroke dashstyle="solid"/>
            </v:line>
            <v:line style="position:absolute" from="987,1058" to="1648,1058" stroked="true" strokeweight=".20256pt" strokecolor="#541a8a">
              <v:stroke dashstyle="solid"/>
            </v:line>
            <v:line style="position:absolute" from="987,1172" to="1247,1172" stroked="true" strokeweight=".20256pt" strokecolor="#541a8a">
              <v:stroke dashstyle="solid"/>
            </v:line>
            <v:line style="position:absolute" from="1267,1172" to="1425,1172" stroked="true" strokeweight=".20256pt" strokecolor="#541a8a">
              <v:stroke dashstyle="solid"/>
            </v:line>
            <v:line style="position:absolute" from="1445,1172" to="1546,1172" stroked="true" strokeweight=".20256pt" strokecolor="#541a8a">
              <v:stroke dashstyle="solid"/>
            </v:line>
            <v:line style="position:absolute" from="987,1285" to="1000,1285" stroked="true" strokeweight=".20256pt" strokecolor="#541a8a">
              <v:stroke dashstyle="solid"/>
            </v:line>
            <v:line style="position:absolute" from="987,1399" to="1368,1399" stroked="true" strokeweight=".20256pt" strokecolor="#541a8a">
              <v:stroke dashstyle="solid"/>
            </v:line>
            <v:line style="position:absolute" from="987,1512" to="1129,1512" stroked="true" strokeweight=".20256pt" strokecolor="#541a8a">
              <v:stroke dashstyle="solid"/>
            </v:line>
            <v:line style="position:absolute" from="1149,1512" to="1311,1512" stroked="true" strokeweight=".20256pt" strokecolor="#541a8a">
              <v:stroke dashstyle="solid"/>
            </v:line>
            <v:line style="position:absolute" from="1332,1512" to="1429,1512" stroked="true" strokeweight=".20256pt" strokecolor="#541a8a">
              <v:stroke dashstyle="solid"/>
            </v:line>
            <v:line style="position:absolute" from="1449,1512" to="1571,1512" stroked="true" strokeweight=".20256pt" strokecolor="#541a8a">
              <v:stroke dashstyle="solid"/>
            </v:line>
            <v:line style="position:absolute" from="987,1625" to="1158,1625" stroked="true" strokeweight=".20256pt" strokecolor="#541a8a">
              <v:stroke dashstyle="solid"/>
            </v:line>
            <v:line style="position:absolute" from="1178,1625" to="1510,1625" stroked="true" strokeweight=".20256pt" strokecolor="#541a8a">
              <v:stroke dashstyle="solid"/>
            </v:line>
            <v:line style="position:absolute" from="987,1852" to="1198,1852" stroked="true" strokeweight=".20256pt" strokecolor="#541a8a">
              <v:stroke dashstyle="solid"/>
            </v:line>
            <v:line style="position:absolute" from="1218,1852" to="1352,1852" stroked="true" strokeweight=".20256pt" strokecolor="#541a8a">
              <v:stroke dashstyle="solid"/>
            </v:line>
            <v:line style="position:absolute" from="987,1966" to="1405,1966" stroked="true" strokeweight=".20256pt" strokecolor="#541a8a">
              <v:stroke dashstyle="solid"/>
            </v:line>
            <v:line style="position:absolute" from="987,2079" to="1129,2079" stroked="true" strokeweight=".20256pt" strokecolor="#541a8a">
              <v:stroke dashstyle="solid"/>
            </v:line>
            <v:line style="position:absolute" from="1149,2079" to="1311,2079" stroked="true" strokeweight=".20256pt" strokecolor="#541a8a">
              <v:stroke dashstyle="solid"/>
            </v:line>
            <v:line style="position:absolute" from="1332,2079" to="1429,2079" stroked="true" strokeweight=".20256pt" strokecolor="#541a8a">
              <v:stroke dashstyle="solid"/>
            </v:line>
            <v:line style="position:absolute" from="987,2193" to="1599,2193" stroked="true" strokeweight=".20256pt" strokecolor="#541a8a">
              <v:stroke dashstyle="solid"/>
            </v:line>
            <v:line style="position:absolute" from="987,2306" to="1490,2306" stroked="true" strokeweight=".20256pt" strokecolor="#541a8a">
              <v:stroke dashstyle="solid"/>
            </v:line>
            <v:line style="position:absolute" from="987,2419" to="1125,2419" stroked="true" strokeweight=".20256pt" strokecolor="#541a8a">
              <v:stroke dashstyle="solid"/>
            </v:line>
            <v:line style="position:absolute" from="1445,2419" to="1457,2419" stroked="true" strokeweight=".20256pt" strokecolor="#541a8a">
              <v:stroke dashstyle="solid"/>
            </v:line>
            <v:line style="position:absolute" from="987,2533" to="1060,2533" stroked="true" strokeweight=".20256pt" strokecolor="#541a8a">
              <v:stroke dashstyle="solid"/>
            </v:line>
            <v:line style="position:absolute" from="987,2646" to="1162,2646" stroked="true" strokeweight=".20256pt" strokecolor="#541a8a">
              <v:stroke dashstyle="solid"/>
            </v:line>
            <v:line style="position:absolute" from="987,2760" to="1368,2760" stroked="true" strokeweight=".20256pt" strokecolor="#541a8a">
              <v:stroke dashstyle="solid"/>
            </v:line>
            <v:line style="position:absolute" from="987,2873" to="1056,2873" stroked="true" strokeweight=".20256pt" strokecolor="#541a8a">
              <v:stroke dashstyle="solid"/>
            </v:line>
            <v:line style="position:absolute" from="4937,831" to="5107,831" stroked="true" strokeweight=".20256pt" strokecolor="#541a8a">
              <v:stroke dashstyle="solid"/>
            </v:line>
            <v:line style="position:absolute" from="4937,945" to="5427,945" stroked="true" strokeweight=".20256pt" strokecolor="#541a8a">
              <v:stroke dashstyle="solid"/>
            </v:line>
            <v:line style="position:absolute" from="4937,1058" to="5598,1058" stroked="true" strokeweight=".20256pt" strokecolor="#541a8a">
              <v:stroke dashstyle="solid"/>
            </v:line>
            <v:line style="position:absolute" from="4937,1172" to="5192,1172" stroked="true" strokeweight=".20256pt" strokecolor="#541a8a">
              <v:stroke dashstyle="solid"/>
            </v:line>
            <v:line style="position:absolute" from="5213,1172" to="5375,1172" stroked="true" strokeweight=".20256pt" strokecolor="#541a8a">
              <v:stroke dashstyle="solid"/>
            </v:line>
            <v:line style="position:absolute" from="5395,1172" to="5496,1172" stroked="true" strokeweight=".20256pt" strokecolor="#541a8a">
              <v:stroke dashstyle="solid"/>
            </v:line>
            <v:line style="position:absolute" from="4937,1285" to="4945,1285" stroked="true" strokeweight=".20256pt" strokecolor="#541a8a">
              <v:stroke dashstyle="solid"/>
            </v:line>
            <v:line style="position:absolute" from="4937,1399" to="5318,1399" stroked="true" strokeweight=".20256pt" strokecolor="#541a8a">
              <v:stroke dashstyle="solid"/>
            </v:line>
            <v:line style="position:absolute" from="4937,1512" to="5079,1512" stroked="true" strokeweight=".20256pt" strokecolor="#541a8a">
              <v:stroke dashstyle="solid"/>
            </v:line>
            <v:line style="position:absolute" from="5099,1512" to="5257,1512" stroked="true" strokeweight=".20256pt" strokecolor="#541a8a">
              <v:stroke dashstyle="solid"/>
            </v:line>
            <v:line style="position:absolute" from="5278,1512" to="5379,1512" stroked="true" strokeweight=".20256pt" strokecolor="#541a8a">
              <v:stroke dashstyle="solid"/>
            </v:line>
            <v:line style="position:absolute" from="5399,1512" to="5521,1512" stroked="true" strokeweight=".20256pt" strokecolor="#541a8a">
              <v:stroke dashstyle="solid"/>
            </v:line>
            <v:line style="position:absolute" from="4937,1625" to="5103,1625" stroked="true" strokeweight=".20256pt" strokecolor="#541a8a">
              <v:stroke dashstyle="solid"/>
            </v:line>
            <v:line style="position:absolute" from="5124,1625" to="5460,1625" stroked="true" strokeweight=".20256pt" strokecolor="#541a8a">
              <v:stroke dashstyle="solid"/>
            </v:line>
            <v:line style="position:absolute" from="4937,1852" to="5144,1852" stroked="true" strokeweight=".20256pt" strokecolor="#541a8a">
              <v:stroke dashstyle="solid"/>
            </v:line>
            <v:line style="position:absolute" from="5164,1852" to="5302,1852" stroked="true" strokeweight=".20256pt" strokecolor="#541a8a">
              <v:stroke dashstyle="solid"/>
            </v:line>
            <v:line style="position:absolute" from="4937,1966" to="5355,1966" stroked="true" strokeweight=".20256pt" strokecolor="#541a8a">
              <v:stroke dashstyle="solid"/>
            </v:line>
            <v:line style="position:absolute" from="4937,2079" to="5079,2079" stroked="true" strokeweight=".20256pt" strokecolor="#541a8a">
              <v:stroke dashstyle="solid"/>
            </v:line>
            <v:line style="position:absolute" from="5099,2079" to="5257,2079" stroked="true" strokeweight=".20256pt" strokecolor="#541a8a">
              <v:stroke dashstyle="solid"/>
            </v:line>
            <v:line style="position:absolute" from="5278,2079" to="5379,2079" stroked="true" strokeweight=".20256pt" strokecolor="#541a8a">
              <v:stroke dashstyle="solid"/>
            </v:line>
            <v:line style="position:absolute" from="4937,2193" to="5549,2193" stroked="true" strokeweight=".20256pt" strokecolor="#541a8a">
              <v:stroke dashstyle="solid"/>
            </v:line>
            <v:line style="position:absolute" from="4937,2306" to="5440,2306" stroked="true" strokeweight=".20256pt" strokecolor="#541a8a">
              <v:stroke dashstyle="solid"/>
            </v:line>
            <v:line style="position:absolute" from="4937,2419" to="5075,2419" stroked="true" strokeweight=".20256pt" strokecolor="#541a8a">
              <v:stroke dashstyle="solid"/>
            </v:line>
            <v:line style="position:absolute" from="5395,2419" to="5407,2419" stroked="true" strokeweight=".20256pt" strokecolor="#541a8a">
              <v:stroke dashstyle="solid"/>
            </v:line>
            <v:line style="position:absolute" from="4937,2533" to="5010,2533" stroked="true" strokeweight=".20256pt" strokecolor="#541a8a">
              <v:stroke dashstyle="solid"/>
            </v:line>
            <v:line style="position:absolute" from="4937,2646" to="5107,2646" stroked="true" strokeweight=".20256pt" strokecolor="#541a8a">
              <v:stroke dashstyle="solid"/>
            </v:line>
            <v:line style="position:absolute" from="4937,2760" to="5318,2760" stroked="true" strokeweight=".20256pt" strokecolor="#541a8a">
              <v:stroke dashstyle="solid"/>
            </v:line>
            <v:line style="position:absolute" from="4937,2873" to="5002,2873" stroked="true" strokeweight=".20256pt" strokecolor="#541a8a">
              <v:stroke dashstyle="solid"/>
            </v:line>
            <v:line style="position:absolute" from="987,3764" to="1656,3764" stroked="true" strokeweight=".20256pt" strokecolor="#541a8a">
              <v:stroke dashstyle="solid"/>
            </v:line>
            <v:line style="position:absolute" from="987,3878" to="1271,3878" stroked="true" strokeweight=".20256pt" strokecolor="#541a8a">
              <v:stroke dashstyle="solid"/>
            </v:line>
            <v:line style="position:absolute" from="1291,3878" to="1591,3878" stroked="true" strokeweight=".20256pt" strokecolor="#541a8a">
              <v:stroke dashstyle="solid"/>
            </v:line>
            <v:line style="position:absolute" from="987,3991" to="1502,3991" stroked="true" strokeweight=".20256pt" strokecolor="#541a8a">
              <v:stroke dashstyle="solid"/>
            </v:line>
            <v:line style="position:absolute" from="1502,3991" to="1526,3991" stroked="true" strokeweight=".20256pt" strokecolor="#541a8a">
              <v:stroke dashstyle="solid"/>
            </v:line>
            <v:line style="position:absolute" from="4937,3764" to="5602,3764" stroked="true" strokeweight=".20256pt" strokecolor="#541a8a">
              <v:stroke dashstyle="solid"/>
            </v:line>
            <v:line style="position:absolute" from="4937,3878" to="5221,3878" stroked="true" strokeweight=".20256pt" strokecolor="#541a8a">
              <v:stroke dashstyle="solid"/>
            </v:line>
            <v:line style="position:absolute" from="5241,3878" to="5541,3878" stroked="true" strokeweight=".20256pt" strokecolor="#541a8a">
              <v:stroke dashstyle="solid"/>
            </v:line>
            <v:line style="position:absolute" from="4937,3991" to="5452,3991" stroked="true" strokeweight=".20256pt" strokecolor="#541a8a">
              <v:stroke dashstyle="solid"/>
            </v:line>
            <v:line style="position:absolute" from="5452,3991" to="5476,3991" stroked="true" strokeweight=".20256pt" strokecolor="#541a8a">
              <v:stroke dashstyle="solid"/>
            </v:line>
            <v:line style="position:absolute" from="987,5190" to="1660,5190" stroked="true" strokeweight=".20256pt" strokecolor="#541a8a">
              <v:stroke dashstyle="solid"/>
            </v:line>
            <v:line style="position:absolute" from="987,5304" to="1271,5304" stroked="true" strokeweight=".20256pt" strokecolor="#541a8a">
              <v:stroke dashstyle="solid"/>
            </v:line>
            <v:line style="position:absolute" from="1291,5304" to="1591,5304" stroked="true" strokeweight=".20256pt" strokecolor="#541a8a">
              <v:stroke dashstyle="solid"/>
            </v:line>
            <v:line style="position:absolute" from="987,5417" to="1502,5417" stroked="true" strokeweight=".20256pt" strokecolor="#541a8a">
              <v:stroke dashstyle="solid"/>
            </v:line>
            <v:line style="position:absolute" from="1502,5417" to="1526,5417" stroked="true" strokeweight=".20256pt" strokecolor="#541a8a">
              <v:stroke dashstyle="solid"/>
            </v:line>
            <v:line style="position:absolute" from="4937,5190" to="5610,5190" stroked="true" strokeweight=".20256pt" strokecolor="#541a8a">
              <v:stroke dashstyle="solid"/>
            </v:line>
            <v:line style="position:absolute" from="4937,5304" to="5221,5304" stroked="true" strokeweight=".20256pt" strokecolor="#541a8a">
              <v:stroke dashstyle="solid"/>
            </v:line>
            <v:line style="position:absolute" from="5241,5304" to="5541,5304" stroked="true" strokeweight=".20256pt" strokecolor="#541a8a">
              <v:stroke dashstyle="solid"/>
            </v:line>
            <v:line style="position:absolute" from="4937,5417" to="5452,5417" stroked="true" strokeweight=".20256pt" strokecolor="#541a8a">
              <v:stroke dashstyle="solid"/>
            </v:line>
            <v:line style="position:absolute" from="5452,5417" to="5476,5417" stroked="true" strokeweight=".20256pt" strokecolor="#541a8a">
              <v:stroke dashstyle="solid"/>
            </v:line>
            <v:line style="position:absolute" from="987,6616" to="1656,6616" stroked="true" strokeweight=".20256pt" strokecolor="#541a8a">
              <v:stroke dashstyle="solid"/>
            </v:line>
            <v:line style="position:absolute" from="987,6730" to="1271,6730" stroked="true" strokeweight=".20256pt" strokecolor="#541a8a">
              <v:stroke dashstyle="solid"/>
            </v:line>
            <v:line style="position:absolute" from="1291,6730" to="1591,6730" stroked="true" strokeweight=".20256pt" strokecolor="#541a8a">
              <v:stroke dashstyle="solid"/>
            </v:line>
            <v:line style="position:absolute" from="987,6843" to="1502,6843" stroked="true" strokeweight=".20256pt" strokecolor="#541a8a">
              <v:stroke dashstyle="solid"/>
            </v:line>
            <v:line style="position:absolute" from="1502,6843" to="1526,6843" stroked="true" strokeweight=".20256pt" strokecolor="#541a8a">
              <v:stroke dashstyle="solid"/>
            </v:line>
            <v:line style="position:absolute" from="4937,6616" to="5602,6616" stroked="true" strokeweight=".20256pt" strokecolor="#541a8a">
              <v:stroke dashstyle="solid"/>
            </v:line>
            <v:line style="position:absolute" from="4937,6730" to="5221,6730" stroked="true" strokeweight=".20256pt" strokecolor="#541a8a">
              <v:stroke dashstyle="solid"/>
            </v:line>
            <v:line style="position:absolute" from="5241,6730" to="5541,6730" stroked="true" strokeweight=".20256pt" strokecolor="#541a8a">
              <v:stroke dashstyle="solid"/>
            </v:line>
            <v:line style="position:absolute" from="4937,6843" to="5452,6843" stroked="true" strokeweight=".20256pt" strokecolor="#541a8a">
              <v:stroke dashstyle="solid"/>
            </v:line>
            <v:line style="position:absolute" from="5452,6843" to="5476,6843" stroked="true" strokeweight=".20256pt" strokecolor="#541a8a">
              <v:stroke dashstyle="solid"/>
            </v:line>
            <v:line style="position:absolute" from="987,8278" to="1429,8278" stroked="true" strokeweight=".20256pt" strokecolor="#541a8a">
              <v:stroke dashstyle="solid"/>
            </v:line>
            <v:line style="position:absolute" from="987,8391" to="1401,8391" stroked="true" strokeweight=".20256pt" strokecolor="#541a8a">
              <v:stroke dashstyle="solid"/>
            </v:line>
            <v:line style="position:absolute" from="1401,8391" to="1425,8391" stroked="true" strokeweight=".20256pt" strokecolor="#541a8a">
              <v:stroke dashstyle="solid"/>
            </v:line>
            <v:line style="position:absolute" from="4937,8278" to="5379,8278" stroked="true" strokeweight=".20256pt" strokecolor="#541a8a">
              <v:stroke dashstyle="solid"/>
            </v:line>
            <v:line style="position:absolute" from="4937,8391" to="5351,8391" stroked="true" strokeweight=".20256pt" strokecolor="#541a8a">
              <v:stroke dashstyle="solid"/>
            </v:line>
            <v:line style="position:absolute" from="5351,8391" to="5375,8391" stroked="true" strokeweight=".20256pt" strokecolor="#541a8a">
              <v:stroke dashstyle="solid"/>
            </v:line>
            <v:line style="position:absolute" from="987,9704" to="1429,9704" stroked="true" strokeweight=".20256pt" strokecolor="#541a8a">
              <v:stroke dashstyle="solid"/>
            </v:line>
            <v:line style="position:absolute" from="987,9817" to="1401,9817" stroked="true" strokeweight=".20256pt" strokecolor="#541a8a">
              <v:stroke dashstyle="solid"/>
            </v:line>
            <v:line style="position:absolute" from="1401,9817" to="1425,9817" stroked="true" strokeweight=".20256pt" strokecolor="#541a8a">
              <v:stroke dashstyle="solid"/>
            </v:line>
            <v:line style="position:absolute" from="4937,9704" to="5379,9704" stroked="true" strokeweight=".20256pt" strokecolor="#541a8a">
              <v:stroke dashstyle="solid"/>
            </v:line>
            <v:line style="position:absolute" from="4937,9817" to="5346,9817" stroked="true" strokeweight=".20256pt" strokecolor="#541a8a">
              <v:stroke dashstyle="solid"/>
            </v:line>
            <v:line style="position:absolute" from="5346,9817" to="5371,9817" stroked="true" strokeweight=".20256pt" strokecolor="#541a8a">
              <v:stroke dashstyle="solid"/>
            </v:line>
            <v:line style="position:absolute" from="987,11186" to="1429,11186" stroked="true" strokeweight=".20256pt" strokecolor="#541a8a">
              <v:stroke dashstyle="solid"/>
            </v:line>
            <v:line style="position:absolute" from="987,11300" to="1393,11300" stroked="true" strokeweight=".20256pt" strokecolor="#541a8a">
              <v:stroke dashstyle="solid"/>
            </v:line>
            <v:line style="position:absolute" from="1393,11300" to="1417,11300" stroked="true" strokeweight=".20256pt" strokecolor="#541a8a">
              <v:stroke dashstyle="solid"/>
            </v:line>
            <v:line style="position:absolute" from="4937,11186" to="5379,11186" stroked="true" strokeweight=".20256pt" strokecolor="#541a8a">
              <v:stroke dashstyle="solid"/>
            </v:line>
            <v:line style="position:absolute" from="4937,11300" to="5342,11300" stroked="true" strokeweight=".20256pt" strokecolor="#541a8a">
              <v:stroke dashstyle="solid"/>
            </v:line>
            <v:line style="position:absolute" from="5342,11300" to="5367,11300" stroked="true" strokeweight=".20256pt" strokecolor="#541a8a">
              <v:stroke dashstyle="solid"/>
            </v:line>
            <v:line style="position:absolute" from="987,12669" to="1429,12669" stroked="true" strokeweight=".20256pt" strokecolor="#541a8a">
              <v:stroke dashstyle="solid"/>
            </v:line>
            <v:line style="position:absolute" from="987,12782" to="1401,12782" stroked="true" strokeweight=".20256pt" strokecolor="#541a8a">
              <v:stroke dashstyle="solid"/>
            </v:line>
            <v:line style="position:absolute" from="1401,12782" to="1425,12782" stroked="true" strokeweight=".20256pt" strokecolor="#541a8a">
              <v:stroke dashstyle="solid"/>
            </v:line>
            <v:line style="position:absolute" from="4937,12669" to="5379,12669" stroked="true" strokeweight=".20256pt" strokecolor="#541a8a">
              <v:stroke dashstyle="solid"/>
            </v:line>
            <v:line style="position:absolute" from="4937,12782" to="5346,12782" stroked="true" strokeweight=".20256pt" strokecolor="#541a8a">
              <v:stroke dashstyle="solid"/>
            </v:line>
            <v:line style="position:absolute" from="5346,12782" to="5371,12782" stroked="true" strokeweight=".20256pt" strokecolor="#541a8a">
              <v:stroke dashstyle="solid"/>
            </v:line>
            <v:line style="position:absolute" from="987,14152" to="1429,14152" stroked="true" strokeweight=".20256pt" strokecolor="#541a8a">
              <v:stroke dashstyle="solid"/>
            </v:line>
            <v:line style="position:absolute" from="987,14265" to="1307,14265" stroked="true" strokeweight=".20256pt" strokecolor="#541a8a">
              <v:stroke dashstyle="solid"/>
            </v:line>
            <v:line style="position:absolute" from="4937,14152" to="5379,14152" stroked="true" strokeweight=".20256pt" strokecolor="#541a8a">
              <v:stroke dashstyle="solid"/>
            </v:line>
            <v:line style="position:absolute" from="4937,14265" to="5257,14265" stroked="true" strokeweight=".20256pt" strokecolor="#541a8a">
              <v:stroke dashstyle="solid"/>
            </v:line>
            <v:line style="position:absolute" from="987,15501" to="1429,15501" stroked="true" strokeweight=".20256pt" strokecolor="#541a8a">
              <v:stroke dashstyle="solid"/>
            </v:line>
            <v:line style="position:absolute" from="987,15614" to="1401,15614" stroked="true" strokeweight=".20256pt" strokecolor="#541a8a">
              <v:stroke dashstyle="solid"/>
            </v:line>
            <v:line style="position:absolute" from="1401,15614" to="1425,15614" stroked="true" strokeweight=".20256pt" strokecolor="#541a8a">
              <v:stroke dashstyle="solid"/>
            </v:line>
            <v:line style="position:absolute" from="4937,15501" to="5379,15501" stroked="true" strokeweight=".20256pt" strokecolor="#541a8a">
              <v:stroke dashstyle="solid"/>
            </v:line>
            <v:line style="position:absolute" from="4937,15614" to="5346,15614" stroked="true" strokeweight=".20256pt" strokecolor="#541a8a">
              <v:stroke dashstyle="solid"/>
            </v:line>
            <v:line style="position:absolute" from="5346,15614" to="5371,15614" stroked="true" strokeweight=".20256pt" strokecolor="#541a8a">
              <v:stroke dashstyle="solid"/>
            </v:line>
            <w10:wrap type="none"/>
          </v:group>
        </w:pict>
      </w:r>
      <w:hyperlink r:id="rId67">
        <w:r>
          <w:rPr>
            <w:color w:val="541A8A"/>
            <w:spacing w:val="-2"/>
            <w:w w:val="110"/>
            <w:sz w:val="9"/>
          </w:rPr>
          <w:t>Anexo IV </w:t>
        </w:r>
        <w:r>
          <w:rPr>
            <w:color w:val="541A8A"/>
            <w:spacing w:val="-1"/>
            <w:w w:val="110"/>
            <w:sz w:val="9"/>
          </w:rPr>
          <w:t>-</w:t>
        </w:r>
      </w:hyperlink>
      <w:r>
        <w:rPr>
          <w:color w:val="541A8A"/>
          <w:spacing w:val="-22"/>
          <w:w w:val="110"/>
          <w:sz w:val="9"/>
        </w:rPr>
        <w:t> </w:t>
      </w:r>
      <w:hyperlink r:id="rId67">
        <w:r>
          <w:rPr>
            <w:color w:val="541A8A"/>
            <w:w w:val="110"/>
            <w:sz w:val="9"/>
          </w:rPr>
          <w:t>Alínea</w:t>
        </w:r>
        <w:r>
          <w:rPr>
            <w:color w:val="541A8A"/>
            <w:spacing w:val="-5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"h"</w:t>
        </w:r>
      </w:hyperlink>
    </w:p>
    <w:p>
      <w:pPr>
        <w:pStyle w:val="BodyText"/>
        <w:spacing w:line="165" w:lineRule="auto" w:before="45"/>
        <w:ind w:left="116" w:right="37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  <w:position w:val="-5"/>
        </w:rPr>
        <w:t>3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2"/>
        <w:ind w:left="116" w:right="-13"/>
      </w:pPr>
      <w:r>
        <w:rPr/>
        <w:br w:type="column"/>
      </w:r>
      <w:r>
        <w:rPr>
          <w:w w:val="110"/>
        </w:rPr>
        <w:t>102/2009 e Art. 108 da Lei nº 13.242/2015.</w:t>
      </w:r>
      <w:r>
        <w:rPr>
          <w:spacing w:val="1"/>
          <w:w w:val="110"/>
        </w:rPr>
        <w:t> </w:t>
      </w:r>
      <w:r>
        <w:rPr>
          <w:w w:val="110"/>
        </w:rPr>
        <w:t>Segundo a legislação vigente as publicações do</w:t>
      </w:r>
      <w:r>
        <w:rPr>
          <w:spacing w:val="1"/>
          <w:w w:val="110"/>
        </w:rPr>
        <w:t> </w:t>
      </w:r>
      <w:r>
        <w:rPr>
          <w:w w:val="105"/>
        </w:rPr>
        <w:t>Anexo</w:t>
      </w:r>
      <w:r>
        <w:rPr>
          <w:spacing w:val="10"/>
          <w:w w:val="105"/>
        </w:rPr>
        <w:t> </w:t>
      </w:r>
      <w:r>
        <w:rPr>
          <w:w w:val="105"/>
        </w:rPr>
        <w:t>IV</w:t>
      </w:r>
      <w:r>
        <w:rPr>
          <w:spacing w:val="11"/>
          <w:w w:val="105"/>
        </w:rPr>
        <w:t> </w:t>
      </w:r>
      <w:r>
        <w:rPr>
          <w:w w:val="105"/>
        </w:rPr>
        <w:t>“serão</w:t>
      </w:r>
      <w:r>
        <w:rPr>
          <w:spacing w:val="11"/>
          <w:w w:val="105"/>
        </w:rPr>
        <w:t> </w:t>
      </w:r>
      <w:r>
        <w:rPr>
          <w:w w:val="105"/>
        </w:rPr>
        <w:t>atualizadas</w:t>
      </w:r>
      <w:r>
        <w:rPr>
          <w:spacing w:val="11"/>
          <w:w w:val="105"/>
        </w:rPr>
        <w:t> </w:t>
      </w:r>
      <w:r>
        <w:rPr>
          <w:w w:val="105"/>
        </w:rPr>
        <w:t>quadrimestralmente,</w:t>
      </w:r>
      <w:r>
        <w:rPr>
          <w:spacing w:val="1"/>
          <w:w w:val="105"/>
        </w:rPr>
        <w:t> </w:t>
      </w:r>
      <w:r>
        <w:rPr>
          <w:w w:val="110"/>
        </w:rPr>
        <w:t>até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décimo</w:t>
      </w:r>
      <w:r>
        <w:rPr>
          <w:spacing w:val="-5"/>
          <w:w w:val="110"/>
        </w:rPr>
        <w:t> </w:t>
      </w:r>
      <w:r>
        <w:rPr>
          <w:w w:val="110"/>
        </w:rPr>
        <w:t>quinto</w:t>
      </w:r>
      <w:r>
        <w:rPr>
          <w:spacing w:val="-6"/>
          <w:w w:val="110"/>
        </w:rPr>
        <w:t> </w:t>
      </w:r>
      <w:r>
        <w:rPr>
          <w:w w:val="110"/>
        </w:rPr>
        <w:t>dia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mês</w:t>
      </w:r>
      <w:r>
        <w:rPr>
          <w:spacing w:val="-6"/>
          <w:w w:val="110"/>
        </w:rPr>
        <w:t> </w:t>
      </w:r>
      <w:r>
        <w:rPr>
          <w:w w:val="110"/>
        </w:rPr>
        <w:t>subsequente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referência, refletindo a posição do último dia dos</w:t>
      </w:r>
      <w:r>
        <w:rPr>
          <w:spacing w:val="-22"/>
          <w:w w:val="110"/>
        </w:rPr>
        <w:t> </w:t>
      </w:r>
      <w:r>
        <w:rPr>
          <w:w w:val="110"/>
        </w:rPr>
        <w:t>meses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abril,</w:t>
      </w:r>
      <w:r>
        <w:rPr>
          <w:spacing w:val="-4"/>
          <w:w w:val="110"/>
        </w:rPr>
        <w:t> </w:t>
      </w:r>
      <w:r>
        <w:rPr>
          <w:w w:val="110"/>
        </w:rPr>
        <w:t>agosto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dezembro”</w:t>
      </w:r>
      <w:r>
        <w:rPr>
          <w:spacing w:val="-4"/>
          <w:w w:val="110"/>
        </w:rPr>
        <w:t> </w:t>
      </w:r>
      <w:r>
        <w:rPr>
          <w:w w:val="110"/>
        </w:rPr>
        <w:t>(grifo</w:t>
      </w:r>
      <w:r>
        <w:rPr>
          <w:spacing w:val="-5"/>
          <w:w w:val="110"/>
        </w:rPr>
        <w:t> </w:t>
      </w:r>
      <w:r>
        <w:rPr>
          <w:w w:val="110"/>
        </w:rPr>
        <w:t>nosso)</w:t>
      </w:r>
    </w:p>
    <w:p>
      <w:pPr>
        <w:pStyle w:val="BodyText"/>
        <w:spacing w:line="165" w:lineRule="auto" w:before="45"/>
        <w:ind w:left="285" w:right="30" w:hanging="211"/>
      </w:pPr>
      <w:r>
        <w:rPr/>
        <w:br w:type="column"/>
      </w:r>
      <w:r>
        <w:rPr>
          <w:w w:val="105"/>
          <w:position w:val="-5"/>
        </w:rPr>
        <w:t>61     </w:t>
      </w:r>
      <w:hyperlink r:id="rId67">
        <w:r>
          <w:rPr>
            <w:color w:val="541A8A"/>
            <w:spacing w:val="-2"/>
            <w:w w:val="110"/>
          </w:rPr>
          <w:t>Anexo IV </w:t>
        </w:r>
        <w:r>
          <w:rPr>
            <w:color w:val="541A8A"/>
            <w:spacing w:val="-1"/>
            <w:w w:val="110"/>
          </w:rPr>
          <w:t>-</w:t>
        </w:r>
      </w:hyperlink>
      <w:r>
        <w:rPr>
          <w:color w:val="541A8A"/>
          <w:spacing w:val="-22"/>
          <w:w w:val="110"/>
        </w:rPr>
        <w:t> </w:t>
      </w:r>
      <w:hyperlink r:id="rId67">
        <w:r>
          <w:rPr>
            <w:color w:val="541A8A"/>
            <w:w w:val="110"/>
          </w:rPr>
          <w:t>Alínea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"h"</w:t>
        </w:r>
      </w:hyperlink>
    </w:p>
    <w:p>
      <w:pPr>
        <w:pStyle w:val="BodyText"/>
        <w:spacing w:line="165" w:lineRule="auto" w:before="45"/>
        <w:ind w:left="116" w:right="37"/>
      </w:pPr>
      <w:r>
        <w:rPr/>
        <w:br w:type="column"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  <w:position w:val="-5"/>
        </w:rPr>
        <w:t>3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2"/>
        <w:ind w:left="116" w:right="76"/>
      </w:pPr>
      <w:r>
        <w:rPr/>
        <w:br w:type="column"/>
      </w:r>
      <w:r>
        <w:rPr>
          <w:w w:val="110"/>
        </w:rPr>
        <w:t>vigente as publicações do Anexo IV “serão atualizadas</w:t>
      </w:r>
      <w:r>
        <w:rPr>
          <w:spacing w:val="1"/>
          <w:w w:val="110"/>
        </w:rPr>
        <w:t> </w:t>
      </w:r>
      <w:r>
        <w:rPr>
          <w:w w:val="110"/>
        </w:rPr>
        <w:t>quadrimestralmente,</w:t>
      </w:r>
      <w:r>
        <w:rPr>
          <w:spacing w:val="-6"/>
          <w:w w:val="110"/>
        </w:rPr>
        <w:t> </w:t>
      </w:r>
      <w:r>
        <w:rPr>
          <w:w w:val="110"/>
        </w:rPr>
        <w:t>até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décimo</w:t>
      </w:r>
      <w:r>
        <w:rPr>
          <w:spacing w:val="-6"/>
          <w:w w:val="110"/>
        </w:rPr>
        <w:t> </w:t>
      </w:r>
      <w:r>
        <w:rPr>
          <w:w w:val="110"/>
        </w:rPr>
        <w:t>quinto</w:t>
      </w:r>
      <w:r>
        <w:rPr>
          <w:spacing w:val="-6"/>
          <w:w w:val="110"/>
        </w:rPr>
        <w:t> </w:t>
      </w:r>
      <w:r>
        <w:rPr>
          <w:w w:val="110"/>
        </w:rPr>
        <w:t>dia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mês</w:t>
      </w:r>
      <w:r>
        <w:rPr>
          <w:spacing w:val="-6"/>
          <w:w w:val="110"/>
        </w:rPr>
        <w:t> </w:t>
      </w:r>
      <w:r>
        <w:rPr>
          <w:w w:val="110"/>
        </w:rPr>
        <w:t>subsequente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referência,</w:t>
      </w:r>
      <w:r>
        <w:rPr>
          <w:spacing w:val="-5"/>
          <w:w w:val="110"/>
        </w:rPr>
        <w:t> </w:t>
      </w:r>
      <w:r>
        <w:rPr>
          <w:w w:val="110"/>
        </w:rPr>
        <w:t>refletindo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posição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último</w:t>
      </w:r>
      <w:r>
        <w:rPr>
          <w:spacing w:val="-4"/>
          <w:w w:val="110"/>
        </w:rPr>
        <w:t> </w:t>
      </w:r>
      <w:r>
        <w:rPr>
          <w:w w:val="110"/>
        </w:rPr>
        <w:t>dia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meses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abril,</w:t>
      </w:r>
      <w:r>
        <w:rPr>
          <w:spacing w:val="1"/>
          <w:w w:val="110"/>
        </w:rPr>
        <w:t> </w:t>
      </w:r>
      <w:r>
        <w:rPr>
          <w:w w:val="110"/>
        </w:rPr>
        <w:t>agosto</w:t>
      </w:r>
      <w:r>
        <w:rPr>
          <w:spacing w:val="-2"/>
          <w:w w:val="110"/>
        </w:rPr>
        <w:t> </w:t>
      </w:r>
      <w:r>
        <w:rPr>
          <w:w w:val="110"/>
        </w:rPr>
        <w:t>e</w:t>
      </w:r>
      <w:r>
        <w:rPr>
          <w:spacing w:val="-2"/>
          <w:w w:val="110"/>
        </w:rPr>
        <w:t> </w:t>
      </w:r>
      <w:r>
        <w:rPr>
          <w:w w:val="110"/>
        </w:rPr>
        <w:t>dezembro”</w:t>
      </w:r>
      <w:r>
        <w:rPr>
          <w:spacing w:val="-2"/>
          <w:w w:val="110"/>
        </w:rPr>
        <w:t> </w:t>
      </w:r>
      <w:r>
        <w:rPr>
          <w:w w:val="110"/>
        </w:rPr>
        <w:t>(grifo</w:t>
      </w:r>
      <w:r>
        <w:rPr>
          <w:spacing w:val="-2"/>
          <w:w w:val="110"/>
        </w:rPr>
        <w:t> </w:t>
      </w:r>
      <w:r>
        <w:rPr>
          <w:w w:val="110"/>
        </w:rPr>
        <w:t>nosso)</w:t>
      </w:r>
      <w:r>
        <w:rPr>
          <w:spacing w:val="-2"/>
          <w:w w:val="110"/>
        </w:rPr>
        <w:t> </w:t>
      </w:r>
      <w:r>
        <w:rPr>
          <w:w w:val="110"/>
        </w:rPr>
        <w:t>(ACD</w:t>
      </w:r>
      <w:r>
        <w:rPr>
          <w:spacing w:val="-1"/>
          <w:w w:val="110"/>
        </w:rPr>
        <w:t> </w:t>
      </w:r>
      <w:r>
        <w:rPr>
          <w:w w:val="110"/>
        </w:rPr>
        <w:t>n.</w:t>
      </w:r>
    </w:p>
    <w:p>
      <w:pPr>
        <w:pStyle w:val="BodyText"/>
        <w:spacing w:line="264" w:lineRule="auto"/>
        <w:ind w:left="116" w:right="-3"/>
      </w:pPr>
      <w:r>
        <w:rPr>
          <w:w w:val="105"/>
        </w:rPr>
        <w:t>0000342-89.2010.2.00.0000,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29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setembro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2015).</w:t>
      </w:r>
      <w:r>
        <w:rPr>
          <w:spacing w:val="7"/>
          <w:w w:val="105"/>
        </w:rPr>
        <w:t> </w:t>
      </w:r>
      <w:r>
        <w:rPr>
          <w:w w:val="105"/>
        </w:rPr>
        <w:t>Portanto,</w:t>
      </w:r>
      <w:r>
        <w:rPr>
          <w:spacing w:val="6"/>
          <w:w w:val="105"/>
        </w:rPr>
        <w:t> </w:t>
      </w:r>
      <w:r>
        <w:rPr>
          <w:w w:val="105"/>
        </w:rPr>
        <w:t>os</w:t>
      </w:r>
      <w:r>
        <w:rPr>
          <w:spacing w:val="1"/>
          <w:w w:val="105"/>
        </w:rPr>
        <w:t> </w:t>
      </w:r>
      <w:r>
        <w:rPr>
          <w:w w:val="110"/>
        </w:rPr>
        <w:t>órgãos</w:t>
      </w:r>
      <w:r>
        <w:rPr>
          <w:spacing w:val="-4"/>
          <w:w w:val="110"/>
        </w:rPr>
        <w:t> </w:t>
      </w:r>
      <w:r>
        <w:rPr>
          <w:w w:val="110"/>
        </w:rPr>
        <w:t>devem</w:t>
      </w:r>
      <w:r>
        <w:rPr>
          <w:spacing w:val="-4"/>
          <w:w w:val="110"/>
        </w:rPr>
        <w:t> </w:t>
      </w:r>
      <w:r>
        <w:rPr>
          <w:w w:val="110"/>
        </w:rPr>
        <w:t>apresentar</w:t>
      </w:r>
      <w:r>
        <w:rPr>
          <w:spacing w:val="-4"/>
          <w:w w:val="110"/>
        </w:rPr>
        <w:t> </w:t>
      </w:r>
      <w:r>
        <w:rPr>
          <w:w w:val="110"/>
        </w:rPr>
        <w:t>três</w:t>
      </w:r>
      <w:r>
        <w:rPr>
          <w:spacing w:val="-4"/>
          <w:w w:val="110"/>
        </w:rPr>
        <w:t> </w:t>
      </w:r>
      <w:r>
        <w:rPr>
          <w:w w:val="110"/>
        </w:rPr>
        <w:t>arquivos</w:t>
      </w:r>
      <w:r>
        <w:rPr>
          <w:spacing w:val="-3"/>
          <w:w w:val="110"/>
        </w:rPr>
        <w:t> </w:t>
      </w: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ano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cada</w:t>
      </w:r>
      <w:r>
        <w:rPr>
          <w:spacing w:val="-4"/>
          <w:w w:val="110"/>
        </w:rPr>
        <w:t> </w:t>
      </w:r>
      <w:r>
        <w:rPr>
          <w:w w:val="110"/>
        </w:rPr>
        <w:t>alínea</w:t>
      </w:r>
      <w:r>
        <w:rPr>
          <w:spacing w:val="-4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before="2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14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811" w:space="110"/>
            <w:col w:w="900" w:space="67"/>
            <w:col w:w="2064" w:space="39"/>
            <w:col w:w="769" w:space="110"/>
            <w:col w:w="900" w:space="67"/>
            <w:col w:w="2858" w:space="40"/>
            <w:col w:w="178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20" w:h="16840"/>
          <w:pgMar w:header="2" w:footer="18" w:top="640" w:bottom="200" w:left="660" w:right="74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2004"/>
      </w:pPr>
      <w:r>
        <w:rPr>
          <w:w w:val="105"/>
        </w:rPr>
        <w:t>(ACD</w:t>
      </w:r>
      <w:r>
        <w:rPr>
          <w:spacing w:val="7"/>
          <w:w w:val="105"/>
        </w:rPr>
        <w:t> </w:t>
      </w:r>
      <w:r>
        <w:rPr>
          <w:w w:val="105"/>
        </w:rPr>
        <w:t>n.</w:t>
      </w:r>
      <w:r>
        <w:rPr>
          <w:spacing w:val="8"/>
          <w:w w:val="105"/>
        </w:rPr>
        <w:t> </w:t>
      </w:r>
      <w:r>
        <w:rPr>
          <w:w w:val="105"/>
        </w:rPr>
        <w:t>0000342-89.2010.2.00.0000,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29</w:t>
      </w:r>
      <w:r>
        <w:rPr>
          <w:spacing w:val="7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64" w:lineRule="auto" w:before="10"/>
        <w:ind w:left="2004" w:right="-3"/>
      </w:pPr>
      <w:r>
        <w:rPr>
          <w:w w:val="110"/>
        </w:rPr>
        <w:t>setembro de 2015). Portanto, os órgãos devem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apresentar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três</w:t>
      </w:r>
      <w:r>
        <w:rPr>
          <w:spacing w:val="-5"/>
          <w:w w:val="110"/>
        </w:rPr>
        <w:t> </w:t>
      </w:r>
      <w:r>
        <w:rPr>
          <w:w w:val="110"/>
        </w:rPr>
        <w:t>arquivos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ano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cada</w:t>
      </w:r>
      <w:r>
        <w:rPr>
          <w:spacing w:val="-5"/>
          <w:w w:val="110"/>
        </w:rPr>
        <w:t> </w:t>
      </w:r>
      <w:r>
        <w:rPr>
          <w:w w:val="110"/>
        </w:rPr>
        <w:t>alínea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22"/>
          <w:w w:val="110"/>
        </w:rPr>
        <w:t> </w:t>
      </w:r>
      <w:r>
        <w:rPr>
          <w:w w:val="110"/>
        </w:rPr>
        <w:t>Anexo</w:t>
      </w:r>
      <w:r>
        <w:rPr>
          <w:spacing w:val="-2"/>
          <w:w w:val="110"/>
        </w:rPr>
        <w:t> </w:t>
      </w:r>
      <w:r>
        <w:rPr>
          <w:w w:val="110"/>
        </w:rPr>
        <w:t>IV.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0"/>
        <w:ind w:left="1895"/>
      </w:pPr>
      <w:r>
        <w:rPr>
          <w:spacing w:val="-2"/>
          <w:w w:val="110"/>
        </w:rPr>
        <w:t>Anexo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IV.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2" w:equalWidth="0">
            <w:col w:w="4019" w:space="40"/>
            <w:col w:w="6461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327"/>
      </w:pPr>
      <w:hyperlink r:id="rId68">
        <w:r>
          <w:rPr>
            <w:color w:val="541A8A"/>
            <w:w w:val="110"/>
          </w:rPr>
          <w:t>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Anexo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V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da</w:t>
        </w:r>
      </w:hyperlink>
    </w:p>
    <w:p>
      <w:pPr>
        <w:pStyle w:val="ListParagraph"/>
        <w:numPr>
          <w:ilvl w:val="0"/>
          <w:numId w:val="18"/>
        </w:numPr>
        <w:tabs>
          <w:tab w:pos="328" w:val="left" w:leader="none"/>
        </w:tabs>
        <w:spacing w:line="264" w:lineRule="auto" w:before="10" w:after="0"/>
        <w:ind w:left="327" w:right="0" w:hanging="211"/>
        <w:jc w:val="left"/>
        <w:rPr>
          <w:sz w:val="9"/>
        </w:rPr>
      </w:pPr>
      <w:hyperlink r:id="rId68">
        <w:r>
          <w:rPr>
            <w:color w:val="541A8A"/>
            <w:w w:val="105"/>
            <w:sz w:val="9"/>
          </w:rPr>
          <w:t>Resolução CNJ</w:t>
        </w:r>
      </w:hyperlink>
      <w:r>
        <w:rPr>
          <w:color w:val="541A8A"/>
          <w:spacing w:val="-21"/>
          <w:w w:val="105"/>
          <w:sz w:val="9"/>
        </w:rPr>
        <w:t> </w:t>
      </w:r>
      <w:hyperlink r:id="rId68">
        <w:r>
          <w:rPr>
            <w:color w:val="541A8A"/>
            <w:w w:val="110"/>
            <w:sz w:val="9"/>
          </w:rPr>
          <w:t>nº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102/2009?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8"/>
        <w:ind w:left="327"/>
      </w:pPr>
      <w:hyperlink r:id="rId69">
        <w:r>
          <w:rPr>
            <w:color w:val="541A8A"/>
            <w:spacing w:val="-1"/>
            <w:w w:val="110"/>
          </w:rPr>
          <w:t>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spacing w:val="-1"/>
            <w:w w:val="110"/>
          </w:rPr>
          <w:t>Anexo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VI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da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spacing w:line="165" w:lineRule="auto"/>
        <w:ind w:left="67" w:right="10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  <w:position w:val="-5"/>
        </w:rPr>
        <w:t>2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74"/>
        <w:ind w:left="67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110" w:lineRule="atLeast"/>
        <w:ind w:left="116" w:right="192"/>
      </w:pPr>
      <w:r>
        <w:rPr>
          <w:w w:val="110"/>
        </w:rPr>
        <w:t>Trata-se da divulgação da relação completa de</w:t>
      </w:r>
      <w:r>
        <w:rPr>
          <w:spacing w:val="1"/>
          <w:w w:val="110"/>
        </w:rPr>
        <w:t> </w:t>
      </w:r>
      <w:r>
        <w:rPr>
          <w:w w:val="110"/>
        </w:rPr>
        <w:t>membros da magistratura e demais agentes</w:t>
      </w:r>
      <w:r>
        <w:rPr>
          <w:spacing w:val="1"/>
          <w:w w:val="110"/>
        </w:rPr>
        <w:t> </w:t>
      </w:r>
      <w:r>
        <w:rPr>
          <w:w w:val="110"/>
        </w:rPr>
        <w:t>públicos,</w:t>
      </w:r>
      <w:r>
        <w:rPr>
          <w:spacing w:val="-7"/>
          <w:w w:val="110"/>
        </w:rPr>
        <w:t> </w:t>
      </w:r>
      <w:r>
        <w:rPr>
          <w:w w:val="110"/>
        </w:rPr>
        <w:t>efetivos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não,</w:t>
      </w:r>
      <w:r>
        <w:rPr>
          <w:spacing w:val="-6"/>
          <w:w w:val="110"/>
        </w:rPr>
        <w:t> </w:t>
      </w:r>
      <w:r>
        <w:rPr>
          <w:w w:val="110"/>
        </w:rPr>
        <w:t>conforme</w:t>
      </w:r>
      <w:r>
        <w:rPr>
          <w:spacing w:val="-6"/>
          <w:w w:val="110"/>
        </w:rPr>
        <w:t> </w:t>
      </w: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3º,</w:t>
      </w:r>
      <w:r>
        <w:rPr>
          <w:spacing w:val="-6"/>
          <w:w w:val="110"/>
        </w:rPr>
        <w:t> </w:t>
      </w:r>
      <w:r>
        <w:rPr>
          <w:w w:val="110"/>
        </w:rPr>
        <w:t>inc.</w:t>
      </w:r>
      <w:r>
        <w:rPr>
          <w:spacing w:val="-6"/>
          <w:w w:val="110"/>
        </w:rPr>
        <w:t> </w:t>
      </w:r>
      <w:r>
        <w:rPr>
          <w:w w:val="110"/>
        </w:rPr>
        <w:t>III</w:t>
      </w:r>
      <w:r>
        <w:rPr>
          <w:spacing w:val="-22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4"/>
          <w:w w:val="110"/>
        </w:rPr>
        <w:t> </w:t>
      </w:r>
      <w:r>
        <w:rPr>
          <w:w w:val="110"/>
        </w:rPr>
        <w:t>102/2009.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divulgação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line="124" w:lineRule="exact"/>
        <w:ind w:left="116"/>
      </w:pPr>
      <w:r>
        <w:rPr>
          <w:w w:val="105"/>
        </w:rPr>
        <w:t>Anexo</w:t>
      </w:r>
      <w:r>
        <w:rPr>
          <w:spacing w:val="7"/>
          <w:w w:val="105"/>
        </w:rPr>
        <w:t> </w:t>
      </w:r>
      <w:r>
        <w:rPr>
          <w:w w:val="105"/>
        </w:rPr>
        <w:t>V</w:t>
      </w:r>
      <w:r>
        <w:rPr>
          <w:spacing w:val="7"/>
          <w:w w:val="105"/>
        </w:rPr>
        <w:t> </w:t>
      </w:r>
      <w:r>
        <w:rPr>
          <w:w w:val="105"/>
        </w:rPr>
        <w:t>deverá</w:t>
      </w:r>
      <w:r>
        <w:rPr>
          <w:spacing w:val="8"/>
          <w:w w:val="105"/>
        </w:rPr>
        <w:t> </w:t>
      </w:r>
      <w:r>
        <w:rPr>
          <w:w w:val="105"/>
        </w:rPr>
        <w:t>ocorrer,</w:t>
      </w:r>
      <w:r>
        <w:rPr>
          <w:spacing w:val="7"/>
          <w:w w:val="105"/>
        </w:rPr>
        <w:t> </w:t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w w:val="105"/>
        </w:rPr>
        <w:t>mínimo,</w:t>
      </w:r>
      <w:r>
        <w:rPr>
          <w:spacing w:val="7"/>
          <w:w w:val="105"/>
        </w:rPr>
        <w:t> </w:t>
      </w:r>
      <w:r>
        <w:rPr>
          <w:w w:val="105"/>
        </w:rPr>
        <w:t>anualmente     </w:t>
      </w:r>
      <w:r>
        <w:rPr>
          <w:spacing w:val="12"/>
          <w:w w:val="105"/>
        </w:rPr>
        <w:t> </w:t>
      </w:r>
      <w:r>
        <w:rPr>
          <w:spacing w:val="-2"/>
          <w:w w:val="110"/>
          <w:position w:val="6"/>
        </w:rPr>
        <w:t>62</w:t>
      </w:r>
    </w:p>
    <w:p>
      <w:pPr>
        <w:pStyle w:val="BodyText"/>
        <w:spacing w:line="264" w:lineRule="auto" w:before="10"/>
        <w:ind w:left="116" w:right="232"/>
        <w:jc w:val="both"/>
      </w:pPr>
      <w:r>
        <w:rPr>
          <w:spacing w:val="-1"/>
          <w:w w:val="110"/>
        </w:rPr>
        <w:t>ou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quando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houver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modificação</w:t>
      </w:r>
      <w:r>
        <w:rPr>
          <w:spacing w:val="-4"/>
          <w:w w:val="110"/>
        </w:rPr>
        <w:t> </w:t>
      </w:r>
      <w:r>
        <w:rPr>
          <w:w w:val="110"/>
        </w:rPr>
        <w:t>das</w:t>
      </w:r>
      <w:r>
        <w:rPr>
          <w:spacing w:val="-4"/>
          <w:w w:val="110"/>
        </w:rPr>
        <w:t> </w:t>
      </w:r>
      <w:r>
        <w:rPr>
          <w:w w:val="110"/>
        </w:rPr>
        <w:t>relações.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23"/>
          <w:w w:val="110"/>
        </w:rPr>
        <w:t> </w:t>
      </w:r>
      <w:r>
        <w:rPr>
          <w:w w:val="110"/>
        </w:rPr>
        <w:t>avaliação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6"/>
          <w:w w:val="110"/>
        </w:rPr>
        <w:t> </w:t>
      </w:r>
      <w:r>
        <w:rPr>
          <w:w w:val="110"/>
        </w:rPr>
        <w:t>será</w:t>
      </w:r>
      <w:r>
        <w:rPr>
          <w:spacing w:val="-5"/>
          <w:w w:val="110"/>
        </w:rPr>
        <w:t> </w:t>
      </w:r>
      <w:r>
        <w:rPr>
          <w:w w:val="110"/>
        </w:rPr>
        <w:t>observada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publicação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22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spacing w:line="264" w:lineRule="auto" w:before="3"/>
        <w:ind w:left="116" w:right="152"/>
      </w:pPr>
      <w:r>
        <w:rPr>
          <w:w w:val="110"/>
        </w:rPr>
        <w:t>Trata-se da divulgação da relação completa dos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empregados de empresas contratadas, </w:t>
      </w:r>
      <w:r>
        <w:rPr>
          <w:w w:val="110"/>
        </w:rPr>
        <w:t>em exercício</w:t>
      </w:r>
      <w:r>
        <w:rPr>
          <w:spacing w:val="-22"/>
          <w:w w:val="110"/>
        </w:rPr>
        <w:t> </w:t>
      </w:r>
      <w:r>
        <w:rPr>
          <w:w w:val="110"/>
        </w:rPr>
        <w:t>nos</w:t>
      </w:r>
      <w:r>
        <w:rPr>
          <w:spacing w:val="-5"/>
          <w:w w:val="110"/>
        </w:rPr>
        <w:t> </w:t>
      </w:r>
      <w:r>
        <w:rPr>
          <w:w w:val="110"/>
        </w:rPr>
        <w:t>órgãos,</w:t>
      </w:r>
      <w:r>
        <w:rPr>
          <w:spacing w:val="-5"/>
          <w:w w:val="110"/>
        </w:rPr>
        <w:t> </w:t>
      </w:r>
      <w:r>
        <w:rPr>
          <w:w w:val="110"/>
        </w:rPr>
        <w:t>conforme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3º,</w:t>
      </w:r>
      <w:r>
        <w:rPr>
          <w:spacing w:val="-5"/>
          <w:w w:val="110"/>
        </w:rPr>
        <w:t> </w:t>
      </w:r>
      <w:r>
        <w:rPr>
          <w:w w:val="110"/>
        </w:rPr>
        <w:t>inc.</w:t>
      </w:r>
      <w:r>
        <w:rPr>
          <w:spacing w:val="-5"/>
          <w:w w:val="110"/>
        </w:rPr>
        <w:t> </w:t>
      </w:r>
      <w:r>
        <w:rPr>
          <w:w w:val="110"/>
        </w:rPr>
        <w:t>IV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Resolução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64" w:lineRule="auto"/>
        <w:ind w:left="73" w:right="-5"/>
      </w:pPr>
      <w:hyperlink r:id="rId68">
        <w:r>
          <w:rPr>
            <w:color w:val="541A8A"/>
            <w:w w:val="110"/>
          </w:rPr>
          <w:t>O Anexo V da</w:t>
        </w:r>
      </w:hyperlink>
      <w:r>
        <w:rPr>
          <w:color w:val="541A8A"/>
          <w:spacing w:val="1"/>
          <w:w w:val="110"/>
        </w:rPr>
        <w:t> </w:t>
      </w:r>
      <w:hyperlink r:id="rId68">
        <w:r>
          <w:rPr>
            <w:color w:val="541A8A"/>
            <w:spacing w:val="-2"/>
            <w:w w:val="110"/>
          </w:rPr>
          <w:t>Resolução CNJ</w:t>
        </w:r>
      </w:hyperlink>
      <w:r>
        <w:rPr>
          <w:color w:val="541A8A"/>
          <w:spacing w:val="-22"/>
          <w:w w:val="110"/>
        </w:rPr>
        <w:t> </w:t>
      </w:r>
      <w:hyperlink r:id="rId68">
        <w:r>
          <w:rPr>
            <w:color w:val="541A8A"/>
            <w:w w:val="110"/>
          </w:rPr>
          <w:t>nº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102/2009?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8"/>
        <w:ind w:left="73"/>
      </w:pPr>
      <w:hyperlink r:id="rId69">
        <w:r>
          <w:rPr>
            <w:color w:val="541A8A"/>
            <w:spacing w:val="-1"/>
            <w:w w:val="110"/>
          </w:rPr>
          <w:t>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spacing w:val="-1"/>
            <w:w w:val="110"/>
          </w:rPr>
          <w:t>Anexo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VI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da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spacing w:line="165" w:lineRule="auto"/>
        <w:ind w:left="67" w:right="10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  <w:position w:val="-5"/>
        </w:rPr>
        <w:t>2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74"/>
        <w:ind w:left="67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64" w:lineRule="auto" w:before="1"/>
        <w:ind w:left="116" w:right="1813"/>
      </w:pPr>
      <w:r>
        <w:rPr>
          <w:w w:val="110"/>
        </w:rPr>
        <w:t>Trata-se da divulgação da relação completa de membros da</w:t>
      </w:r>
      <w:r>
        <w:rPr>
          <w:spacing w:val="1"/>
          <w:w w:val="110"/>
        </w:rPr>
        <w:t> </w:t>
      </w:r>
      <w:r>
        <w:rPr>
          <w:w w:val="110"/>
        </w:rPr>
        <w:t>magistratura</w:t>
      </w:r>
      <w:r>
        <w:rPr>
          <w:spacing w:val="-7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demais</w:t>
      </w:r>
      <w:r>
        <w:rPr>
          <w:spacing w:val="-5"/>
          <w:w w:val="110"/>
        </w:rPr>
        <w:t> </w:t>
      </w:r>
      <w:r>
        <w:rPr>
          <w:w w:val="110"/>
        </w:rPr>
        <w:t>agentes</w:t>
      </w:r>
      <w:r>
        <w:rPr>
          <w:spacing w:val="-6"/>
          <w:w w:val="110"/>
        </w:rPr>
        <w:t> </w:t>
      </w:r>
      <w:r>
        <w:rPr>
          <w:w w:val="110"/>
        </w:rPr>
        <w:t>públicos,</w:t>
      </w:r>
      <w:r>
        <w:rPr>
          <w:spacing w:val="-6"/>
          <w:w w:val="110"/>
        </w:rPr>
        <w:t> </w:t>
      </w:r>
      <w:r>
        <w:rPr>
          <w:w w:val="110"/>
        </w:rPr>
        <w:t>efetivos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não,</w:t>
      </w:r>
      <w:r>
        <w:rPr>
          <w:spacing w:val="-6"/>
          <w:w w:val="110"/>
        </w:rPr>
        <w:t> </w:t>
      </w:r>
      <w:r>
        <w:rPr>
          <w:w w:val="110"/>
        </w:rPr>
        <w:t>conforme</w:t>
      </w:r>
      <w:r>
        <w:rPr>
          <w:spacing w:val="-6"/>
          <w:w w:val="110"/>
        </w:rPr>
        <w:t> </w:t>
      </w:r>
      <w:r>
        <w:rPr>
          <w:w w:val="110"/>
        </w:rPr>
        <w:t>art.</w:t>
      </w:r>
    </w:p>
    <w:p>
      <w:pPr>
        <w:pStyle w:val="BodyText"/>
        <w:spacing w:line="165" w:lineRule="auto" w:before="6"/>
        <w:ind w:left="116" w:right="1107"/>
      </w:pPr>
      <w:r>
        <w:rPr>
          <w:w w:val="110"/>
        </w:rPr>
        <w:t>3º,</w:t>
      </w:r>
      <w:r>
        <w:rPr>
          <w:spacing w:val="-5"/>
          <w:w w:val="110"/>
        </w:rPr>
        <w:t> </w:t>
      </w:r>
      <w:r>
        <w:rPr>
          <w:w w:val="110"/>
        </w:rPr>
        <w:t>inc.</w:t>
      </w:r>
      <w:r>
        <w:rPr>
          <w:spacing w:val="-4"/>
          <w:w w:val="110"/>
        </w:rPr>
        <w:t> </w:t>
      </w:r>
      <w:r>
        <w:rPr>
          <w:w w:val="110"/>
        </w:rPr>
        <w:t>III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4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102/2009.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divulgação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Anexo</w:t>
      </w:r>
      <w:r>
        <w:rPr>
          <w:spacing w:val="-4"/>
          <w:w w:val="110"/>
        </w:rPr>
        <w:t> </w:t>
      </w:r>
      <w:r>
        <w:rPr>
          <w:w w:val="110"/>
        </w:rPr>
        <w:t>V</w:t>
      </w:r>
      <w:r>
        <w:rPr>
          <w:spacing w:val="10"/>
          <w:w w:val="110"/>
        </w:rPr>
        <w:t> </w:t>
      </w:r>
      <w:r>
        <w:rPr>
          <w:color w:val="FF0000"/>
          <w:w w:val="110"/>
          <w:position w:val="-5"/>
        </w:rPr>
        <w:t>Sem</w:t>
      </w:r>
      <w:r>
        <w:rPr>
          <w:color w:val="FF0000"/>
          <w:spacing w:val="-4"/>
          <w:w w:val="110"/>
          <w:position w:val="-5"/>
        </w:rPr>
        <w:t> </w:t>
      </w:r>
      <w:r>
        <w:rPr>
          <w:color w:val="FF0000"/>
          <w:w w:val="110"/>
          <w:position w:val="-5"/>
        </w:rPr>
        <w:t>alteração.</w:t>
      </w:r>
      <w:r>
        <w:rPr>
          <w:color w:val="FF0000"/>
          <w:spacing w:val="-22"/>
          <w:w w:val="110"/>
          <w:position w:val="-5"/>
        </w:rPr>
        <w:t> </w:t>
      </w:r>
      <w:r>
        <w:rPr>
          <w:w w:val="110"/>
        </w:rPr>
        <w:t>deverá</w:t>
      </w:r>
      <w:r>
        <w:rPr>
          <w:spacing w:val="-3"/>
          <w:w w:val="110"/>
        </w:rPr>
        <w:t> </w:t>
      </w:r>
      <w:r>
        <w:rPr>
          <w:w w:val="110"/>
        </w:rPr>
        <w:t>ocorrer,</w:t>
      </w:r>
      <w:r>
        <w:rPr>
          <w:spacing w:val="-2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mínimo,</w:t>
      </w:r>
      <w:r>
        <w:rPr>
          <w:spacing w:val="-2"/>
          <w:w w:val="110"/>
        </w:rPr>
        <w:t> </w:t>
      </w:r>
      <w:r>
        <w:rPr>
          <w:w w:val="110"/>
        </w:rPr>
        <w:t>anualmente</w:t>
      </w:r>
      <w:r>
        <w:rPr>
          <w:spacing w:val="-2"/>
          <w:w w:val="110"/>
        </w:rPr>
        <w:t> </w:t>
      </w:r>
      <w:r>
        <w:rPr>
          <w:w w:val="110"/>
        </w:rPr>
        <w:t>ou</w:t>
      </w:r>
      <w:r>
        <w:rPr>
          <w:spacing w:val="-2"/>
          <w:w w:val="110"/>
        </w:rPr>
        <w:t> </w:t>
      </w:r>
      <w:r>
        <w:rPr>
          <w:w w:val="110"/>
        </w:rPr>
        <w:t>quando</w:t>
      </w:r>
      <w:r>
        <w:rPr>
          <w:spacing w:val="-2"/>
          <w:w w:val="110"/>
        </w:rPr>
        <w:t> </w:t>
      </w:r>
      <w:r>
        <w:rPr>
          <w:w w:val="110"/>
        </w:rPr>
        <w:t>houver</w:t>
      </w:r>
    </w:p>
    <w:p>
      <w:pPr>
        <w:pStyle w:val="BodyText"/>
        <w:spacing w:line="264" w:lineRule="auto" w:before="17"/>
        <w:ind w:left="116" w:right="1977"/>
      </w:pPr>
      <w:r>
        <w:rPr>
          <w:w w:val="110"/>
        </w:rPr>
        <w:t>modificação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relações.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avaliação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item</w:t>
      </w:r>
      <w:r>
        <w:rPr>
          <w:spacing w:val="-6"/>
          <w:w w:val="110"/>
        </w:rPr>
        <w:t> </w:t>
      </w:r>
      <w:r>
        <w:rPr>
          <w:w w:val="110"/>
        </w:rPr>
        <w:t>será</w:t>
      </w:r>
      <w:r>
        <w:rPr>
          <w:spacing w:val="-6"/>
          <w:w w:val="110"/>
        </w:rPr>
        <w:t> </w:t>
      </w:r>
      <w:r>
        <w:rPr>
          <w:w w:val="110"/>
        </w:rPr>
        <w:t>observada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w w:val="110"/>
        </w:rPr>
        <w:t>publicação</w:t>
      </w:r>
      <w:r>
        <w:rPr>
          <w:spacing w:val="-2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ano</w:t>
      </w:r>
      <w:r>
        <w:rPr>
          <w:spacing w:val="-1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110" w:lineRule="atLeast"/>
        <w:ind w:left="116" w:right="1861"/>
      </w:pPr>
      <w:r>
        <w:rPr>
          <w:w w:val="110"/>
        </w:rPr>
        <w:t>Trata-se da divulgação da relação completa dos empregados de</w:t>
      </w:r>
      <w:r>
        <w:rPr>
          <w:spacing w:val="1"/>
          <w:w w:val="110"/>
        </w:rPr>
        <w:t> </w:t>
      </w:r>
      <w:r>
        <w:rPr>
          <w:w w:val="105"/>
        </w:rPr>
        <w:t>empresas</w:t>
      </w:r>
      <w:r>
        <w:rPr>
          <w:spacing w:val="6"/>
          <w:w w:val="105"/>
        </w:rPr>
        <w:t> </w:t>
      </w:r>
      <w:r>
        <w:rPr>
          <w:w w:val="105"/>
        </w:rPr>
        <w:t>contratadas,</w:t>
      </w:r>
      <w:r>
        <w:rPr>
          <w:spacing w:val="7"/>
          <w:w w:val="105"/>
        </w:rPr>
        <w:t> </w:t>
      </w:r>
      <w:r>
        <w:rPr>
          <w:w w:val="105"/>
        </w:rPr>
        <w:t>em</w:t>
      </w:r>
      <w:r>
        <w:rPr>
          <w:spacing w:val="7"/>
          <w:w w:val="105"/>
        </w:rPr>
        <w:t> </w:t>
      </w:r>
      <w:r>
        <w:rPr>
          <w:w w:val="105"/>
        </w:rPr>
        <w:t>exercício</w:t>
      </w:r>
      <w:r>
        <w:rPr>
          <w:spacing w:val="6"/>
          <w:w w:val="105"/>
        </w:rPr>
        <w:t> </w:t>
      </w:r>
      <w:r>
        <w:rPr>
          <w:w w:val="105"/>
        </w:rPr>
        <w:t>nos</w:t>
      </w:r>
      <w:r>
        <w:rPr>
          <w:spacing w:val="7"/>
          <w:w w:val="105"/>
        </w:rPr>
        <w:t> </w:t>
      </w:r>
      <w:r>
        <w:rPr>
          <w:w w:val="105"/>
        </w:rPr>
        <w:t>órgãos,</w:t>
      </w:r>
      <w:r>
        <w:rPr>
          <w:spacing w:val="7"/>
          <w:w w:val="105"/>
        </w:rPr>
        <w:t> </w:t>
      </w:r>
      <w:r>
        <w:rPr>
          <w:w w:val="105"/>
        </w:rPr>
        <w:t>conforme</w:t>
      </w:r>
      <w:r>
        <w:rPr>
          <w:spacing w:val="7"/>
          <w:w w:val="105"/>
        </w:rPr>
        <w:t> </w:t>
      </w:r>
      <w:r>
        <w:rPr>
          <w:w w:val="105"/>
        </w:rPr>
        <w:t>art.</w:t>
      </w:r>
      <w:r>
        <w:rPr>
          <w:spacing w:val="6"/>
          <w:w w:val="105"/>
        </w:rPr>
        <w:t> </w:t>
      </w:r>
      <w:r>
        <w:rPr>
          <w:w w:val="105"/>
        </w:rPr>
        <w:t>3º,</w:t>
      </w:r>
      <w:r>
        <w:rPr>
          <w:spacing w:val="7"/>
          <w:w w:val="105"/>
        </w:rPr>
        <w:t> </w:t>
      </w:r>
      <w:r>
        <w:rPr>
          <w:w w:val="105"/>
        </w:rPr>
        <w:t>inc.</w:t>
      </w:r>
      <w:r>
        <w:rPr>
          <w:spacing w:val="1"/>
          <w:w w:val="105"/>
        </w:rPr>
        <w:t> </w:t>
      </w:r>
      <w:r>
        <w:rPr>
          <w:w w:val="110"/>
        </w:rPr>
        <w:t>IV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102/2009.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divulgação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Anexo</w:t>
      </w:r>
      <w:r>
        <w:rPr>
          <w:spacing w:val="-5"/>
          <w:w w:val="110"/>
        </w:rPr>
        <w:t> </w:t>
      </w:r>
      <w:r>
        <w:rPr>
          <w:w w:val="110"/>
        </w:rPr>
        <w:t>V</w:t>
      </w:r>
      <w:r>
        <w:rPr>
          <w:spacing w:val="-5"/>
          <w:w w:val="110"/>
        </w:rPr>
        <w:t> </w:t>
      </w:r>
      <w:r>
        <w:rPr>
          <w:w w:val="110"/>
        </w:rPr>
        <w:t>deverá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6" w:equalWidth="0">
            <w:col w:w="930" w:space="40"/>
            <w:col w:w="851" w:space="67"/>
            <w:col w:w="2276" w:space="39"/>
            <w:col w:w="676" w:space="40"/>
            <w:col w:w="851" w:space="67"/>
            <w:col w:w="4683"/>
          </w:cols>
        </w:sectPr>
      </w:pPr>
    </w:p>
    <w:p>
      <w:pPr>
        <w:pStyle w:val="ListParagraph"/>
        <w:numPr>
          <w:ilvl w:val="0"/>
          <w:numId w:val="18"/>
        </w:numPr>
        <w:tabs>
          <w:tab w:pos="328" w:val="left" w:leader="none"/>
        </w:tabs>
        <w:spacing w:line="84" w:lineRule="exact" w:before="0" w:after="0"/>
        <w:ind w:left="327" w:right="0" w:hanging="328"/>
        <w:jc w:val="right"/>
        <w:rPr>
          <w:sz w:val="9"/>
        </w:rPr>
      </w:pPr>
      <w:hyperlink r:id="rId69">
        <w:r>
          <w:rPr>
            <w:color w:val="541A8A"/>
            <w:w w:val="105"/>
            <w:sz w:val="9"/>
          </w:rPr>
          <w:t>Resolução</w:t>
        </w:r>
        <w:r>
          <w:rPr>
            <w:color w:val="541A8A"/>
            <w:spacing w:val="15"/>
            <w:w w:val="105"/>
            <w:sz w:val="9"/>
          </w:rPr>
          <w:t> </w:t>
        </w:r>
        <w:r>
          <w:rPr>
            <w:color w:val="541A8A"/>
            <w:w w:val="105"/>
            <w:sz w:val="9"/>
          </w:rPr>
          <w:t>CNJ</w:t>
        </w:r>
      </w:hyperlink>
    </w:p>
    <w:p>
      <w:pPr>
        <w:pStyle w:val="BodyText"/>
        <w:spacing w:before="10"/>
        <w:ind w:right="86"/>
        <w:jc w:val="right"/>
      </w:pPr>
      <w:hyperlink r:id="rId69">
        <w:r>
          <w:rPr>
            <w:color w:val="541A8A"/>
            <w:w w:val="110"/>
          </w:rPr>
          <w:t>nº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102/2009?</w:t>
        </w:r>
      </w:hyperlink>
    </w:p>
    <w:p>
      <w:pPr>
        <w:pStyle w:val="BodyText"/>
        <w:spacing w:line="141" w:lineRule="exact"/>
        <w:ind w:left="67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3</w:t>
      </w:r>
    </w:p>
    <w:p>
      <w:pPr>
        <w:pStyle w:val="BodyText"/>
        <w:spacing w:line="84" w:lineRule="exact"/>
        <w:ind w:left="116"/>
      </w:pPr>
      <w:r>
        <w:rPr/>
        <w:br w:type="column"/>
      </w:r>
      <w:r>
        <w:rPr>
          <w:w w:val="110"/>
        </w:rPr>
        <w:t>CNJ</w:t>
      </w:r>
      <w:r>
        <w:rPr>
          <w:spacing w:val="-7"/>
          <w:w w:val="110"/>
        </w:rPr>
        <w:t> </w:t>
      </w:r>
      <w:r>
        <w:rPr>
          <w:w w:val="110"/>
        </w:rPr>
        <w:t>nº</w:t>
      </w:r>
      <w:r>
        <w:rPr>
          <w:spacing w:val="-6"/>
          <w:w w:val="110"/>
        </w:rPr>
        <w:t> </w:t>
      </w:r>
      <w:r>
        <w:rPr>
          <w:w w:val="110"/>
        </w:rPr>
        <w:t>102/2009.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divulgação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Anexo</w:t>
      </w:r>
      <w:r>
        <w:rPr>
          <w:spacing w:val="-6"/>
          <w:w w:val="110"/>
        </w:rPr>
        <w:t> </w:t>
      </w:r>
      <w:r>
        <w:rPr>
          <w:w w:val="110"/>
        </w:rPr>
        <w:t>V</w:t>
      </w:r>
      <w:r>
        <w:rPr>
          <w:spacing w:val="-6"/>
          <w:w w:val="110"/>
        </w:rPr>
        <w:t> </w:t>
      </w:r>
      <w:r>
        <w:rPr>
          <w:w w:val="110"/>
        </w:rPr>
        <w:t>deverá</w:t>
      </w:r>
      <w:r>
        <w:rPr>
          <w:spacing w:val="7"/>
          <w:w w:val="110"/>
        </w:rPr>
        <w:t> </w:t>
      </w:r>
      <w:r>
        <w:rPr>
          <w:w w:val="110"/>
        </w:rPr>
        <w:t>63</w:t>
      </w:r>
    </w:p>
    <w:p>
      <w:pPr>
        <w:pStyle w:val="BodyText"/>
        <w:spacing w:line="264" w:lineRule="auto" w:before="10"/>
        <w:ind w:left="116" w:right="142"/>
      </w:pPr>
      <w:r>
        <w:rPr>
          <w:w w:val="105"/>
        </w:rPr>
        <w:t>ocorrer,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5"/>
          <w:w w:val="105"/>
        </w:rPr>
        <w:t> </w:t>
      </w:r>
      <w:r>
        <w:rPr>
          <w:w w:val="105"/>
        </w:rPr>
        <w:t>mínimo,</w:t>
      </w:r>
      <w:r>
        <w:rPr>
          <w:spacing w:val="5"/>
          <w:w w:val="105"/>
        </w:rPr>
        <w:t> </w:t>
      </w:r>
      <w:r>
        <w:rPr>
          <w:w w:val="105"/>
        </w:rPr>
        <w:t>anualmente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quando</w:t>
      </w:r>
      <w:r>
        <w:rPr>
          <w:spacing w:val="5"/>
          <w:w w:val="105"/>
        </w:rPr>
        <w:t> </w:t>
      </w:r>
      <w:r>
        <w:rPr>
          <w:w w:val="105"/>
        </w:rPr>
        <w:t>houver</w:t>
      </w:r>
      <w:r>
        <w:rPr>
          <w:spacing w:val="1"/>
          <w:w w:val="105"/>
        </w:rPr>
        <w:t> </w:t>
      </w:r>
      <w:r>
        <w:rPr>
          <w:w w:val="110"/>
        </w:rPr>
        <w:t>modificação das relações. Para avaliação do item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-4"/>
          <w:w w:val="110"/>
        </w:rPr>
        <w:t> </w:t>
      </w:r>
      <w:r>
        <w:rPr>
          <w:w w:val="110"/>
        </w:rPr>
        <w:t>observada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publicação</w:t>
      </w:r>
      <w:r>
        <w:rPr>
          <w:spacing w:val="-3"/>
          <w:w w:val="110"/>
        </w:rPr>
        <w:t> </w:t>
      </w: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w w:val="110"/>
        </w:rPr>
        <w:t>ano</w:t>
      </w:r>
      <w:r>
        <w:rPr>
          <w:spacing w:val="-3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spacing w:line="264" w:lineRule="auto" w:before="2"/>
        <w:ind w:left="116" w:right="280"/>
      </w:pPr>
      <w:r>
        <w:rPr>
          <w:w w:val="110"/>
        </w:rPr>
        <w:t>Trata-se da divulgação da relação completa de</w:t>
      </w:r>
      <w:r>
        <w:rPr>
          <w:spacing w:val="1"/>
          <w:w w:val="110"/>
        </w:rPr>
        <w:t> </w:t>
      </w:r>
      <w:r>
        <w:rPr>
          <w:w w:val="110"/>
        </w:rPr>
        <w:t>servidores e/ou empregados não integrantes do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quadro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próprio,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em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exercício</w:t>
      </w:r>
      <w:r>
        <w:rPr>
          <w:spacing w:val="-4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4"/>
          <w:w w:val="110"/>
        </w:rPr>
        <w:t> </w:t>
      </w:r>
      <w:r>
        <w:rPr>
          <w:w w:val="110"/>
        </w:rPr>
        <w:t>mediante</w:t>
      </w:r>
      <w:r>
        <w:rPr>
          <w:spacing w:val="-22"/>
          <w:w w:val="110"/>
        </w:rPr>
        <w:t> </w:t>
      </w:r>
      <w:r>
        <w:rPr>
          <w:w w:val="110"/>
        </w:rPr>
        <w:t>requisição,</w:t>
      </w:r>
      <w:r>
        <w:rPr>
          <w:spacing w:val="-4"/>
          <w:w w:val="110"/>
        </w:rPr>
        <w:t> </w:t>
      </w:r>
      <w:r>
        <w:rPr>
          <w:w w:val="110"/>
        </w:rPr>
        <w:t>cessão,</w:t>
      </w:r>
      <w:r>
        <w:rPr>
          <w:spacing w:val="-4"/>
          <w:w w:val="110"/>
        </w:rPr>
        <w:t> </w:t>
      </w:r>
      <w:r>
        <w:rPr>
          <w:w w:val="110"/>
        </w:rPr>
        <w:t>exercício</w:t>
      </w:r>
      <w:r>
        <w:rPr>
          <w:spacing w:val="-3"/>
          <w:w w:val="110"/>
        </w:rPr>
        <w:t> </w:t>
      </w:r>
      <w:r>
        <w:rPr>
          <w:w w:val="110"/>
        </w:rPr>
        <w:t>temporário</w:t>
      </w:r>
      <w:r>
        <w:rPr>
          <w:spacing w:val="-4"/>
          <w:w w:val="110"/>
        </w:rPr>
        <w:t> </w:t>
      </w:r>
      <w:r>
        <w:rPr>
          <w:w w:val="110"/>
        </w:rPr>
        <w:t>ou</w:t>
      </w:r>
    </w:p>
    <w:p>
      <w:pPr>
        <w:pStyle w:val="BodyText"/>
        <w:spacing w:line="84" w:lineRule="exact"/>
        <w:ind w:left="73"/>
      </w:pPr>
      <w:r>
        <w:rPr/>
        <w:br w:type="column"/>
      </w:r>
      <w:hyperlink r:id="rId69">
        <w:r>
          <w:rPr>
            <w:color w:val="541A8A"/>
            <w:w w:val="105"/>
          </w:rPr>
          <w:t>Resolução</w:t>
        </w:r>
        <w:r>
          <w:rPr>
            <w:color w:val="541A8A"/>
            <w:spacing w:val="-3"/>
            <w:w w:val="105"/>
          </w:rPr>
          <w:t> </w:t>
        </w:r>
        <w:r>
          <w:rPr>
            <w:color w:val="541A8A"/>
            <w:w w:val="105"/>
          </w:rPr>
          <w:t>CNJ</w:t>
        </w:r>
      </w:hyperlink>
    </w:p>
    <w:p>
      <w:pPr>
        <w:pStyle w:val="BodyText"/>
        <w:spacing w:before="10"/>
        <w:ind w:left="73"/>
      </w:pPr>
      <w:hyperlink r:id="rId69">
        <w:r>
          <w:rPr>
            <w:color w:val="541A8A"/>
            <w:w w:val="110"/>
          </w:rPr>
          <w:t>nº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102/2009?</w:t>
        </w:r>
      </w:hyperlink>
    </w:p>
    <w:p>
      <w:pPr>
        <w:pStyle w:val="BodyText"/>
        <w:spacing w:line="141" w:lineRule="exact"/>
        <w:ind w:left="67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3</w:t>
      </w:r>
    </w:p>
    <w:p>
      <w:pPr>
        <w:pStyle w:val="BodyText"/>
        <w:spacing w:line="264" w:lineRule="auto" w:before="37"/>
        <w:ind w:left="116" w:right="74"/>
        <w:jc w:val="both"/>
      </w:pPr>
      <w:r>
        <w:rPr/>
        <w:br w:type="column"/>
      </w:r>
      <w:r>
        <w:rPr>
          <w:w w:val="105"/>
        </w:rPr>
        <w:t>ocorrer, no mínimo, anualmente ou quando houver modificação das</w:t>
      </w:r>
      <w:r>
        <w:rPr>
          <w:spacing w:val="1"/>
          <w:w w:val="105"/>
        </w:rPr>
        <w:t> </w:t>
      </w:r>
      <w:r>
        <w:rPr>
          <w:w w:val="110"/>
        </w:rPr>
        <w:t>relações.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avaliação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6"/>
          <w:w w:val="110"/>
        </w:rPr>
        <w:t> </w:t>
      </w:r>
      <w:r>
        <w:rPr>
          <w:w w:val="110"/>
        </w:rPr>
        <w:t>será</w:t>
      </w:r>
      <w:r>
        <w:rPr>
          <w:spacing w:val="-5"/>
          <w:w w:val="110"/>
        </w:rPr>
        <w:t> </w:t>
      </w:r>
      <w:r>
        <w:rPr>
          <w:w w:val="110"/>
        </w:rPr>
        <w:t>observada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ano</w:t>
      </w:r>
      <w:r>
        <w:rPr>
          <w:spacing w:val="-22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110" w:lineRule="atLeast"/>
        <w:ind w:left="116" w:right="-2"/>
      </w:pPr>
      <w:r>
        <w:rPr>
          <w:w w:val="110"/>
        </w:rPr>
        <w:t>Trata-se da divulgação da relação completa de servidores e/ou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empregados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integrantes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quadro</w:t>
      </w:r>
      <w:r>
        <w:rPr>
          <w:spacing w:val="-5"/>
          <w:w w:val="110"/>
        </w:rPr>
        <w:t> </w:t>
      </w:r>
      <w:r>
        <w:rPr>
          <w:w w:val="110"/>
        </w:rPr>
        <w:t>próprio,</w:t>
      </w:r>
      <w:r>
        <w:rPr>
          <w:spacing w:val="-4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exercício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22"/>
          <w:w w:val="110"/>
        </w:rPr>
        <w:t> </w:t>
      </w:r>
      <w:r>
        <w:rPr>
          <w:w w:val="110"/>
        </w:rPr>
        <w:t>mediante</w:t>
      </w:r>
      <w:r>
        <w:rPr>
          <w:spacing w:val="-6"/>
          <w:w w:val="110"/>
        </w:rPr>
        <w:t> </w:t>
      </w:r>
      <w:r>
        <w:rPr>
          <w:w w:val="110"/>
        </w:rPr>
        <w:t>requisição,</w:t>
      </w:r>
      <w:r>
        <w:rPr>
          <w:spacing w:val="-6"/>
          <w:w w:val="110"/>
        </w:rPr>
        <w:t> </w:t>
      </w:r>
      <w:r>
        <w:rPr>
          <w:w w:val="110"/>
        </w:rPr>
        <w:t>cessão,</w:t>
      </w:r>
      <w:r>
        <w:rPr>
          <w:spacing w:val="-5"/>
          <w:w w:val="110"/>
        </w:rPr>
        <w:t> </w:t>
      </w:r>
      <w:r>
        <w:rPr>
          <w:w w:val="110"/>
        </w:rPr>
        <w:t>exercício</w:t>
      </w:r>
      <w:r>
        <w:rPr>
          <w:spacing w:val="-6"/>
          <w:w w:val="110"/>
        </w:rPr>
        <w:t> </w:t>
      </w:r>
      <w:r>
        <w:rPr>
          <w:w w:val="110"/>
        </w:rPr>
        <w:t>temporário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6"/>
          <w:w w:val="110"/>
        </w:rPr>
        <w:t> </w:t>
      </w:r>
      <w:r>
        <w:rPr>
          <w:w w:val="110"/>
        </w:rPr>
        <w:t>qualquer</w:t>
      </w:r>
      <w:r>
        <w:rPr>
          <w:spacing w:val="-5"/>
          <w:w w:val="110"/>
        </w:rPr>
        <w:t> </w:t>
      </w:r>
      <w:r>
        <w:rPr>
          <w:w w:val="110"/>
        </w:rPr>
        <w:t>outra</w:t>
      </w:r>
    </w:p>
    <w:p>
      <w:pPr>
        <w:pStyle w:val="BodyText"/>
        <w:spacing w:line="84" w:lineRule="exact"/>
        <w:ind w:left="29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 w:line="84" w:lineRule="exact"/>
        <w:sectPr>
          <w:type w:val="continuous"/>
          <w:pgSz w:w="11920" w:h="16840"/>
          <w:pgMar w:top="640" w:bottom="200" w:left="660" w:right="740"/>
          <w:cols w:num="7" w:equalWidth="0">
            <w:col w:w="930" w:space="40"/>
            <w:col w:w="851" w:space="67"/>
            <w:col w:w="2276" w:space="39"/>
            <w:col w:w="676" w:space="40"/>
            <w:col w:w="851" w:space="67"/>
            <w:col w:w="2843" w:space="40"/>
            <w:col w:w="1800"/>
          </w:cols>
        </w:sectPr>
      </w:pPr>
    </w:p>
    <w:p>
      <w:pPr>
        <w:pStyle w:val="BodyText"/>
        <w:spacing w:line="92" w:lineRule="exact"/>
        <w:ind w:left="327"/>
      </w:pPr>
      <w:hyperlink r:id="rId70">
        <w:r>
          <w:rPr>
            <w:color w:val="541A8A"/>
            <w:w w:val="110"/>
            <w:position w:val="6"/>
          </w:rPr>
          <w:t>O</w:t>
        </w:r>
        <w:r>
          <w:rPr>
            <w:color w:val="541A8A"/>
            <w:spacing w:val="-6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Anexo</w:t>
        </w:r>
        <w:r>
          <w:rPr>
            <w:color w:val="541A8A"/>
            <w:spacing w:val="-6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VII</w:t>
        </w:r>
        <w:r>
          <w:rPr>
            <w:color w:val="541A8A"/>
            <w:spacing w:val="-5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da</w:t>
        </w:r>
      </w:hyperlink>
      <w:r>
        <w:rPr>
          <w:color w:val="541A8A"/>
          <w:w w:val="110"/>
          <w:position w:val="6"/>
        </w:rPr>
        <w:t> </w:t>
      </w:r>
      <w:r>
        <w:rPr>
          <w:color w:val="541A8A"/>
          <w:spacing w:val="15"/>
          <w:w w:val="110"/>
          <w:position w:val="6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84" w:lineRule="exact"/>
        <w:ind w:left="324"/>
      </w:pPr>
      <w:r>
        <w:rPr/>
        <w:br w:type="column"/>
      </w:r>
      <w:r>
        <w:rPr>
          <w:w w:val="105"/>
        </w:rPr>
        <w:t>qualquer</w:t>
      </w:r>
      <w:r>
        <w:rPr>
          <w:spacing w:val="5"/>
          <w:w w:val="105"/>
        </w:rPr>
        <w:t> </w:t>
      </w:r>
      <w:r>
        <w:rPr>
          <w:w w:val="105"/>
        </w:rPr>
        <w:t>outra</w:t>
      </w:r>
      <w:r>
        <w:rPr>
          <w:spacing w:val="5"/>
          <w:w w:val="105"/>
        </w:rPr>
        <w:t> </w:t>
      </w:r>
      <w:r>
        <w:rPr>
          <w:w w:val="105"/>
        </w:rPr>
        <w:t>forma,</w:t>
      </w:r>
      <w:r>
        <w:rPr>
          <w:spacing w:val="6"/>
          <w:w w:val="105"/>
        </w:rPr>
        <w:t> </w:t>
      </w:r>
      <w:r>
        <w:rPr>
          <w:w w:val="105"/>
        </w:rPr>
        <w:t>excluídos</w:t>
      </w:r>
      <w:r>
        <w:rPr>
          <w:spacing w:val="6"/>
          <w:w w:val="105"/>
        </w:rPr>
        <w:t> </w:t>
      </w:r>
      <w:r>
        <w:rPr>
          <w:w w:val="105"/>
        </w:rPr>
        <w:t>os</w:t>
      </w:r>
      <w:r>
        <w:rPr>
          <w:spacing w:val="6"/>
          <w:w w:val="105"/>
        </w:rPr>
        <w:t> </w:t>
      </w:r>
      <w:r>
        <w:rPr>
          <w:w w:val="105"/>
        </w:rPr>
        <w:t>ocupantes</w:t>
      </w:r>
      <w:r>
        <w:rPr>
          <w:spacing w:val="5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92" w:lineRule="exact"/>
        <w:ind w:left="327"/>
      </w:pPr>
      <w:r>
        <w:rPr/>
        <w:br w:type="column"/>
      </w:r>
      <w:hyperlink r:id="rId70">
        <w:r>
          <w:rPr>
            <w:color w:val="541A8A"/>
            <w:w w:val="110"/>
            <w:position w:val="6"/>
          </w:rPr>
          <w:t>O</w:t>
        </w:r>
        <w:r>
          <w:rPr>
            <w:color w:val="541A8A"/>
            <w:spacing w:val="-7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Anexo</w:t>
        </w:r>
        <w:r>
          <w:rPr>
            <w:color w:val="541A8A"/>
            <w:spacing w:val="-6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VII</w:t>
        </w:r>
        <w:r>
          <w:rPr>
            <w:color w:val="541A8A"/>
            <w:spacing w:val="-6"/>
            <w:w w:val="110"/>
            <w:position w:val="6"/>
          </w:rPr>
          <w:t> </w:t>
        </w:r>
        <w:r>
          <w:rPr>
            <w:color w:val="541A8A"/>
            <w:w w:val="110"/>
            <w:position w:val="6"/>
          </w:rPr>
          <w:t>da</w:t>
        </w:r>
      </w:hyperlink>
      <w:r>
        <w:rPr>
          <w:color w:val="541A8A"/>
          <w:w w:val="110"/>
          <w:position w:val="6"/>
        </w:rPr>
        <w:t> </w:t>
      </w:r>
      <w:r>
        <w:rPr>
          <w:color w:val="541A8A"/>
          <w:spacing w:val="14"/>
          <w:w w:val="110"/>
          <w:position w:val="6"/>
        </w:rPr>
        <w:t> </w:t>
      </w: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54" w:lineRule="exact" w:before="37"/>
        <w:ind w:left="324"/>
      </w:pPr>
      <w:r>
        <w:rPr/>
        <w:br w:type="column"/>
      </w:r>
      <w:r>
        <w:rPr>
          <w:w w:val="110"/>
        </w:rPr>
        <w:t>forma,</w:t>
      </w:r>
      <w:r>
        <w:rPr>
          <w:spacing w:val="-6"/>
          <w:w w:val="110"/>
        </w:rPr>
        <w:t> </w:t>
      </w:r>
      <w:r>
        <w:rPr>
          <w:w w:val="110"/>
        </w:rPr>
        <w:t>excluídos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ocupantes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cargos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comissão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funções</w:t>
      </w:r>
      <w:r>
        <w:rPr>
          <w:spacing w:val="-6"/>
          <w:w w:val="110"/>
        </w:rPr>
        <w:t> </w:t>
      </w:r>
      <w:r>
        <w:rPr>
          <w:w w:val="110"/>
        </w:rPr>
        <w:t>de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640" w:space="40"/>
            <w:col w:w="2207" w:space="62"/>
            <w:col w:w="1640" w:space="40"/>
            <w:col w:w="4891"/>
          </w:cols>
        </w:sectPr>
      </w:pPr>
    </w:p>
    <w:p>
      <w:pPr>
        <w:pStyle w:val="ListParagraph"/>
        <w:numPr>
          <w:ilvl w:val="0"/>
          <w:numId w:val="18"/>
        </w:numPr>
        <w:tabs>
          <w:tab w:pos="328" w:val="left" w:leader="none"/>
        </w:tabs>
        <w:spacing w:line="264" w:lineRule="auto" w:before="2" w:after="0"/>
        <w:ind w:left="327" w:right="41" w:hanging="211"/>
        <w:jc w:val="left"/>
        <w:rPr>
          <w:sz w:val="9"/>
        </w:rPr>
      </w:pPr>
      <w:hyperlink r:id="rId70">
        <w:r>
          <w:rPr>
            <w:color w:val="541A8A"/>
            <w:spacing w:val="-2"/>
            <w:w w:val="110"/>
            <w:sz w:val="9"/>
          </w:rPr>
          <w:t>Resolução </w:t>
        </w:r>
        <w:r>
          <w:rPr>
            <w:color w:val="541A8A"/>
            <w:spacing w:val="-1"/>
            <w:w w:val="110"/>
            <w:sz w:val="9"/>
          </w:rPr>
          <w:t>CNJ</w:t>
        </w:r>
      </w:hyperlink>
      <w:r>
        <w:rPr>
          <w:color w:val="541A8A"/>
          <w:spacing w:val="-22"/>
          <w:w w:val="110"/>
          <w:sz w:val="9"/>
        </w:rPr>
        <w:t> </w:t>
      </w:r>
      <w:hyperlink r:id="rId70">
        <w:r>
          <w:rPr>
            <w:color w:val="541A8A"/>
            <w:w w:val="110"/>
            <w:sz w:val="9"/>
          </w:rPr>
          <w:t>nº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102/2009?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9"/>
      </w:pPr>
    </w:p>
    <w:p>
      <w:pPr>
        <w:pStyle w:val="BodyText"/>
        <w:spacing w:line="264" w:lineRule="auto"/>
        <w:ind w:left="327" w:right="-2"/>
      </w:pPr>
      <w:hyperlink r:id="rId71">
        <w:r>
          <w:rPr>
            <w:color w:val="541A8A"/>
            <w:w w:val="105"/>
          </w:rPr>
          <w:t>Semestralmente,</w:t>
        </w:r>
      </w:hyperlink>
      <w:r>
        <w:rPr>
          <w:color w:val="541A8A"/>
          <w:spacing w:val="-21"/>
          <w:w w:val="105"/>
        </w:rPr>
        <w:t> </w:t>
      </w:r>
      <w:hyperlink r:id="rId71">
        <w:r>
          <w:rPr>
            <w:color w:val="541A8A"/>
            <w:w w:val="110"/>
          </w:rPr>
          <w:t>a Tabela de</w:t>
        </w:r>
      </w:hyperlink>
      <w:r>
        <w:rPr>
          <w:color w:val="541A8A"/>
          <w:spacing w:val="1"/>
          <w:w w:val="110"/>
        </w:rPr>
        <w:t> </w:t>
      </w:r>
      <w:hyperlink r:id="rId71">
        <w:r>
          <w:rPr>
            <w:color w:val="541A8A"/>
            <w:w w:val="110"/>
          </w:rPr>
          <w:t>Lotação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spacing w:line="163" w:lineRule="exact"/>
        <w:ind w:left="24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2</w:t>
      </w:r>
    </w:p>
    <w:p>
      <w:pPr>
        <w:pStyle w:val="BodyText"/>
        <w:tabs>
          <w:tab w:pos="2275" w:val="right" w:leader="none"/>
        </w:tabs>
        <w:spacing w:before="2"/>
        <w:ind w:left="116"/>
      </w:pPr>
      <w:r>
        <w:rPr/>
        <w:br w:type="column"/>
      </w:r>
      <w:r>
        <w:rPr>
          <w:w w:val="110"/>
        </w:rPr>
        <w:t>cargos</w:t>
      </w:r>
      <w:r>
        <w:rPr>
          <w:spacing w:val="-3"/>
          <w:w w:val="110"/>
        </w:rPr>
        <w:t> </w:t>
      </w:r>
      <w:r>
        <w:rPr>
          <w:w w:val="110"/>
        </w:rPr>
        <w:t>em</w:t>
      </w:r>
      <w:r>
        <w:rPr>
          <w:spacing w:val="-3"/>
          <w:w w:val="110"/>
        </w:rPr>
        <w:t> </w:t>
      </w:r>
      <w:r>
        <w:rPr>
          <w:w w:val="110"/>
        </w:rPr>
        <w:t>comissão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funções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confiança,</w:t>
        <w:tab/>
        <w:t>64</w:t>
      </w:r>
    </w:p>
    <w:p>
      <w:pPr>
        <w:pStyle w:val="BodyText"/>
        <w:spacing w:line="264" w:lineRule="auto" w:before="10"/>
        <w:ind w:left="116" w:right="142"/>
      </w:pPr>
      <w:r>
        <w:rPr>
          <w:w w:val="110"/>
        </w:rPr>
        <w:t>conforme art 3º, inc. V da Resolução CNJ nº</w:t>
      </w:r>
      <w:r>
        <w:rPr>
          <w:spacing w:val="1"/>
          <w:w w:val="110"/>
        </w:rPr>
        <w:t> </w:t>
      </w:r>
      <w:r>
        <w:rPr>
          <w:w w:val="110"/>
        </w:rPr>
        <w:t>102/2009. A divulgação do Anexo V deverá</w:t>
      </w:r>
      <w:r>
        <w:rPr>
          <w:spacing w:val="1"/>
          <w:w w:val="110"/>
        </w:rPr>
        <w:t> </w:t>
      </w:r>
      <w:r>
        <w:rPr>
          <w:w w:val="105"/>
        </w:rPr>
        <w:t>ocorrer,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5"/>
          <w:w w:val="105"/>
        </w:rPr>
        <w:t> </w:t>
      </w:r>
      <w:r>
        <w:rPr>
          <w:w w:val="105"/>
        </w:rPr>
        <w:t>mínimo,</w:t>
      </w:r>
      <w:r>
        <w:rPr>
          <w:spacing w:val="5"/>
          <w:w w:val="105"/>
        </w:rPr>
        <w:t> </w:t>
      </w:r>
      <w:r>
        <w:rPr>
          <w:w w:val="105"/>
        </w:rPr>
        <w:t>anualmente</w:t>
      </w:r>
      <w:r>
        <w:rPr>
          <w:spacing w:val="5"/>
          <w:w w:val="105"/>
        </w:rPr>
        <w:t> </w:t>
      </w:r>
      <w:r>
        <w:rPr>
          <w:w w:val="105"/>
        </w:rPr>
        <w:t>ou</w:t>
      </w:r>
      <w:r>
        <w:rPr>
          <w:spacing w:val="5"/>
          <w:w w:val="105"/>
        </w:rPr>
        <w:t> </w:t>
      </w:r>
      <w:r>
        <w:rPr>
          <w:w w:val="105"/>
        </w:rPr>
        <w:t>quando</w:t>
      </w:r>
      <w:r>
        <w:rPr>
          <w:spacing w:val="5"/>
          <w:w w:val="105"/>
        </w:rPr>
        <w:t> </w:t>
      </w:r>
      <w:r>
        <w:rPr>
          <w:w w:val="105"/>
        </w:rPr>
        <w:t>houver</w:t>
      </w:r>
      <w:r>
        <w:rPr>
          <w:spacing w:val="1"/>
          <w:w w:val="105"/>
        </w:rPr>
        <w:t> </w:t>
      </w:r>
      <w:r>
        <w:rPr>
          <w:w w:val="110"/>
        </w:rPr>
        <w:t>modificação das relações. Para avaliação do item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-4"/>
          <w:w w:val="110"/>
        </w:rPr>
        <w:t> </w:t>
      </w:r>
      <w:r>
        <w:rPr>
          <w:w w:val="110"/>
        </w:rPr>
        <w:t>observada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publicação</w:t>
      </w:r>
      <w:r>
        <w:rPr>
          <w:spacing w:val="-3"/>
          <w:w w:val="110"/>
        </w:rPr>
        <w:t> </w:t>
      </w: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w w:val="110"/>
        </w:rPr>
        <w:t>ano</w:t>
      </w:r>
      <w:r>
        <w:rPr>
          <w:spacing w:val="-3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spacing w:line="264" w:lineRule="auto" w:before="2"/>
        <w:ind w:left="73" w:right="40"/>
      </w:pPr>
      <w:r>
        <w:rPr/>
        <w:br w:type="column"/>
      </w:r>
      <w:hyperlink r:id="rId70">
        <w:r>
          <w:rPr>
            <w:color w:val="541A8A"/>
            <w:w w:val="105"/>
          </w:rPr>
          <w:t>Resolução CNJ</w:t>
        </w:r>
      </w:hyperlink>
      <w:r>
        <w:rPr>
          <w:color w:val="541A8A"/>
          <w:spacing w:val="-21"/>
          <w:w w:val="105"/>
        </w:rPr>
        <w:t> </w:t>
      </w:r>
      <w:hyperlink r:id="rId70">
        <w:r>
          <w:rPr>
            <w:color w:val="541A8A"/>
            <w:w w:val="110"/>
          </w:rPr>
          <w:t>nº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102/2009?</w:t>
        </w:r>
      </w:hyperlink>
    </w:p>
    <w:p>
      <w:pPr>
        <w:pStyle w:val="BodyText"/>
        <w:spacing w:line="264" w:lineRule="auto" w:before="458"/>
        <w:ind w:left="73" w:right="-2"/>
      </w:pPr>
      <w:hyperlink r:id="rId71">
        <w:r>
          <w:rPr>
            <w:color w:val="541A8A"/>
            <w:w w:val="105"/>
          </w:rPr>
          <w:t>Semestralmente,</w:t>
        </w:r>
      </w:hyperlink>
      <w:r>
        <w:rPr>
          <w:color w:val="541A8A"/>
          <w:spacing w:val="-21"/>
          <w:w w:val="105"/>
        </w:rPr>
        <w:t> </w:t>
      </w:r>
      <w:hyperlink r:id="rId71">
        <w:r>
          <w:rPr>
            <w:color w:val="541A8A"/>
            <w:w w:val="110"/>
          </w:rPr>
          <w:t>a Tabela de</w:t>
        </w:r>
      </w:hyperlink>
      <w:r>
        <w:rPr>
          <w:color w:val="541A8A"/>
          <w:spacing w:val="1"/>
          <w:w w:val="110"/>
        </w:rPr>
        <w:t> </w:t>
      </w:r>
      <w:hyperlink r:id="rId71">
        <w:r>
          <w:rPr>
            <w:color w:val="541A8A"/>
            <w:w w:val="110"/>
          </w:rPr>
          <w:t>Lotação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spacing w:line="163" w:lineRule="exact"/>
        <w:ind w:left="24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102/2009.      </w:t>
      </w:r>
      <w:r>
        <w:rPr>
          <w:spacing w:val="10"/>
          <w:w w:val="105"/>
        </w:rPr>
        <w:t> </w:t>
      </w:r>
      <w:r>
        <w:rPr>
          <w:w w:val="110"/>
          <w:position w:val="6"/>
        </w:rPr>
        <w:t>2</w:t>
      </w:r>
    </w:p>
    <w:p>
      <w:pPr>
        <w:pStyle w:val="BodyText"/>
        <w:spacing w:line="264" w:lineRule="auto" w:before="59"/>
        <w:ind w:left="116" w:right="-2"/>
      </w:pPr>
      <w:r>
        <w:rPr/>
        <w:br w:type="column"/>
      </w:r>
      <w:r>
        <w:rPr>
          <w:w w:val="110"/>
        </w:rPr>
        <w:t>confiança,</w:t>
      </w:r>
      <w:r>
        <w:rPr>
          <w:spacing w:val="-5"/>
          <w:w w:val="110"/>
        </w:rPr>
        <w:t> </w:t>
      </w:r>
      <w:r>
        <w:rPr>
          <w:w w:val="110"/>
        </w:rPr>
        <w:t>conforme</w:t>
      </w:r>
      <w:r>
        <w:rPr>
          <w:spacing w:val="-5"/>
          <w:w w:val="110"/>
        </w:rPr>
        <w:t> </w:t>
      </w:r>
      <w:r>
        <w:rPr>
          <w:w w:val="110"/>
        </w:rPr>
        <w:t>art</w:t>
      </w:r>
      <w:r>
        <w:rPr>
          <w:spacing w:val="-5"/>
          <w:w w:val="110"/>
        </w:rPr>
        <w:t> </w:t>
      </w:r>
      <w:r>
        <w:rPr>
          <w:w w:val="110"/>
        </w:rPr>
        <w:t>3º,</w:t>
      </w:r>
      <w:r>
        <w:rPr>
          <w:spacing w:val="-5"/>
          <w:w w:val="110"/>
        </w:rPr>
        <w:t> </w:t>
      </w:r>
      <w:r>
        <w:rPr>
          <w:w w:val="110"/>
        </w:rPr>
        <w:t>inc.</w:t>
      </w:r>
      <w:r>
        <w:rPr>
          <w:spacing w:val="-4"/>
          <w:w w:val="110"/>
        </w:rPr>
        <w:t> </w:t>
      </w:r>
      <w:r>
        <w:rPr>
          <w:w w:val="110"/>
        </w:rPr>
        <w:t>V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4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102/2009.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divulgação do Anexo V deverá ocorrer, no mínimo, anualmente ou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quando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houver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modificação</w:t>
      </w:r>
      <w:r>
        <w:rPr>
          <w:spacing w:val="-5"/>
          <w:w w:val="110"/>
        </w:rPr>
        <w:t> </w:t>
      </w:r>
      <w:r>
        <w:rPr>
          <w:w w:val="110"/>
        </w:rPr>
        <w:t>das</w:t>
      </w:r>
      <w:r>
        <w:rPr>
          <w:spacing w:val="-4"/>
          <w:w w:val="110"/>
        </w:rPr>
        <w:t> </w:t>
      </w:r>
      <w:r>
        <w:rPr>
          <w:w w:val="110"/>
        </w:rPr>
        <w:t>relações.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avaliação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será</w:t>
      </w:r>
      <w:r>
        <w:rPr>
          <w:spacing w:val="-21"/>
          <w:w w:val="110"/>
        </w:rPr>
        <w:t> </w:t>
      </w:r>
      <w:r>
        <w:rPr>
          <w:w w:val="110"/>
        </w:rPr>
        <w:t>observada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publicação</w:t>
      </w:r>
      <w:r>
        <w:rPr>
          <w:spacing w:val="-2"/>
          <w:w w:val="110"/>
        </w:rPr>
        <w:t> </w:t>
      </w:r>
      <w:r>
        <w:rPr>
          <w:w w:val="110"/>
        </w:rPr>
        <w:t>no</w:t>
      </w:r>
      <w:r>
        <w:rPr>
          <w:spacing w:val="-1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spacing w:before="2"/>
        <w:ind w:left="60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73" w:space="40"/>
            <w:col w:w="808" w:space="67"/>
            <w:col w:w="2276" w:space="39"/>
            <w:col w:w="719" w:space="40"/>
            <w:col w:w="808" w:space="67"/>
            <w:col w:w="2812" w:space="40"/>
            <w:col w:w="1831"/>
          </w:cols>
        </w:sectPr>
      </w:pPr>
    </w:p>
    <w:p>
      <w:pPr>
        <w:pStyle w:val="BodyText"/>
        <w:tabs>
          <w:tab w:pos="4276" w:val="left" w:leader="none"/>
        </w:tabs>
        <w:spacing w:line="79" w:lineRule="auto" w:before="18"/>
        <w:ind w:left="327"/>
      </w:pPr>
      <w:hyperlink r:id="rId71">
        <w:r>
          <w:rPr>
            <w:color w:val="541A8A"/>
            <w:w w:val="105"/>
          </w:rPr>
          <w:t>Pessoal</w:t>
        </w:r>
        <w:r>
          <w:rPr>
            <w:color w:val="541A8A"/>
            <w:spacing w:val="3"/>
            <w:w w:val="105"/>
          </w:rPr>
          <w:t> </w:t>
        </w:r>
        <w:r>
          <w:rPr>
            <w:color w:val="541A8A"/>
            <w:w w:val="105"/>
          </w:rPr>
          <w:t>(TLP),</w:t>
        </w:r>
        <w:r>
          <w:rPr>
            <w:color w:val="541A8A"/>
            <w:spacing w:val="6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na</w:t>
        </w:r>
        <w:r>
          <w:rPr>
            <w:color w:val="541A8A"/>
            <w:spacing w:val="-6"/>
            <w:w w:val="105"/>
          </w:rPr>
          <w:t> </w:t>
        </w:r>
      </w:hyperlink>
      <w:r>
        <w:rPr>
          <w:w w:val="105"/>
          <w:position w:val="-5"/>
        </w:rPr>
        <w:t>Art.</w:t>
      </w:r>
      <w:r>
        <w:rPr>
          <w:spacing w:val="4"/>
          <w:w w:val="105"/>
          <w:position w:val="-5"/>
        </w:rPr>
        <w:t> </w:t>
      </w:r>
      <w:r>
        <w:rPr>
          <w:w w:val="105"/>
          <w:position w:val="-5"/>
        </w:rPr>
        <w:t>6º,</w:t>
      </w:r>
      <w:r>
        <w:rPr>
          <w:spacing w:val="3"/>
          <w:w w:val="105"/>
          <w:position w:val="-5"/>
        </w:rPr>
        <w:t> </w:t>
      </w:r>
      <w:r>
        <w:rPr>
          <w:w w:val="105"/>
          <w:position w:val="-5"/>
        </w:rPr>
        <w:t>VII,</w:t>
      </w:r>
      <w:r>
        <w:rPr>
          <w:spacing w:val="3"/>
          <w:w w:val="105"/>
          <w:position w:val="-5"/>
        </w:rPr>
        <w:t> </w:t>
      </w:r>
      <w:r>
        <w:rPr>
          <w:w w:val="105"/>
          <w:position w:val="-5"/>
        </w:rPr>
        <w:t>“b”,</w:t>
        <w:tab/>
      </w:r>
      <w:hyperlink r:id="rId71">
        <w:r>
          <w:rPr>
            <w:color w:val="541A8A"/>
            <w:w w:val="105"/>
          </w:rPr>
          <w:t>Pessoal</w:t>
        </w:r>
        <w:r>
          <w:rPr>
            <w:color w:val="541A8A"/>
            <w:spacing w:val="4"/>
            <w:w w:val="105"/>
          </w:rPr>
          <w:t> </w:t>
        </w:r>
        <w:r>
          <w:rPr>
            <w:color w:val="541A8A"/>
            <w:w w:val="105"/>
          </w:rPr>
          <w:t>(TLP),</w:t>
        </w:r>
        <w:r>
          <w:rPr>
            <w:color w:val="541A8A"/>
            <w:spacing w:val="8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na</w:t>
        </w:r>
        <w:r>
          <w:rPr>
            <w:color w:val="541A8A"/>
            <w:spacing w:val="-5"/>
            <w:w w:val="105"/>
          </w:rPr>
          <w:t> </w:t>
        </w:r>
      </w:hyperlink>
      <w:r>
        <w:rPr>
          <w:w w:val="105"/>
          <w:position w:val="-5"/>
        </w:rPr>
        <w:t>Art.</w:t>
      </w:r>
      <w:r>
        <w:rPr>
          <w:spacing w:val="4"/>
          <w:w w:val="105"/>
          <w:position w:val="-5"/>
        </w:rPr>
        <w:t> </w:t>
      </w:r>
      <w:r>
        <w:rPr>
          <w:w w:val="105"/>
          <w:position w:val="-5"/>
        </w:rPr>
        <w:t>6º,</w:t>
      </w:r>
      <w:r>
        <w:rPr>
          <w:spacing w:val="4"/>
          <w:w w:val="105"/>
          <w:position w:val="-5"/>
        </w:rPr>
        <w:t> </w:t>
      </w:r>
      <w:r>
        <w:rPr>
          <w:w w:val="105"/>
          <w:position w:val="-5"/>
        </w:rPr>
        <w:t>VII,</w:t>
      </w:r>
      <w:r>
        <w:rPr>
          <w:spacing w:val="5"/>
          <w:w w:val="105"/>
          <w:position w:val="-5"/>
        </w:rPr>
        <w:t> </w:t>
      </w:r>
      <w:r>
        <w:rPr>
          <w:w w:val="105"/>
          <w:position w:val="-5"/>
        </w:rPr>
        <w:t>“b”,</w:t>
      </w:r>
    </w:p>
    <w:p>
      <w:pPr>
        <w:spacing w:after="0" w:line="79" w:lineRule="auto"/>
        <w:sectPr>
          <w:type w:val="continuous"/>
          <w:pgSz w:w="11920" w:h="16840"/>
          <w:pgMar w:top="640" w:bottom="200" w:left="660" w:right="740"/>
        </w:sectPr>
      </w:pPr>
    </w:p>
    <w:p>
      <w:pPr>
        <w:pStyle w:val="BodyText"/>
        <w:spacing w:before="2"/>
        <w:ind w:left="327"/>
      </w:pPr>
      <w:hyperlink r:id="rId71">
        <w:r>
          <w:rPr>
            <w:color w:val="541A8A"/>
            <w:spacing w:val="-3"/>
            <w:w w:val="110"/>
          </w:rPr>
          <w:t>qual </w:t>
        </w:r>
        <w:r>
          <w:rPr>
            <w:color w:val="541A8A"/>
            <w:spacing w:val="-2"/>
            <w:w w:val="110"/>
          </w:rPr>
          <w:t>constem</w:t>
        </w:r>
      </w:hyperlink>
    </w:p>
    <w:p>
      <w:pPr>
        <w:pStyle w:val="BodyText"/>
        <w:spacing w:line="54" w:lineRule="exact" w:before="59"/>
        <w:ind w:left="154"/>
      </w:pPr>
      <w:r>
        <w:rPr/>
        <w:br w:type="column"/>
      </w:r>
      <w:r>
        <w:rPr>
          <w:w w:val="105"/>
        </w:rPr>
        <w:t>da</w:t>
      </w:r>
      <w:r>
        <w:rPr>
          <w:spacing w:val="13"/>
          <w:w w:val="105"/>
        </w:rPr>
        <w:t> </w:t>
      </w:r>
      <w:r>
        <w:rPr>
          <w:w w:val="105"/>
        </w:rPr>
        <w:t>Resolução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Trata-se</w:t>
      </w:r>
      <w:r>
        <w:rPr>
          <w:spacing w:val="5"/>
          <w:w w:val="105"/>
        </w:rPr>
        <w:t> </w:t>
      </w:r>
      <w:r>
        <w:rPr>
          <w:w w:val="105"/>
        </w:rPr>
        <w:t>da</w:t>
      </w:r>
      <w:r>
        <w:rPr>
          <w:spacing w:val="5"/>
          <w:w w:val="105"/>
        </w:rPr>
        <w:t> </w:t>
      </w:r>
      <w:r>
        <w:rPr>
          <w:w w:val="105"/>
        </w:rPr>
        <w:t>divulgação</w:t>
      </w:r>
      <w:r>
        <w:rPr>
          <w:spacing w:val="5"/>
          <w:w w:val="105"/>
        </w:rPr>
        <w:t> </w:t>
      </w:r>
      <w:r>
        <w:rPr>
          <w:w w:val="105"/>
        </w:rPr>
        <w:t>da</w:t>
      </w:r>
      <w:r>
        <w:rPr>
          <w:spacing w:val="5"/>
          <w:w w:val="105"/>
        </w:rPr>
        <w:t> </w:t>
      </w:r>
      <w:r>
        <w:rPr>
          <w:w w:val="105"/>
        </w:rPr>
        <w:t>Tabela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Lotação</w:t>
      </w:r>
      <w:r>
        <w:rPr>
          <w:spacing w:val="5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2"/>
        <w:ind w:left="327"/>
      </w:pPr>
      <w:r>
        <w:rPr/>
        <w:br w:type="column"/>
      </w:r>
      <w:hyperlink r:id="rId71">
        <w:r>
          <w:rPr>
            <w:color w:val="541A8A"/>
            <w:w w:val="105"/>
          </w:rPr>
          <w:t>qual</w:t>
        </w:r>
        <w:r>
          <w:rPr>
            <w:color w:val="541A8A"/>
            <w:spacing w:val="-6"/>
            <w:w w:val="105"/>
          </w:rPr>
          <w:t> </w:t>
        </w:r>
        <w:r>
          <w:rPr>
            <w:color w:val="541A8A"/>
            <w:w w:val="105"/>
          </w:rPr>
          <w:t>constem</w:t>
        </w:r>
      </w:hyperlink>
    </w:p>
    <w:p>
      <w:pPr>
        <w:pStyle w:val="BodyText"/>
        <w:spacing w:line="54" w:lineRule="exact" w:before="59"/>
        <w:ind w:left="154"/>
      </w:pPr>
      <w:r>
        <w:rPr/>
        <w:br w:type="column"/>
      </w:r>
      <w:r>
        <w:rPr>
          <w:w w:val="105"/>
        </w:rPr>
        <w:t>da</w:t>
      </w:r>
      <w:r>
        <w:rPr>
          <w:spacing w:val="13"/>
          <w:w w:val="105"/>
        </w:rPr>
        <w:t> </w:t>
      </w:r>
      <w:r>
        <w:rPr>
          <w:w w:val="105"/>
        </w:rPr>
        <w:t>Resolução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Trata-se</w:t>
      </w:r>
      <w:r>
        <w:rPr>
          <w:spacing w:val="5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divulgação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Tabela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Lotação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Pessoal</w:t>
      </w:r>
      <w:r>
        <w:rPr>
          <w:spacing w:val="6"/>
          <w:w w:val="105"/>
        </w:rPr>
        <w:t> </w:t>
      </w:r>
      <w:r>
        <w:rPr>
          <w:w w:val="105"/>
        </w:rPr>
        <w:t>conforme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6" w:equalWidth="0">
            <w:col w:w="844" w:space="40"/>
            <w:col w:w="716" w:space="77"/>
            <w:col w:w="2218" w:space="55"/>
            <w:col w:w="844" w:space="39"/>
            <w:col w:w="716" w:space="78"/>
            <w:col w:w="4893"/>
          </w:cols>
        </w:sectPr>
      </w:pPr>
    </w:p>
    <w:p>
      <w:pPr>
        <w:pStyle w:val="BodyText"/>
        <w:spacing w:line="165" w:lineRule="auto" w:before="10"/>
        <w:ind w:left="327" w:right="176"/>
      </w:pPr>
      <w:hyperlink r:id="rId71">
        <w:r>
          <w:rPr>
            <w:color w:val="541A8A"/>
            <w:w w:val="110"/>
          </w:rPr>
          <w:t>todas as unidades </w:t>
        </w:r>
      </w:hyperlink>
      <w:r>
        <w:rPr>
          <w:w w:val="110"/>
          <w:position w:val="-5"/>
        </w:rPr>
        <w:t>CNJ n.º</w:t>
      </w:r>
      <w:r>
        <w:rPr>
          <w:spacing w:val="1"/>
          <w:w w:val="110"/>
          <w:position w:val="-5"/>
        </w:rPr>
        <w:t> </w:t>
      </w:r>
      <w:hyperlink r:id="rId71">
        <w:r>
          <w:rPr>
            <w:color w:val="541A8A"/>
            <w:spacing w:val="-1"/>
            <w:w w:val="110"/>
          </w:rPr>
          <w:t>administrativas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e</w:t>
        </w:r>
      </w:hyperlink>
      <w:r>
        <w:rPr>
          <w:color w:val="541A8A"/>
          <w:spacing w:val="16"/>
          <w:w w:val="110"/>
        </w:rPr>
        <w:t> </w:t>
      </w:r>
      <w:r>
        <w:rPr>
          <w:w w:val="110"/>
          <w:position w:val="-5"/>
        </w:rPr>
        <w:t>215/2015,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c/c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o</w:t>
      </w:r>
    </w:p>
    <w:p>
      <w:pPr>
        <w:pStyle w:val="ListParagraph"/>
        <w:numPr>
          <w:ilvl w:val="0"/>
          <w:numId w:val="18"/>
        </w:numPr>
        <w:tabs>
          <w:tab w:pos="328" w:val="left" w:leader="none"/>
        </w:tabs>
        <w:spacing w:line="79" w:lineRule="auto" w:before="0" w:after="0"/>
        <w:ind w:left="327" w:right="0" w:hanging="212"/>
        <w:jc w:val="left"/>
        <w:rPr>
          <w:sz w:val="9"/>
        </w:rPr>
      </w:pPr>
      <w:hyperlink r:id="rId71">
        <w:r>
          <w:rPr>
            <w:color w:val="541A8A"/>
            <w:w w:val="110"/>
            <w:sz w:val="9"/>
            <w:u w:val="single" w:color="541A8A"/>
          </w:rPr>
          <w:t>judiciárias,</w:t>
        </w:r>
        <w:r>
          <w:rPr>
            <w:color w:val="541A8A"/>
            <w:spacing w:val="-4"/>
            <w:w w:val="110"/>
            <w:sz w:val="9"/>
            <w:u w:val="single" w:color="541A8A"/>
          </w:rPr>
          <w:t> </w:t>
        </w:r>
        <w:r>
          <w:rPr>
            <w:color w:val="541A8A"/>
            <w:w w:val="110"/>
            <w:sz w:val="9"/>
            <w:u w:val="single" w:color="541A8A"/>
          </w:rPr>
          <w:t>com</w:t>
        </w:r>
      </w:hyperlink>
      <w:r>
        <w:rPr>
          <w:color w:val="541A8A"/>
          <w:w w:val="110"/>
          <w:sz w:val="9"/>
        </w:rPr>
        <w:t> </w:t>
      </w:r>
      <w:r>
        <w:rPr>
          <w:color w:val="541A8A"/>
          <w:spacing w:val="6"/>
          <w:w w:val="110"/>
          <w:sz w:val="9"/>
        </w:rPr>
        <w:t> </w:t>
      </w:r>
      <w:r>
        <w:rPr>
          <w:w w:val="110"/>
          <w:position w:val="-5"/>
          <w:sz w:val="9"/>
        </w:rPr>
        <w:t>art.</w:t>
      </w:r>
      <w:r>
        <w:rPr>
          <w:spacing w:val="-4"/>
          <w:w w:val="110"/>
          <w:position w:val="-5"/>
          <w:sz w:val="9"/>
        </w:rPr>
        <w:t> </w:t>
      </w:r>
      <w:r>
        <w:rPr>
          <w:w w:val="110"/>
          <w:position w:val="-5"/>
          <w:sz w:val="9"/>
        </w:rPr>
        <w:t>15,</w:t>
      </w:r>
      <w:r>
        <w:rPr>
          <w:spacing w:val="-4"/>
          <w:w w:val="110"/>
          <w:position w:val="-5"/>
          <w:sz w:val="9"/>
        </w:rPr>
        <w:t> </w:t>
      </w:r>
      <w:r>
        <w:rPr>
          <w:w w:val="110"/>
          <w:position w:val="-5"/>
          <w:sz w:val="9"/>
        </w:rPr>
        <w:t>parágrafo</w:t>
      </w:r>
      <w:r>
        <w:rPr>
          <w:spacing w:val="-3"/>
          <w:w w:val="110"/>
          <w:position w:val="-5"/>
          <w:sz w:val="9"/>
        </w:rPr>
        <w:t> </w:t>
      </w:r>
      <w:r>
        <w:rPr>
          <w:w w:val="110"/>
          <w:sz w:val="9"/>
        </w:rPr>
        <w:t>1</w:t>
      </w:r>
    </w:p>
    <w:p>
      <w:pPr>
        <w:pStyle w:val="BodyText"/>
        <w:tabs>
          <w:tab w:pos="2275" w:val="right" w:leader="none"/>
        </w:tabs>
        <w:spacing w:line="264" w:lineRule="auto"/>
        <w:ind w:left="116"/>
      </w:pPr>
      <w:r>
        <w:rPr/>
        <w:br w:type="column"/>
      </w:r>
      <w:r>
        <w:rPr>
          <w:w w:val="110"/>
        </w:rPr>
        <w:t>Pessoal conforme previsto no art. 6º, VII, “b”, da</w:t>
      </w:r>
      <w:r>
        <w:rPr>
          <w:spacing w:val="1"/>
          <w:w w:val="110"/>
        </w:rPr>
        <w:t> </w:t>
      </w:r>
      <w:r>
        <w:rPr>
          <w:w w:val="110"/>
        </w:rPr>
        <w:t>Resolução CNJ nº 215/2015 c/c o art. 15, parágrafo</w:t>
      </w:r>
      <w:r>
        <w:rPr>
          <w:spacing w:val="1"/>
          <w:w w:val="110"/>
        </w:rPr>
        <w:t> </w:t>
      </w:r>
      <w:r>
        <w:rPr>
          <w:w w:val="110"/>
        </w:rPr>
        <w:t>único,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2"/>
          <w:w w:val="110"/>
        </w:rPr>
        <w:t> </w:t>
      </w:r>
      <w:r>
        <w:rPr>
          <w:w w:val="110"/>
        </w:rPr>
        <w:t>Resolução</w:t>
      </w:r>
      <w:r>
        <w:rPr>
          <w:spacing w:val="-2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nº</w:t>
      </w:r>
      <w:r>
        <w:rPr>
          <w:spacing w:val="-2"/>
          <w:w w:val="110"/>
        </w:rPr>
        <w:t> </w:t>
      </w:r>
      <w:r>
        <w:rPr>
          <w:w w:val="110"/>
        </w:rPr>
        <w:t>219/2016.</w:t>
        <w:tab/>
        <w:t>65</w:t>
      </w:r>
    </w:p>
    <w:p>
      <w:pPr>
        <w:pStyle w:val="BodyText"/>
        <w:spacing w:line="165" w:lineRule="auto" w:before="10"/>
        <w:ind w:left="73" w:right="176"/>
      </w:pPr>
      <w:r>
        <w:rPr/>
        <w:br w:type="column"/>
      </w:r>
      <w:hyperlink r:id="rId71">
        <w:r>
          <w:rPr>
            <w:color w:val="541A8A"/>
            <w:w w:val="110"/>
          </w:rPr>
          <w:t>todas as unidades </w:t>
        </w:r>
      </w:hyperlink>
      <w:r>
        <w:rPr>
          <w:w w:val="110"/>
          <w:position w:val="-5"/>
        </w:rPr>
        <w:t>CNJ n.º</w:t>
      </w:r>
      <w:r>
        <w:rPr>
          <w:spacing w:val="1"/>
          <w:w w:val="110"/>
          <w:position w:val="-5"/>
        </w:rPr>
        <w:t> </w:t>
      </w:r>
      <w:hyperlink r:id="rId71">
        <w:r>
          <w:rPr>
            <w:color w:val="541A8A"/>
            <w:spacing w:val="-1"/>
            <w:w w:val="110"/>
          </w:rPr>
          <w:t>administrativas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e</w:t>
        </w:r>
      </w:hyperlink>
      <w:r>
        <w:rPr>
          <w:color w:val="541A8A"/>
          <w:spacing w:val="16"/>
          <w:w w:val="110"/>
        </w:rPr>
        <w:t> </w:t>
      </w:r>
      <w:r>
        <w:rPr>
          <w:w w:val="110"/>
          <w:position w:val="-5"/>
        </w:rPr>
        <w:t>215/2015,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c/c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o</w:t>
      </w:r>
    </w:p>
    <w:p>
      <w:pPr>
        <w:pStyle w:val="BodyText"/>
        <w:spacing w:line="79" w:lineRule="auto"/>
        <w:ind w:left="73"/>
      </w:pPr>
      <w:hyperlink r:id="rId71">
        <w:r>
          <w:rPr>
            <w:color w:val="541A8A"/>
            <w:w w:val="110"/>
            <w:u w:val="single" w:color="541A8A"/>
          </w:rPr>
          <w:t>judiciárias,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com</w:t>
        </w:r>
      </w:hyperlink>
      <w:r>
        <w:rPr>
          <w:color w:val="541A8A"/>
          <w:w w:val="110"/>
        </w:rPr>
        <w:t> </w:t>
      </w:r>
      <w:r>
        <w:rPr>
          <w:color w:val="541A8A"/>
          <w:spacing w:val="6"/>
          <w:w w:val="110"/>
        </w:rPr>
        <w:t> </w:t>
      </w:r>
      <w:r>
        <w:rPr>
          <w:w w:val="110"/>
          <w:position w:val="-5"/>
        </w:rPr>
        <w:t>art.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15,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parágrafo</w:t>
      </w:r>
      <w:r>
        <w:rPr>
          <w:spacing w:val="-3"/>
          <w:w w:val="110"/>
          <w:position w:val="-5"/>
        </w:rPr>
        <w:t> </w:t>
      </w:r>
      <w:r>
        <w:rPr>
          <w:w w:val="110"/>
        </w:rPr>
        <w:t>1</w:t>
      </w:r>
    </w:p>
    <w:p>
      <w:pPr>
        <w:pStyle w:val="BodyText"/>
        <w:spacing w:line="264" w:lineRule="auto" w:before="3"/>
        <w:ind w:left="116" w:right="-10"/>
      </w:pPr>
      <w:r>
        <w:rPr/>
        <w:br w:type="column"/>
      </w:r>
      <w:r>
        <w:rPr>
          <w:w w:val="110"/>
        </w:rPr>
        <w:t>previsto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4"/>
          <w:w w:val="110"/>
        </w:rPr>
        <w:t> </w:t>
      </w:r>
      <w:r>
        <w:rPr>
          <w:w w:val="110"/>
        </w:rPr>
        <w:t>VII,</w:t>
      </w:r>
      <w:r>
        <w:rPr>
          <w:spacing w:val="-5"/>
          <w:w w:val="110"/>
        </w:rPr>
        <w:t> </w:t>
      </w:r>
      <w:r>
        <w:rPr>
          <w:w w:val="110"/>
        </w:rPr>
        <w:t>“b”,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4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215/2015</w:t>
      </w:r>
      <w:r>
        <w:rPr>
          <w:spacing w:val="-4"/>
          <w:w w:val="110"/>
        </w:rPr>
        <w:t> </w:t>
      </w:r>
      <w:r>
        <w:rPr>
          <w:w w:val="110"/>
        </w:rPr>
        <w:t>c/c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-22"/>
          <w:w w:val="110"/>
        </w:rPr>
        <w:t> </w:t>
      </w:r>
      <w:r>
        <w:rPr>
          <w:w w:val="110"/>
        </w:rPr>
        <w:t>15,</w:t>
      </w:r>
      <w:r>
        <w:rPr>
          <w:spacing w:val="-3"/>
          <w:w w:val="110"/>
        </w:rPr>
        <w:t> </w:t>
      </w:r>
      <w:r>
        <w:rPr>
          <w:w w:val="110"/>
        </w:rPr>
        <w:t>parágrafo</w:t>
      </w:r>
      <w:r>
        <w:rPr>
          <w:spacing w:val="-2"/>
          <w:w w:val="110"/>
        </w:rPr>
        <w:t> </w:t>
      </w:r>
      <w:r>
        <w:rPr>
          <w:w w:val="110"/>
        </w:rPr>
        <w:t>único,</w:t>
      </w:r>
      <w:r>
        <w:rPr>
          <w:spacing w:val="-2"/>
          <w:w w:val="110"/>
        </w:rPr>
        <w:t> </w:t>
      </w:r>
      <w:r>
        <w:rPr>
          <w:w w:val="110"/>
        </w:rPr>
        <w:t>da</w:t>
      </w:r>
      <w:r>
        <w:rPr>
          <w:spacing w:val="-2"/>
          <w:w w:val="110"/>
        </w:rPr>
        <w:t> </w:t>
      </w:r>
      <w:r>
        <w:rPr>
          <w:w w:val="110"/>
        </w:rPr>
        <w:t>Resolução</w:t>
      </w:r>
      <w:r>
        <w:rPr>
          <w:spacing w:val="-3"/>
          <w:w w:val="110"/>
        </w:rPr>
        <w:t> </w:t>
      </w:r>
      <w:r>
        <w:rPr>
          <w:w w:val="110"/>
        </w:rPr>
        <w:t>CNJ</w:t>
      </w:r>
      <w:r>
        <w:rPr>
          <w:spacing w:val="-2"/>
          <w:w w:val="110"/>
        </w:rPr>
        <w:t> </w:t>
      </w:r>
      <w:r>
        <w:rPr>
          <w:w w:val="110"/>
        </w:rPr>
        <w:t>nº</w:t>
      </w:r>
      <w:r>
        <w:rPr>
          <w:spacing w:val="-2"/>
          <w:w w:val="110"/>
        </w:rPr>
        <w:t> </w:t>
      </w:r>
      <w:r>
        <w:rPr>
          <w:w w:val="110"/>
        </w:rPr>
        <w:t>219/2016.</w:t>
      </w:r>
    </w:p>
    <w:p>
      <w:pPr>
        <w:pStyle w:val="BodyText"/>
        <w:spacing w:line="103" w:lineRule="exact"/>
        <w:ind w:left="116"/>
      </w:pPr>
      <w:r>
        <w:rPr>
          <w:w w:val="105"/>
        </w:rPr>
        <w:t>Preferencialmente,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órgão</w:t>
      </w:r>
      <w:r>
        <w:rPr>
          <w:spacing w:val="6"/>
          <w:w w:val="105"/>
        </w:rPr>
        <w:t> </w:t>
      </w:r>
      <w:r>
        <w:rPr>
          <w:w w:val="105"/>
        </w:rPr>
        <w:t>deve</w:t>
      </w:r>
      <w:r>
        <w:rPr>
          <w:spacing w:val="7"/>
          <w:w w:val="105"/>
        </w:rPr>
        <w:t> </w:t>
      </w:r>
      <w:r>
        <w:rPr>
          <w:w w:val="105"/>
        </w:rPr>
        <w:t>publicar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TLP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identificação</w:t>
      </w:r>
    </w:p>
    <w:p>
      <w:pPr>
        <w:pStyle w:val="BodyText"/>
        <w:spacing w:before="230"/>
        <w:ind w:left="75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2276" w:space="39"/>
            <w:col w:w="1567" w:space="67"/>
            <w:col w:w="2797" w:space="40"/>
            <w:col w:w="1846"/>
          </w:cols>
        </w:sectPr>
      </w:pPr>
    </w:p>
    <w:p>
      <w:pPr>
        <w:pStyle w:val="BodyText"/>
        <w:spacing w:line="79" w:lineRule="exact"/>
        <w:ind w:left="327"/>
      </w:pPr>
      <w:hyperlink r:id="rId71">
        <w:r>
          <w:rPr>
            <w:color w:val="541A8A"/>
            <w:w w:val="105"/>
          </w:rPr>
          <w:t>identificação</w:t>
        </w:r>
      </w:hyperlink>
    </w:p>
    <w:p>
      <w:pPr>
        <w:pStyle w:val="BodyText"/>
        <w:spacing w:before="10"/>
        <w:ind w:left="327"/>
      </w:pPr>
      <w:hyperlink r:id="rId71">
        <w:r>
          <w:rPr>
            <w:color w:val="541A8A"/>
            <w:w w:val="105"/>
          </w:rPr>
          <w:t>nominal</w:t>
        </w:r>
        <w:r>
          <w:rPr>
            <w:color w:val="541A8A"/>
            <w:spacing w:val="12"/>
            <w:w w:val="105"/>
          </w:rPr>
          <w:t> </w:t>
        </w:r>
        <w:r>
          <w:rPr>
            <w:color w:val="541A8A"/>
            <w:w w:val="105"/>
          </w:rPr>
          <w:t>dos</w:t>
        </w:r>
      </w:hyperlink>
    </w:p>
    <w:p>
      <w:pPr>
        <w:pStyle w:val="BodyText"/>
        <w:spacing w:line="110" w:lineRule="atLeast" w:before="5"/>
        <w:ind w:left="167" w:right="-2"/>
      </w:pPr>
      <w:r>
        <w:rPr/>
        <w:br w:type="column"/>
      </w:r>
      <w:r>
        <w:rPr>
          <w:w w:val="110"/>
        </w:rPr>
        <w:t>único, da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Resolução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CNJ</w:t>
      </w:r>
    </w:p>
    <w:p>
      <w:pPr>
        <w:pStyle w:val="BodyText"/>
        <w:spacing w:line="79" w:lineRule="exact"/>
        <w:ind w:left="324"/>
      </w:pPr>
      <w:r>
        <w:rPr/>
        <w:br w:type="column"/>
      </w:r>
      <w:r>
        <w:rPr>
          <w:w w:val="105"/>
        </w:rPr>
        <w:t>Preferencialmente,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órgão</w:t>
      </w:r>
      <w:r>
        <w:rPr>
          <w:spacing w:val="6"/>
          <w:w w:val="105"/>
        </w:rPr>
        <w:t> </w:t>
      </w:r>
      <w:r>
        <w:rPr>
          <w:w w:val="105"/>
        </w:rPr>
        <w:t>deve</w:t>
      </w:r>
      <w:r>
        <w:rPr>
          <w:spacing w:val="7"/>
          <w:w w:val="105"/>
        </w:rPr>
        <w:t> </w:t>
      </w:r>
      <w:r>
        <w:rPr>
          <w:w w:val="105"/>
        </w:rPr>
        <w:t>publicar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TLP</w:t>
      </w:r>
      <w:r>
        <w:rPr>
          <w:spacing w:val="7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10"/>
        <w:ind w:left="324"/>
      </w:pPr>
      <w:r>
        <w:rPr>
          <w:spacing w:val="-1"/>
          <w:w w:val="110"/>
        </w:rPr>
        <w:t>identificação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nominal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servidores,</w:t>
      </w:r>
      <w:r>
        <w:rPr>
          <w:spacing w:val="-5"/>
          <w:w w:val="110"/>
        </w:rPr>
        <w:t> </w:t>
      </w:r>
      <w:r>
        <w:rPr>
          <w:w w:val="110"/>
        </w:rPr>
        <w:t>porém,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não</w:t>
      </w:r>
    </w:p>
    <w:p>
      <w:pPr>
        <w:pStyle w:val="BodyText"/>
        <w:spacing w:line="79" w:lineRule="exact"/>
        <w:ind w:left="212"/>
      </w:pPr>
      <w:r>
        <w:rPr/>
        <w:br w:type="column"/>
      </w:r>
      <w:hyperlink r:id="rId71">
        <w:r>
          <w:rPr>
            <w:color w:val="541A8A"/>
            <w:w w:val="105"/>
          </w:rPr>
          <w:t>identificação</w:t>
        </w:r>
      </w:hyperlink>
    </w:p>
    <w:p>
      <w:pPr>
        <w:pStyle w:val="BodyText"/>
        <w:spacing w:before="10"/>
        <w:ind w:left="212"/>
      </w:pPr>
      <w:hyperlink r:id="rId71">
        <w:r>
          <w:rPr>
            <w:color w:val="541A8A"/>
            <w:w w:val="105"/>
          </w:rPr>
          <w:t>nominal</w:t>
        </w:r>
        <w:r>
          <w:rPr>
            <w:color w:val="541A8A"/>
            <w:spacing w:val="12"/>
            <w:w w:val="105"/>
          </w:rPr>
          <w:t> </w:t>
        </w:r>
        <w:r>
          <w:rPr>
            <w:color w:val="541A8A"/>
            <w:w w:val="105"/>
          </w:rPr>
          <w:t>dos</w:t>
        </w:r>
      </w:hyperlink>
    </w:p>
    <w:p>
      <w:pPr>
        <w:pStyle w:val="BodyText"/>
        <w:spacing w:line="110" w:lineRule="atLeast" w:before="5"/>
        <w:ind w:left="167" w:right="-2"/>
      </w:pPr>
      <w:r>
        <w:rPr/>
        <w:br w:type="column"/>
      </w:r>
      <w:r>
        <w:rPr>
          <w:w w:val="110"/>
        </w:rPr>
        <w:t>único, da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Resolução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CNJ</w:t>
      </w:r>
    </w:p>
    <w:p>
      <w:pPr>
        <w:pStyle w:val="BodyText"/>
        <w:spacing w:line="79" w:lineRule="exact"/>
        <w:ind w:left="324"/>
      </w:pPr>
      <w:r>
        <w:rPr/>
        <w:br w:type="column"/>
      </w:r>
      <w:r>
        <w:rPr>
          <w:w w:val="110"/>
        </w:rPr>
        <w:t>nominal</w:t>
      </w:r>
      <w:r>
        <w:rPr>
          <w:spacing w:val="-6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servidores,</w:t>
      </w:r>
      <w:r>
        <w:rPr>
          <w:spacing w:val="-5"/>
          <w:w w:val="110"/>
        </w:rPr>
        <w:t> </w:t>
      </w:r>
      <w:r>
        <w:rPr>
          <w:w w:val="110"/>
        </w:rPr>
        <w:t>porém,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fizer,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poderá</w:t>
      </w:r>
      <w:r>
        <w:rPr>
          <w:spacing w:val="-6"/>
          <w:w w:val="110"/>
        </w:rPr>
        <w:t> </w:t>
      </w:r>
      <w:r>
        <w:rPr>
          <w:w w:val="110"/>
        </w:rPr>
        <w:t>ser</w:t>
      </w:r>
    </w:p>
    <w:p>
      <w:pPr>
        <w:spacing w:before="10"/>
        <w:ind w:left="324" w:right="0" w:firstLine="0"/>
        <w:jc w:val="left"/>
        <w:rPr>
          <w:b/>
          <w:sz w:val="9"/>
        </w:rPr>
      </w:pPr>
      <w:r>
        <w:rPr>
          <w:w w:val="110"/>
          <w:sz w:val="9"/>
        </w:rPr>
        <w:t>considerado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atendido.</w:t>
      </w:r>
      <w:r>
        <w:rPr>
          <w:spacing w:val="-6"/>
          <w:w w:val="110"/>
          <w:sz w:val="9"/>
        </w:rPr>
        <w:t> </w:t>
      </w:r>
      <w:r>
        <w:rPr>
          <w:b/>
          <w:w w:val="110"/>
          <w:sz w:val="9"/>
        </w:rPr>
        <w:t>Para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avaliação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do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item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deve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ser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observada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a</w:t>
      </w:r>
    </w:p>
    <w:p>
      <w:pPr>
        <w:spacing w:after="0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6" w:equalWidth="0">
            <w:col w:w="830" w:space="40"/>
            <w:col w:w="771" w:space="39"/>
            <w:col w:w="2345" w:space="39"/>
            <w:col w:w="715" w:space="40"/>
            <w:col w:w="771" w:space="39"/>
            <w:col w:w="4891"/>
          </w:cols>
        </w:sectPr>
      </w:pPr>
    </w:p>
    <w:p>
      <w:pPr>
        <w:pStyle w:val="BodyText"/>
        <w:spacing w:line="163" w:lineRule="auto"/>
        <w:ind w:left="327"/>
      </w:pPr>
      <w:hyperlink r:id="rId71">
        <w:r>
          <w:rPr>
            <w:color w:val="541A8A"/>
            <w:w w:val="105"/>
          </w:rPr>
          <w:t>servidores,</w:t>
        </w:r>
        <w:r>
          <w:rPr>
            <w:color w:val="541A8A"/>
            <w:spacing w:val="8"/>
            <w:w w:val="105"/>
          </w:rPr>
          <w:t> </w:t>
        </w:r>
        <w:r>
          <w:rPr>
            <w:color w:val="541A8A"/>
            <w:w w:val="105"/>
          </w:rPr>
          <w:t>cargos</w:t>
        </w:r>
        <w:r>
          <w:rPr>
            <w:color w:val="541A8A"/>
            <w:spacing w:val="-11"/>
            <w:w w:val="105"/>
          </w:rPr>
          <w:t> </w:t>
        </w:r>
      </w:hyperlink>
      <w:r>
        <w:rPr>
          <w:w w:val="105"/>
          <w:position w:val="-5"/>
        </w:rPr>
        <w:t>n.º</w:t>
      </w:r>
      <w:r>
        <w:rPr>
          <w:spacing w:val="8"/>
          <w:w w:val="105"/>
          <w:position w:val="-5"/>
        </w:rPr>
        <w:t> </w:t>
      </w:r>
      <w:r>
        <w:rPr>
          <w:w w:val="105"/>
          <w:position w:val="-5"/>
        </w:rPr>
        <w:t>219/2016.</w:t>
      </w:r>
    </w:p>
    <w:p>
      <w:pPr>
        <w:pStyle w:val="BodyText"/>
        <w:spacing w:line="78" w:lineRule="exact"/>
        <w:ind w:left="327"/>
      </w:pPr>
      <w:hyperlink r:id="rId71">
        <w:r>
          <w:rPr>
            <w:color w:val="541A8A"/>
            <w:spacing w:val="-1"/>
            <w:w w:val="110"/>
          </w:rPr>
          <w:t>efetivos,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carg</w:t>
        </w:r>
        <w:r>
          <w:rPr>
            <w:color w:val="541A8A"/>
            <w:w w:val="110"/>
            <w:u w:val="single" w:color="541A8A"/>
          </w:rPr>
          <w:t>o</w:t>
        </w:r>
        <w:r>
          <w:rPr>
            <w:color w:val="541A8A"/>
            <w:w w:val="110"/>
          </w:rPr>
          <w:t>s</w:t>
        </w:r>
      </w:hyperlink>
    </w:p>
    <w:p>
      <w:pPr>
        <w:pStyle w:val="BodyText"/>
        <w:spacing w:line="264" w:lineRule="auto"/>
        <w:ind w:left="327" w:right="692"/>
      </w:pPr>
      <w:hyperlink r:id="rId71">
        <w:r>
          <w:rPr>
            <w:color w:val="541A8A"/>
            <w:spacing w:val="-2"/>
            <w:w w:val="110"/>
          </w:rPr>
          <w:t>em comissão </w:t>
        </w:r>
        <w:r>
          <w:rPr>
            <w:color w:val="541A8A"/>
            <w:spacing w:val="-1"/>
            <w:w w:val="110"/>
          </w:rPr>
          <w:t>e</w:t>
        </w:r>
      </w:hyperlink>
      <w:r>
        <w:rPr>
          <w:color w:val="541A8A"/>
          <w:spacing w:val="-22"/>
          <w:w w:val="110"/>
        </w:rPr>
        <w:t> </w:t>
      </w:r>
      <w:hyperlink r:id="rId71">
        <w:r>
          <w:rPr>
            <w:color w:val="541A8A"/>
            <w:w w:val="110"/>
          </w:rPr>
          <w:t>funções</w:t>
        </w:r>
      </w:hyperlink>
      <w:r>
        <w:rPr>
          <w:color w:val="541A8A"/>
          <w:spacing w:val="1"/>
          <w:w w:val="110"/>
        </w:rPr>
        <w:t> </w:t>
      </w:r>
      <w:hyperlink r:id="rId71">
        <w:r>
          <w:rPr>
            <w:color w:val="541A8A"/>
            <w:w w:val="110"/>
          </w:rPr>
          <w:t>ocupadas?</w:t>
        </w:r>
      </w:hyperlink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10" w:lineRule="atLeast"/>
        <w:ind w:left="327" w:right="465"/>
      </w:pPr>
      <w:hyperlink r:id="rId72">
        <w:r>
          <w:rPr>
            <w:color w:val="541A8A"/>
            <w:w w:val="110"/>
          </w:rPr>
          <w:t>A relação de</w:t>
        </w:r>
      </w:hyperlink>
      <w:r>
        <w:rPr>
          <w:color w:val="541A8A"/>
          <w:spacing w:val="1"/>
          <w:w w:val="110"/>
        </w:rPr>
        <w:t> </w:t>
      </w:r>
      <w:hyperlink r:id="rId72">
        <w:r>
          <w:rPr>
            <w:color w:val="541A8A"/>
            <w:w w:val="110"/>
          </w:rPr>
          <w:t>membros e</w:t>
        </w:r>
      </w:hyperlink>
      <w:r>
        <w:rPr>
          <w:color w:val="541A8A"/>
          <w:spacing w:val="1"/>
          <w:w w:val="110"/>
        </w:rPr>
        <w:t> </w:t>
      </w:r>
      <w:hyperlink r:id="rId72">
        <w:r>
          <w:rPr>
            <w:color w:val="541A8A"/>
            <w:spacing w:val="-2"/>
            <w:w w:val="110"/>
          </w:rPr>
          <w:t>servidores </w:t>
        </w:r>
        <w:r>
          <w:rPr>
            <w:color w:val="541A8A"/>
            <w:spacing w:val="-1"/>
            <w:w w:val="110"/>
          </w:rPr>
          <w:t>que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spacing w:val="-1"/>
            <w:w w:val="110"/>
          </w:rPr>
          <w:t>se</w:t>
        </w:r>
      </w:hyperlink>
    </w:p>
    <w:p>
      <w:pPr>
        <w:pStyle w:val="BodyText"/>
        <w:spacing w:line="81" w:lineRule="exact"/>
        <w:ind w:left="327"/>
      </w:pPr>
      <w:r>
        <w:rPr/>
        <w:br w:type="column"/>
      </w:r>
      <w:r>
        <w:rPr>
          <w:w w:val="105"/>
        </w:rPr>
        <w:t>o</w:t>
      </w:r>
      <w:r>
        <w:rPr>
          <w:spacing w:val="6"/>
          <w:w w:val="105"/>
        </w:rPr>
        <w:t> </w:t>
      </w:r>
      <w:r>
        <w:rPr>
          <w:w w:val="105"/>
        </w:rPr>
        <w:t>fizer,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6"/>
          <w:w w:val="105"/>
        </w:rPr>
        <w:t> </w:t>
      </w:r>
      <w:r>
        <w:rPr>
          <w:w w:val="105"/>
        </w:rPr>
        <w:t>item</w:t>
      </w:r>
      <w:r>
        <w:rPr>
          <w:spacing w:val="6"/>
          <w:w w:val="105"/>
        </w:rPr>
        <w:t> </w:t>
      </w:r>
      <w:r>
        <w:rPr>
          <w:w w:val="105"/>
        </w:rPr>
        <w:t>poderá</w:t>
      </w:r>
      <w:r>
        <w:rPr>
          <w:spacing w:val="6"/>
          <w:w w:val="105"/>
        </w:rPr>
        <w:t> </w:t>
      </w:r>
      <w:r>
        <w:rPr>
          <w:w w:val="105"/>
        </w:rPr>
        <w:t>ser</w:t>
      </w:r>
      <w:r>
        <w:rPr>
          <w:spacing w:val="6"/>
          <w:w w:val="105"/>
        </w:rPr>
        <w:t> </w:t>
      </w:r>
      <w:r>
        <w:rPr>
          <w:w w:val="105"/>
        </w:rPr>
        <w:t>considerado</w:t>
      </w:r>
      <w:r>
        <w:rPr>
          <w:spacing w:val="6"/>
          <w:w w:val="105"/>
        </w:rPr>
        <w:t> </w:t>
      </w:r>
      <w:r>
        <w:rPr>
          <w:w w:val="105"/>
        </w:rPr>
        <w:t>atendido.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64" w:lineRule="auto"/>
        <w:ind w:left="327" w:right="-3"/>
      </w:pPr>
      <w:r>
        <w:rPr>
          <w:w w:val="110"/>
        </w:rPr>
        <w:t>Trata-se da divulgação da relação de membros e</w:t>
      </w:r>
      <w:r>
        <w:rPr>
          <w:spacing w:val="1"/>
          <w:w w:val="110"/>
        </w:rPr>
        <w:t> </w:t>
      </w:r>
      <w:r>
        <w:rPr>
          <w:w w:val="110"/>
        </w:rPr>
        <w:t>servidores que se encontram afastados para</w:t>
      </w:r>
      <w:r>
        <w:rPr>
          <w:spacing w:val="1"/>
          <w:w w:val="110"/>
        </w:rPr>
        <w:t> </w:t>
      </w:r>
      <w:r>
        <w:rPr>
          <w:w w:val="110"/>
        </w:rPr>
        <w:t>exercício de funções em outros órgãos da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Administração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Pública,</w:t>
      </w:r>
      <w:r>
        <w:rPr>
          <w:spacing w:val="-5"/>
          <w:w w:val="110"/>
        </w:rPr>
        <w:t> </w:t>
      </w:r>
      <w:r>
        <w:rPr>
          <w:w w:val="110"/>
        </w:rPr>
        <w:t>conforme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VII,</w:t>
      </w:r>
      <w:r>
        <w:rPr>
          <w:spacing w:val="-5"/>
          <w:w w:val="110"/>
        </w:rPr>
        <w:t> </w:t>
      </w:r>
      <w:r>
        <w:rPr>
          <w:w w:val="110"/>
        </w:rPr>
        <w:t>“e”,</w:t>
      </w:r>
    </w:p>
    <w:p>
      <w:pPr>
        <w:pStyle w:val="BodyText"/>
        <w:spacing w:line="163" w:lineRule="auto"/>
        <w:ind w:left="282"/>
      </w:pPr>
      <w:r>
        <w:rPr/>
        <w:br w:type="column"/>
      </w:r>
      <w:hyperlink r:id="rId71">
        <w:r>
          <w:rPr>
            <w:color w:val="541A8A"/>
            <w:w w:val="105"/>
          </w:rPr>
          <w:t>servidores,</w:t>
        </w:r>
        <w:r>
          <w:rPr>
            <w:color w:val="541A8A"/>
            <w:spacing w:val="12"/>
            <w:w w:val="105"/>
          </w:rPr>
          <w:t> </w:t>
        </w:r>
        <w:r>
          <w:rPr>
            <w:color w:val="541A8A"/>
            <w:w w:val="105"/>
          </w:rPr>
          <w:t>cargos</w:t>
        </w:r>
        <w:r>
          <w:rPr>
            <w:color w:val="541A8A"/>
            <w:spacing w:val="-9"/>
            <w:w w:val="105"/>
          </w:rPr>
          <w:t> </w:t>
        </w:r>
      </w:hyperlink>
      <w:r>
        <w:rPr>
          <w:w w:val="105"/>
          <w:position w:val="-5"/>
        </w:rPr>
        <w:t>n.º</w:t>
      </w:r>
      <w:r>
        <w:rPr>
          <w:spacing w:val="13"/>
          <w:w w:val="105"/>
          <w:position w:val="-5"/>
        </w:rPr>
        <w:t> </w:t>
      </w:r>
      <w:r>
        <w:rPr>
          <w:w w:val="105"/>
          <w:position w:val="-5"/>
        </w:rPr>
        <w:t>219/2016.</w:t>
      </w:r>
    </w:p>
    <w:p>
      <w:pPr>
        <w:pStyle w:val="BodyText"/>
        <w:spacing w:line="78" w:lineRule="exact"/>
        <w:ind w:left="282"/>
      </w:pPr>
      <w:hyperlink r:id="rId71">
        <w:r>
          <w:rPr>
            <w:color w:val="541A8A"/>
            <w:spacing w:val="-1"/>
            <w:w w:val="110"/>
          </w:rPr>
          <w:t>efetivos,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carg</w:t>
        </w:r>
        <w:r>
          <w:rPr>
            <w:color w:val="541A8A"/>
            <w:w w:val="110"/>
            <w:u w:val="single" w:color="541A8A"/>
          </w:rPr>
          <w:t>o</w:t>
        </w:r>
        <w:r>
          <w:rPr>
            <w:color w:val="541A8A"/>
            <w:w w:val="110"/>
          </w:rPr>
          <w:t>s</w:t>
        </w:r>
      </w:hyperlink>
    </w:p>
    <w:p>
      <w:pPr>
        <w:pStyle w:val="BodyText"/>
        <w:spacing w:line="264" w:lineRule="auto"/>
        <w:ind w:left="282" w:right="692"/>
      </w:pPr>
      <w:hyperlink r:id="rId71">
        <w:r>
          <w:rPr>
            <w:color w:val="541A8A"/>
            <w:spacing w:val="-2"/>
            <w:w w:val="110"/>
          </w:rPr>
          <w:t>em comissão </w:t>
        </w:r>
        <w:r>
          <w:rPr>
            <w:color w:val="541A8A"/>
            <w:spacing w:val="-1"/>
            <w:w w:val="110"/>
          </w:rPr>
          <w:t>e</w:t>
        </w:r>
      </w:hyperlink>
      <w:r>
        <w:rPr>
          <w:color w:val="541A8A"/>
          <w:spacing w:val="-22"/>
          <w:w w:val="110"/>
        </w:rPr>
        <w:t> </w:t>
      </w:r>
      <w:hyperlink r:id="rId71">
        <w:r>
          <w:rPr>
            <w:color w:val="541A8A"/>
            <w:w w:val="110"/>
          </w:rPr>
          <w:t>funções</w:t>
        </w:r>
      </w:hyperlink>
      <w:r>
        <w:rPr>
          <w:color w:val="541A8A"/>
          <w:spacing w:val="1"/>
          <w:w w:val="110"/>
        </w:rPr>
        <w:t> </w:t>
      </w:r>
      <w:hyperlink r:id="rId71">
        <w:r>
          <w:rPr>
            <w:color w:val="541A8A"/>
            <w:w w:val="110"/>
          </w:rPr>
          <w:t>ocupadas?</w:t>
        </w:r>
      </w:hyperlink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110" w:lineRule="atLeast"/>
        <w:ind w:left="282" w:right="465"/>
      </w:pPr>
      <w:hyperlink r:id="rId72">
        <w:r>
          <w:rPr>
            <w:color w:val="541A8A"/>
            <w:w w:val="110"/>
          </w:rPr>
          <w:t>A relação de</w:t>
        </w:r>
      </w:hyperlink>
      <w:r>
        <w:rPr>
          <w:color w:val="541A8A"/>
          <w:spacing w:val="1"/>
          <w:w w:val="110"/>
        </w:rPr>
        <w:t> </w:t>
      </w:r>
      <w:hyperlink r:id="rId72">
        <w:r>
          <w:rPr>
            <w:color w:val="541A8A"/>
            <w:w w:val="110"/>
          </w:rPr>
          <w:t>membros e</w:t>
        </w:r>
      </w:hyperlink>
      <w:r>
        <w:rPr>
          <w:color w:val="541A8A"/>
          <w:spacing w:val="1"/>
          <w:w w:val="110"/>
        </w:rPr>
        <w:t> </w:t>
      </w:r>
      <w:hyperlink r:id="rId72">
        <w:r>
          <w:rPr>
            <w:color w:val="541A8A"/>
            <w:spacing w:val="-2"/>
            <w:w w:val="110"/>
          </w:rPr>
          <w:t>servidores </w:t>
        </w:r>
        <w:r>
          <w:rPr>
            <w:color w:val="541A8A"/>
            <w:spacing w:val="-1"/>
            <w:w w:val="110"/>
          </w:rPr>
          <w:t>que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spacing w:val="-1"/>
            <w:w w:val="110"/>
          </w:rPr>
          <w:t>se</w:t>
        </w:r>
      </w:hyperlink>
    </w:p>
    <w:p>
      <w:pPr>
        <w:pStyle w:val="Heading1"/>
        <w:spacing w:line="81" w:lineRule="exact"/>
      </w:pPr>
      <w:r>
        <w:rPr>
          <w:b w:val="0"/>
        </w:rPr>
        <w:br w:type="column"/>
      </w:r>
      <w:r>
        <w:rPr>
          <w:w w:val="105"/>
        </w:rPr>
        <w:t>publicação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8"/>
          <w:w w:val="105"/>
        </w:rPr>
        <w:t> </w:t>
      </w:r>
      <w:r>
        <w:rPr>
          <w:w w:val="105"/>
        </w:rPr>
        <w:t>ano</w:t>
      </w:r>
      <w:r>
        <w:rPr>
          <w:spacing w:val="8"/>
          <w:w w:val="105"/>
        </w:rPr>
        <w:t> </w:t>
      </w:r>
      <w:r>
        <w:rPr>
          <w:w w:val="105"/>
        </w:rPr>
        <w:t>2022</w:t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line="110" w:lineRule="atLeast" w:before="1"/>
        <w:ind w:left="327" w:right="1859"/>
      </w:pPr>
      <w:r>
        <w:rPr>
          <w:w w:val="110"/>
        </w:rPr>
        <w:t>Trata-se da divulgação da relação de membros e ervidores que se</w:t>
      </w:r>
      <w:r>
        <w:rPr>
          <w:spacing w:val="1"/>
          <w:w w:val="110"/>
        </w:rPr>
        <w:t> </w:t>
      </w:r>
      <w:r>
        <w:rPr>
          <w:w w:val="110"/>
        </w:rPr>
        <w:t>encontram afastados para exercício de funções em outros órgãos da</w:t>
      </w:r>
      <w:r>
        <w:rPr>
          <w:spacing w:val="1"/>
          <w:w w:val="110"/>
        </w:rPr>
        <w:t> </w:t>
      </w:r>
      <w:r>
        <w:rPr>
          <w:w w:val="110"/>
        </w:rPr>
        <w:t>Administração</w:t>
      </w:r>
      <w:r>
        <w:rPr>
          <w:spacing w:val="-7"/>
          <w:w w:val="110"/>
        </w:rPr>
        <w:t> </w:t>
      </w:r>
      <w:r>
        <w:rPr>
          <w:w w:val="110"/>
        </w:rPr>
        <w:t>Pública,</w:t>
      </w:r>
      <w:r>
        <w:rPr>
          <w:spacing w:val="-6"/>
          <w:w w:val="110"/>
        </w:rPr>
        <w:t> </w:t>
      </w:r>
      <w:r>
        <w:rPr>
          <w:w w:val="110"/>
        </w:rPr>
        <w:t>conforme</w:t>
      </w:r>
      <w:r>
        <w:rPr>
          <w:spacing w:val="-6"/>
          <w:w w:val="110"/>
        </w:rPr>
        <w:t> </w:t>
      </w: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6º,</w:t>
      </w:r>
      <w:r>
        <w:rPr>
          <w:spacing w:val="-6"/>
          <w:w w:val="110"/>
        </w:rPr>
        <w:t> </w:t>
      </w:r>
      <w:r>
        <w:rPr>
          <w:w w:val="110"/>
        </w:rPr>
        <w:t>VII,</w:t>
      </w:r>
      <w:r>
        <w:rPr>
          <w:spacing w:val="-6"/>
          <w:w w:val="110"/>
        </w:rPr>
        <w:t> </w:t>
      </w:r>
      <w:r>
        <w:rPr>
          <w:w w:val="110"/>
        </w:rPr>
        <w:t>“e”,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4" w:equalWidth="0">
            <w:col w:w="1597" w:space="80"/>
            <w:col w:w="2278" w:space="39"/>
            <w:col w:w="1552" w:space="81"/>
            <w:col w:w="4893"/>
          </w:cols>
        </w:sectPr>
      </w:pPr>
    </w:p>
    <w:p>
      <w:pPr>
        <w:pStyle w:val="BodyText"/>
        <w:spacing w:line="54" w:lineRule="exact" w:before="36"/>
        <w:ind w:left="327"/>
      </w:pPr>
      <w:hyperlink r:id="rId72">
        <w:r>
          <w:rPr>
            <w:color w:val="541A8A"/>
            <w:w w:val="105"/>
          </w:rPr>
          <w:t>encontram</w:t>
        </w:r>
      </w:hyperlink>
    </w:p>
    <w:p>
      <w:pPr>
        <w:pStyle w:val="BodyText"/>
        <w:spacing w:line="54" w:lineRule="exact" w:before="36"/>
        <w:ind w:left="259"/>
      </w:pPr>
      <w:r>
        <w:rPr/>
        <w:br w:type="column"/>
      </w:r>
      <w:r>
        <w:rPr>
          <w:spacing w:val="-2"/>
          <w:w w:val="110"/>
        </w:rPr>
        <w:t>Art.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6º,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VII,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“e”,</w:t>
      </w:r>
    </w:p>
    <w:p>
      <w:pPr>
        <w:pStyle w:val="BodyText"/>
        <w:spacing w:line="84" w:lineRule="exact"/>
        <w:ind w:left="284"/>
      </w:pPr>
      <w:r>
        <w:rPr/>
        <w:br w:type="column"/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215/2015.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o</w:t>
      </w:r>
    </w:p>
    <w:p>
      <w:pPr>
        <w:pStyle w:val="BodyText"/>
        <w:spacing w:line="54" w:lineRule="exact" w:before="36"/>
        <w:ind w:left="327"/>
      </w:pPr>
      <w:r>
        <w:rPr/>
        <w:br w:type="column"/>
      </w:r>
      <w:hyperlink r:id="rId72">
        <w:r>
          <w:rPr>
            <w:color w:val="541A8A"/>
            <w:w w:val="105"/>
          </w:rPr>
          <w:t>encontram</w:t>
        </w:r>
      </w:hyperlink>
    </w:p>
    <w:p>
      <w:pPr>
        <w:pStyle w:val="BodyText"/>
        <w:spacing w:line="54" w:lineRule="exact" w:before="36"/>
        <w:ind w:left="259"/>
      </w:pPr>
      <w:r>
        <w:rPr/>
        <w:br w:type="column"/>
      </w:r>
      <w:r>
        <w:rPr>
          <w:spacing w:val="-2"/>
          <w:w w:val="110"/>
        </w:rPr>
        <w:t>Art.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6º,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VII,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“e”,</w:t>
      </w:r>
    </w:p>
    <w:p>
      <w:pPr>
        <w:pStyle w:val="BodyText"/>
        <w:spacing w:line="54" w:lineRule="exact" w:before="36"/>
        <w:ind w:left="284"/>
      </w:pPr>
      <w:r>
        <w:rPr/>
        <w:br w:type="column"/>
      </w:r>
      <w:r>
        <w:rPr>
          <w:w w:val="110"/>
        </w:rPr>
        <w:t>nº</w:t>
      </w:r>
      <w:r>
        <w:rPr>
          <w:spacing w:val="-6"/>
          <w:w w:val="110"/>
        </w:rPr>
        <w:t> </w:t>
      </w:r>
      <w:r>
        <w:rPr>
          <w:w w:val="110"/>
        </w:rPr>
        <w:t>215/2015.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6"/>
          <w:w w:val="110"/>
        </w:rPr>
        <w:t> </w:t>
      </w:r>
      <w:r>
        <w:rPr>
          <w:w w:val="110"/>
        </w:rPr>
        <w:t>possuir</w:t>
      </w:r>
      <w:r>
        <w:rPr>
          <w:spacing w:val="-5"/>
          <w:w w:val="110"/>
        </w:rPr>
        <w:t> </w:t>
      </w:r>
      <w:r>
        <w:rPr>
          <w:w w:val="110"/>
        </w:rPr>
        <w:t>membros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servidores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se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6" w:equalWidth="0">
            <w:col w:w="738" w:space="40"/>
            <w:col w:w="903" w:space="39"/>
            <w:col w:w="1756" w:space="473"/>
            <w:col w:w="738" w:space="40"/>
            <w:col w:w="903" w:space="40"/>
            <w:col w:w="4850"/>
          </w:cols>
        </w:sectPr>
      </w:pPr>
    </w:p>
    <w:p>
      <w:pPr>
        <w:pStyle w:val="BodyText"/>
        <w:spacing w:line="54" w:lineRule="exact" w:before="60"/>
        <w:ind w:left="327"/>
      </w:pPr>
      <w:hyperlink r:id="rId72">
        <w:r>
          <w:rPr>
            <w:color w:val="541A8A"/>
            <w:w w:val="110"/>
          </w:rPr>
          <w:t>afastados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para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o</w:t>
        </w:r>
      </w:hyperlink>
      <w:r>
        <w:rPr>
          <w:color w:val="541A8A"/>
          <w:w w:val="110"/>
        </w:rPr>
        <w:t> </w:t>
      </w:r>
      <w:r>
        <w:rPr>
          <w:color w:val="541A8A"/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Resolução</w:t>
      </w:r>
    </w:p>
    <w:p>
      <w:pPr>
        <w:pStyle w:val="BodyText"/>
        <w:spacing w:before="3"/>
        <w:ind w:left="327"/>
      </w:pPr>
      <w:r>
        <w:rPr/>
        <w:br w:type="column"/>
      </w:r>
      <w:r>
        <w:rPr>
          <w:w w:val="105"/>
        </w:rPr>
        <w:t>tribunal/conselho</w:t>
      </w:r>
      <w:r>
        <w:rPr>
          <w:spacing w:val="10"/>
          <w:w w:val="105"/>
        </w:rPr>
        <w:t> </w:t>
      </w:r>
      <w:r>
        <w:rPr>
          <w:w w:val="105"/>
        </w:rPr>
        <w:t>não</w:t>
      </w:r>
      <w:r>
        <w:rPr>
          <w:spacing w:val="10"/>
          <w:w w:val="105"/>
        </w:rPr>
        <w:t> </w:t>
      </w:r>
      <w:r>
        <w:rPr>
          <w:w w:val="105"/>
        </w:rPr>
        <w:t>possuir</w:t>
      </w:r>
      <w:r>
        <w:rPr>
          <w:spacing w:val="11"/>
          <w:w w:val="105"/>
        </w:rPr>
        <w:t> </w:t>
      </w:r>
      <w:r>
        <w:rPr>
          <w:w w:val="105"/>
        </w:rPr>
        <w:t>membros</w:t>
      </w:r>
      <w:r>
        <w:rPr>
          <w:spacing w:val="10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line="54" w:lineRule="exact" w:before="60"/>
        <w:ind w:left="327"/>
      </w:pPr>
      <w:r>
        <w:rPr/>
        <w:br w:type="column"/>
      </w:r>
      <w:hyperlink r:id="rId72">
        <w:r>
          <w:rPr>
            <w:color w:val="541A8A"/>
            <w:w w:val="110"/>
          </w:rPr>
          <w:t>afastados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para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o</w:t>
        </w:r>
      </w:hyperlink>
      <w:r>
        <w:rPr>
          <w:color w:val="541A8A"/>
          <w:w w:val="110"/>
        </w:rPr>
        <w:t> </w:t>
      </w:r>
      <w:r>
        <w:rPr>
          <w:color w:val="541A8A"/>
          <w:spacing w:val="23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Resolução</w:t>
      </w:r>
    </w:p>
    <w:p>
      <w:pPr>
        <w:pStyle w:val="BodyText"/>
        <w:spacing w:line="54" w:lineRule="exact" w:before="60"/>
        <w:ind w:left="327"/>
      </w:pPr>
      <w:r>
        <w:rPr/>
        <w:br w:type="column"/>
      </w:r>
      <w:r>
        <w:rPr>
          <w:w w:val="105"/>
        </w:rPr>
        <w:t>encontram</w:t>
      </w:r>
      <w:r>
        <w:rPr>
          <w:spacing w:val="6"/>
          <w:w w:val="105"/>
        </w:rPr>
        <w:t> </w:t>
      </w:r>
      <w:r>
        <w:rPr>
          <w:w w:val="105"/>
        </w:rPr>
        <w:t>afastados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exercício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funções</w:t>
      </w:r>
      <w:r>
        <w:rPr>
          <w:spacing w:val="6"/>
          <w:w w:val="105"/>
        </w:rPr>
        <w:t> </w:t>
      </w:r>
      <w:r>
        <w:rPr>
          <w:w w:val="105"/>
        </w:rPr>
        <w:t>em</w:t>
      </w:r>
      <w:r>
        <w:rPr>
          <w:spacing w:val="7"/>
          <w:w w:val="105"/>
        </w:rPr>
        <w:t> </w:t>
      </w:r>
      <w:r>
        <w:rPr>
          <w:w w:val="105"/>
        </w:rPr>
        <w:t>outros</w:t>
      </w:r>
      <w:r>
        <w:rPr>
          <w:spacing w:val="6"/>
          <w:w w:val="105"/>
        </w:rPr>
        <w:t> </w:t>
      </w:r>
      <w:r>
        <w:rPr>
          <w:w w:val="105"/>
        </w:rPr>
        <w:t>órgãos</w:t>
      </w:r>
      <w:r>
        <w:rPr>
          <w:spacing w:val="7"/>
          <w:w w:val="105"/>
        </w:rPr>
        <w:t> </w:t>
      </w:r>
      <w:r>
        <w:rPr>
          <w:w w:val="105"/>
        </w:rPr>
        <w:t>da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599" w:space="78"/>
            <w:col w:w="1967" w:space="306"/>
            <w:col w:w="1599" w:space="77"/>
            <w:col w:w="4894"/>
          </w:cols>
        </w:sectPr>
      </w:pPr>
    </w:p>
    <w:p>
      <w:pPr>
        <w:pStyle w:val="ListParagraph"/>
        <w:numPr>
          <w:ilvl w:val="0"/>
          <w:numId w:val="18"/>
        </w:numPr>
        <w:tabs>
          <w:tab w:pos="328" w:val="left" w:leader="none"/>
        </w:tabs>
        <w:spacing w:line="264" w:lineRule="auto" w:before="0" w:after="0"/>
        <w:ind w:left="327" w:right="20" w:hanging="211"/>
        <w:jc w:val="left"/>
        <w:rPr>
          <w:sz w:val="9"/>
        </w:rPr>
      </w:pPr>
      <w:hyperlink r:id="rId72">
        <w:r>
          <w:rPr>
            <w:color w:val="541A8A"/>
            <w:w w:val="110"/>
            <w:sz w:val="9"/>
          </w:rPr>
          <w:t>exercício de</w:t>
        </w:r>
      </w:hyperlink>
      <w:r>
        <w:rPr>
          <w:color w:val="541A8A"/>
          <w:spacing w:val="1"/>
          <w:w w:val="110"/>
          <w:sz w:val="9"/>
        </w:rPr>
        <w:t> </w:t>
      </w:r>
      <w:hyperlink r:id="rId72">
        <w:r>
          <w:rPr>
            <w:color w:val="541A8A"/>
            <w:w w:val="110"/>
            <w:sz w:val="9"/>
          </w:rPr>
          <w:t>funções em</w:t>
        </w:r>
      </w:hyperlink>
      <w:r>
        <w:rPr>
          <w:color w:val="541A8A"/>
          <w:spacing w:val="1"/>
          <w:w w:val="110"/>
          <w:sz w:val="9"/>
        </w:rPr>
        <w:t> </w:t>
      </w:r>
      <w:hyperlink r:id="rId72">
        <w:r>
          <w:rPr>
            <w:color w:val="541A8A"/>
            <w:spacing w:val="-2"/>
            <w:w w:val="110"/>
            <w:sz w:val="9"/>
          </w:rPr>
          <w:t>outros </w:t>
        </w:r>
        <w:r>
          <w:rPr>
            <w:color w:val="541A8A"/>
            <w:spacing w:val="-1"/>
            <w:w w:val="110"/>
            <w:sz w:val="9"/>
          </w:rPr>
          <w:t>órg</w:t>
        </w:r>
        <w:r>
          <w:rPr>
            <w:color w:val="541A8A"/>
            <w:spacing w:val="-1"/>
            <w:w w:val="110"/>
            <w:sz w:val="9"/>
            <w:u w:val="single" w:color="541A8A"/>
          </w:rPr>
          <w:t>ãos da</w:t>
        </w:r>
      </w:hyperlink>
      <w:r>
        <w:rPr>
          <w:color w:val="541A8A"/>
          <w:spacing w:val="-22"/>
          <w:w w:val="110"/>
          <w:sz w:val="9"/>
        </w:rPr>
        <w:t> </w:t>
      </w:r>
      <w:hyperlink r:id="rId72">
        <w:r>
          <w:rPr>
            <w:color w:val="541A8A"/>
            <w:w w:val="110"/>
            <w:sz w:val="9"/>
          </w:rPr>
          <w:t>Administração</w:t>
        </w:r>
      </w:hyperlink>
      <w:r>
        <w:rPr>
          <w:color w:val="541A8A"/>
          <w:spacing w:val="1"/>
          <w:w w:val="110"/>
          <w:sz w:val="9"/>
        </w:rPr>
        <w:t> </w:t>
      </w:r>
      <w:hyperlink r:id="rId72">
        <w:r>
          <w:rPr>
            <w:color w:val="541A8A"/>
            <w:w w:val="110"/>
            <w:sz w:val="9"/>
          </w:rPr>
          <w:t>Pública?</w:t>
        </w:r>
      </w:hyperlink>
    </w:p>
    <w:p>
      <w:pPr>
        <w:pStyle w:val="BodyText"/>
        <w:rPr>
          <w:sz w:val="10"/>
        </w:rPr>
      </w:pPr>
    </w:p>
    <w:p>
      <w:pPr>
        <w:pStyle w:val="BodyText"/>
        <w:spacing w:before="60"/>
        <w:ind w:left="327"/>
      </w:pPr>
      <w:hyperlink r:id="rId73">
        <w:r>
          <w:rPr>
            <w:color w:val="541A8A"/>
            <w:spacing w:val="-2"/>
            <w:w w:val="110"/>
          </w:rPr>
          <w:t>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2"/>
            <w:w w:val="110"/>
          </w:rPr>
          <w:t>remuneração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1"/>
            <w:w w:val="110"/>
          </w:rPr>
          <w:t>e</w:t>
        </w:r>
      </w:hyperlink>
    </w:p>
    <w:p>
      <w:pPr>
        <w:pStyle w:val="BodyText"/>
        <w:spacing w:line="264" w:lineRule="auto" w:before="59"/>
        <w:ind w:left="5" w:right="32"/>
      </w:pPr>
      <w:r>
        <w:rPr/>
        <w:br w:type="column"/>
      </w:r>
      <w:r>
        <w:rPr>
          <w:w w:val="110"/>
        </w:rPr>
        <w:t>CNJ n.º</w:t>
      </w:r>
      <w:r>
        <w:rPr>
          <w:spacing w:val="1"/>
          <w:w w:val="110"/>
        </w:rPr>
        <w:t> </w:t>
      </w:r>
      <w:r>
        <w:rPr>
          <w:w w:val="105"/>
        </w:rPr>
        <w:t>215/2015</w:t>
      </w:r>
    </w:p>
    <w:p>
      <w:pPr>
        <w:pStyle w:val="BodyText"/>
        <w:tabs>
          <w:tab w:pos="389" w:val="left" w:leader="none"/>
          <w:tab w:pos="2548" w:val="right" w:leader="none"/>
        </w:tabs>
        <w:spacing w:before="2"/>
        <w:ind w:left="116"/>
      </w:pPr>
      <w:r>
        <w:rPr/>
        <w:br w:type="column"/>
      </w:r>
      <w:r>
        <w:rPr>
          <w:w w:val="110"/>
        </w:rPr>
        <w:t>2</w:t>
        <w:tab/>
        <w:t>servidores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se</w:t>
      </w:r>
      <w:r>
        <w:rPr>
          <w:spacing w:val="-3"/>
          <w:w w:val="110"/>
        </w:rPr>
        <w:t> </w:t>
      </w:r>
      <w:r>
        <w:rPr>
          <w:w w:val="110"/>
        </w:rPr>
        <w:t>encontram</w:t>
      </w:r>
      <w:r>
        <w:rPr>
          <w:spacing w:val="-3"/>
          <w:w w:val="110"/>
        </w:rPr>
        <w:t> </w:t>
      </w:r>
      <w:r>
        <w:rPr>
          <w:w w:val="110"/>
        </w:rPr>
        <w:t>afastados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3"/>
          <w:w w:val="110"/>
        </w:rPr>
        <w:t> </w:t>
      </w:r>
      <w:r>
        <w:rPr>
          <w:w w:val="110"/>
        </w:rPr>
        <w:t>o</w:t>
        <w:tab/>
        <w:t>66</w:t>
      </w:r>
    </w:p>
    <w:p>
      <w:pPr>
        <w:pStyle w:val="BodyText"/>
        <w:spacing w:line="264" w:lineRule="auto" w:before="10"/>
        <w:ind w:left="389" w:right="162"/>
      </w:pPr>
      <w:r>
        <w:rPr>
          <w:w w:val="110"/>
        </w:rPr>
        <w:t>exercício de funções em outros órgãos da</w:t>
      </w:r>
      <w:r>
        <w:rPr>
          <w:spacing w:val="1"/>
          <w:w w:val="110"/>
        </w:rPr>
        <w:t> </w:t>
      </w:r>
      <w:r>
        <w:rPr>
          <w:w w:val="110"/>
        </w:rPr>
        <w:t>Administração Pública, deverá criar link/página</w:t>
      </w:r>
      <w:r>
        <w:rPr>
          <w:spacing w:val="1"/>
          <w:w w:val="110"/>
        </w:rPr>
        <w:t> </w:t>
      </w:r>
      <w:r>
        <w:rPr>
          <w:w w:val="105"/>
        </w:rPr>
        <w:t>específica</w:t>
      </w:r>
      <w:r>
        <w:rPr>
          <w:spacing w:val="9"/>
          <w:w w:val="105"/>
        </w:rPr>
        <w:t> </w:t>
      </w:r>
      <w:r>
        <w:rPr>
          <w:w w:val="105"/>
        </w:rPr>
        <w:t>contendo</w:t>
      </w:r>
      <w:r>
        <w:rPr>
          <w:spacing w:val="9"/>
          <w:w w:val="105"/>
        </w:rPr>
        <w:t> </w:t>
      </w:r>
      <w:r>
        <w:rPr>
          <w:w w:val="105"/>
        </w:rPr>
        <w:t>essa</w:t>
      </w:r>
      <w:r>
        <w:rPr>
          <w:spacing w:val="10"/>
          <w:w w:val="105"/>
        </w:rPr>
        <w:t> </w:t>
      </w:r>
      <w:r>
        <w:rPr>
          <w:w w:val="105"/>
        </w:rPr>
        <w:t>informação</w:t>
      </w:r>
      <w:r>
        <w:rPr>
          <w:spacing w:val="9"/>
          <w:w w:val="105"/>
        </w:rPr>
        <w:t> </w:t>
      </w:r>
      <w:r>
        <w:rPr>
          <w:w w:val="105"/>
        </w:rPr>
        <w:t>(exemplo:</w:t>
      </w:r>
      <w:r>
        <w:rPr>
          <w:spacing w:val="9"/>
          <w:w w:val="105"/>
        </w:rPr>
        <w:t> </w:t>
      </w:r>
      <w:r>
        <w:rPr>
          <w:w w:val="105"/>
        </w:rPr>
        <w:t>“O</w:t>
      </w:r>
      <w:r>
        <w:rPr>
          <w:spacing w:val="-20"/>
          <w:w w:val="105"/>
        </w:rPr>
        <w:t> </w:t>
      </w:r>
      <w:r>
        <w:rPr>
          <w:w w:val="110"/>
        </w:rPr>
        <w:t>tribunal</w:t>
      </w:r>
      <w:r>
        <w:rPr>
          <w:spacing w:val="-6"/>
          <w:w w:val="110"/>
        </w:rPr>
        <w:t> </w:t>
      </w:r>
      <w:r>
        <w:rPr>
          <w:w w:val="110"/>
        </w:rPr>
        <w:t>X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possui</w:t>
      </w:r>
      <w:r>
        <w:rPr>
          <w:spacing w:val="-5"/>
          <w:w w:val="110"/>
        </w:rPr>
        <w:t> </w:t>
      </w:r>
      <w:r>
        <w:rPr>
          <w:w w:val="110"/>
        </w:rPr>
        <w:t>membros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servidores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22"/>
          <w:w w:val="110"/>
        </w:rPr>
        <w:t> </w:t>
      </w:r>
      <w:r>
        <w:rPr>
          <w:w w:val="110"/>
        </w:rPr>
        <w:t>encontram afastados para o exercício de funções</w:t>
      </w:r>
      <w:r>
        <w:rPr>
          <w:spacing w:val="1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outros</w:t>
      </w:r>
      <w:r>
        <w:rPr>
          <w:spacing w:val="-4"/>
          <w:w w:val="110"/>
        </w:rPr>
        <w:t> </w:t>
      </w:r>
      <w:r>
        <w:rPr>
          <w:w w:val="110"/>
        </w:rPr>
        <w:t>órgãos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Administração</w:t>
      </w:r>
      <w:r>
        <w:rPr>
          <w:spacing w:val="-4"/>
          <w:w w:val="110"/>
        </w:rPr>
        <w:t> </w:t>
      </w:r>
      <w:r>
        <w:rPr>
          <w:w w:val="110"/>
        </w:rPr>
        <w:t>Pública”).</w:t>
      </w:r>
    </w:p>
    <w:p>
      <w:pPr>
        <w:pStyle w:val="BodyText"/>
        <w:spacing w:line="264" w:lineRule="auto" w:before="59"/>
        <w:ind w:left="73" w:right="13"/>
      </w:pPr>
      <w:r>
        <w:rPr/>
        <w:br w:type="column"/>
      </w:r>
      <w:hyperlink r:id="rId72">
        <w:r>
          <w:rPr>
            <w:color w:val="541A8A"/>
            <w:w w:val="110"/>
          </w:rPr>
          <w:t>exercício de</w:t>
        </w:r>
      </w:hyperlink>
      <w:r>
        <w:rPr>
          <w:color w:val="541A8A"/>
          <w:spacing w:val="1"/>
          <w:w w:val="110"/>
        </w:rPr>
        <w:t> </w:t>
      </w:r>
      <w:hyperlink r:id="rId72">
        <w:r>
          <w:rPr>
            <w:color w:val="541A8A"/>
            <w:w w:val="110"/>
          </w:rPr>
          <w:t>funções em</w:t>
        </w:r>
      </w:hyperlink>
      <w:r>
        <w:rPr>
          <w:color w:val="541A8A"/>
          <w:spacing w:val="1"/>
          <w:w w:val="110"/>
        </w:rPr>
        <w:t> </w:t>
      </w:r>
      <w:hyperlink r:id="rId72">
        <w:r>
          <w:rPr>
            <w:color w:val="541A8A"/>
            <w:spacing w:val="-2"/>
            <w:w w:val="110"/>
          </w:rPr>
          <w:t>outros </w:t>
        </w:r>
        <w:r>
          <w:rPr>
            <w:color w:val="541A8A"/>
            <w:spacing w:val="-1"/>
            <w:w w:val="110"/>
          </w:rPr>
          <w:t>órg</w:t>
        </w:r>
        <w:r>
          <w:rPr>
            <w:color w:val="541A8A"/>
            <w:spacing w:val="-1"/>
            <w:w w:val="110"/>
            <w:u w:val="single" w:color="541A8A"/>
          </w:rPr>
          <w:t>ãos da</w:t>
        </w:r>
      </w:hyperlink>
      <w:r>
        <w:rPr>
          <w:color w:val="541A8A"/>
          <w:spacing w:val="-22"/>
          <w:w w:val="110"/>
        </w:rPr>
        <w:t> </w:t>
      </w:r>
      <w:hyperlink r:id="rId72">
        <w:r>
          <w:rPr>
            <w:color w:val="541A8A"/>
            <w:w w:val="110"/>
          </w:rPr>
          <w:t>Administração</w:t>
        </w:r>
      </w:hyperlink>
      <w:r>
        <w:rPr>
          <w:color w:val="541A8A"/>
          <w:spacing w:val="1"/>
          <w:w w:val="110"/>
        </w:rPr>
        <w:t> </w:t>
      </w:r>
      <w:hyperlink r:id="rId72">
        <w:r>
          <w:rPr>
            <w:color w:val="541A8A"/>
            <w:w w:val="110"/>
          </w:rPr>
          <w:t>Pública?</w:t>
        </w:r>
      </w:hyperlink>
    </w:p>
    <w:p>
      <w:pPr>
        <w:pStyle w:val="BodyText"/>
        <w:spacing w:before="176"/>
        <w:ind w:left="73"/>
      </w:pPr>
      <w:hyperlink r:id="rId73">
        <w:r>
          <w:rPr>
            <w:color w:val="541A8A"/>
            <w:spacing w:val="-2"/>
            <w:w w:val="110"/>
          </w:rPr>
          <w:t>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2"/>
            <w:w w:val="110"/>
          </w:rPr>
          <w:t>remuneração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1"/>
            <w:w w:val="110"/>
          </w:rPr>
          <w:t>e</w:t>
        </w:r>
      </w:hyperlink>
    </w:p>
    <w:p>
      <w:pPr>
        <w:pStyle w:val="BodyText"/>
        <w:spacing w:line="264" w:lineRule="auto" w:before="59"/>
        <w:ind w:left="5" w:right="32"/>
      </w:pPr>
      <w:r>
        <w:rPr/>
        <w:br w:type="column"/>
      </w:r>
      <w:r>
        <w:rPr>
          <w:w w:val="110"/>
        </w:rPr>
        <w:t>CNJ n.º</w:t>
      </w:r>
      <w:r>
        <w:rPr>
          <w:spacing w:val="1"/>
          <w:w w:val="110"/>
        </w:rPr>
        <w:t> </w:t>
      </w:r>
      <w:r>
        <w:rPr>
          <w:w w:val="105"/>
        </w:rPr>
        <w:t>215/2015</w:t>
      </w:r>
    </w:p>
    <w:p>
      <w:pPr>
        <w:pStyle w:val="BodyText"/>
        <w:tabs>
          <w:tab w:pos="389" w:val="left" w:leader="none"/>
        </w:tabs>
        <w:spacing w:line="264" w:lineRule="auto"/>
        <w:ind w:left="389" w:hanging="273"/>
      </w:pPr>
      <w:r>
        <w:rPr/>
        <w:br w:type="column"/>
      </w:r>
      <w:r>
        <w:rPr>
          <w:w w:val="110"/>
          <w:position w:val="6"/>
        </w:rPr>
        <w:t>2</w:t>
        <w:tab/>
      </w:r>
      <w:r>
        <w:rPr>
          <w:w w:val="105"/>
        </w:rPr>
        <w:t>Administração</w:t>
      </w:r>
      <w:r>
        <w:rPr>
          <w:spacing w:val="7"/>
          <w:w w:val="105"/>
        </w:rPr>
        <w:t> </w:t>
      </w:r>
      <w:r>
        <w:rPr>
          <w:w w:val="105"/>
        </w:rPr>
        <w:t>Pública,</w:t>
      </w:r>
      <w:r>
        <w:rPr>
          <w:spacing w:val="8"/>
          <w:w w:val="105"/>
        </w:rPr>
        <w:t> </w:t>
      </w:r>
      <w:r>
        <w:rPr>
          <w:w w:val="105"/>
        </w:rPr>
        <w:t>deverá</w:t>
      </w:r>
      <w:r>
        <w:rPr>
          <w:spacing w:val="7"/>
          <w:w w:val="105"/>
        </w:rPr>
        <w:t> </w:t>
      </w:r>
      <w:r>
        <w:rPr>
          <w:w w:val="105"/>
        </w:rPr>
        <w:t>criar</w:t>
      </w:r>
      <w:r>
        <w:rPr>
          <w:spacing w:val="9"/>
          <w:w w:val="105"/>
        </w:rPr>
        <w:t> </w:t>
      </w:r>
      <w:r>
        <w:rPr>
          <w:w w:val="105"/>
        </w:rPr>
        <w:t>link/página</w:t>
      </w:r>
      <w:r>
        <w:rPr>
          <w:spacing w:val="8"/>
          <w:w w:val="105"/>
        </w:rPr>
        <w:t> </w:t>
      </w:r>
      <w:r>
        <w:rPr>
          <w:w w:val="105"/>
        </w:rPr>
        <w:t>específica</w:t>
      </w:r>
      <w:r>
        <w:rPr>
          <w:spacing w:val="7"/>
          <w:w w:val="105"/>
        </w:rPr>
        <w:t> </w:t>
      </w:r>
      <w:r>
        <w:rPr>
          <w:w w:val="105"/>
        </w:rPr>
        <w:t>contendo</w:t>
      </w:r>
      <w:r>
        <w:rPr>
          <w:spacing w:val="1"/>
          <w:w w:val="105"/>
        </w:rPr>
        <w:t> </w:t>
      </w:r>
      <w:r>
        <w:rPr>
          <w:w w:val="110"/>
        </w:rPr>
        <w:t>essa informação (exemplo: “O tribunal X não possui membros 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servidores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encontram</w:t>
      </w:r>
      <w:r>
        <w:rPr>
          <w:spacing w:val="-5"/>
          <w:w w:val="110"/>
        </w:rPr>
        <w:t> </w:t>
      </w:r>
      <w:r>
        <w:rPr>
          <w:w w:val="110"/>
        </w:rPr>
        <w:t>afastados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exercício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funções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21"/>
          <w:w w:val="110"/>
        </w:rPr>
        <w:t> </w:t>
      </w:r>
      <w:r>
        <w:rPr>
          <w:w w:val="110"/>
        </w:rPr>
        <w:t>outros órgãos da Administração Pública”). Para avaliação do item</w:t>
      </w:r>
      <w:r>
        <w:rPr>
          <w:spacing w:val="1"/>
          <w:w w:val="110"/>
        </w:rPr>
        <w:t> </w:t>
      </w:r>
      <w:r>
        <w:rPr>
          <w:w w:val="110"/>
        </w:rPr>
        <w:t>deve</w:t>
      </w:r>
      <w:r>
        <w:rPr>
          <w:spacing w:val="-2"/>
          <w:w w:val="110"/>
        </w:rPr>
        <w:t> </w:t>
      </w:r>
      <w:r>
        <w:rPr>
          <w:w w:val="110"/>
        </w:rPr>
        <w:t>ser</w:t>
      </w:r>
      <w:r>
        <w:rPr>
          <w:spacing w:val="-2"/>
          <w:w w:val="110"/>
        </w:rPr>
        <w:t> </w:t>
      </w:r>
      <w:r>
        <w:rPr>
          <w:w w:val="110"/>
        </w:rPr>
        <w:t>observada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publicação</w:t>
      </w:r>
      <w:r>
        <w:rPr>
          <w:spacing w:val="-2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spacing w:before="2"/>
        <w:ind w:left="33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92" w:space="40"/>
            <w:col w:w="414" w:space="169"/>
            <w:col w:w="2549" w:space="39"/>
            <w:col w:w="738" w:space="40"/>
            <w:col w:w="414" w:space="169"/>
            <w:col w:w="3112" w:space="40"/>
            <w:col w:w="1804"/>
          </w:cols>
        </w:sectPr>
      </w:pPr>
    </w:p>
    <w:p>
      <w:pPr>
        <w:pStyle w:val="BodyText"/>
        <w:spacing w:before="10"/>
        <w:ind w:left="327"/>
      </w:pPr>
      <w:hyperlink r:id="rId73">
        <w:r>
          <w:rPr>
            <w:color w:val="541A8A"/>
            <w:w w:val="110"/>
          </w:rPr>
          <w:t>os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proventos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de</w:t>
        </w:r>
      </w:hyperlink>
      <w:r>
        <w:rPr>
          <w:color w:val="541A8A"/>
          <w:w w:val="110"/>
        </w:rPr>
        <w:t> </w:t>
      </w:r>
      <w:r>
        <w:rPr>
          <w:color w:val="541A8A"/>
          <w:spacing w:val="18"/>
          <w:w w:val="110"/>
        </w:rPr>
        <w:t> </w:t>
      </w: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6º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0"/>
        <w:ind w:left="327"/>
      </w:pPr>
      <w:r>
        <w:rPr/>
        <w:br w:type="column"/>
      </w:r>
      <w:r>
        <w:rPr>
          <w:w w:val="105"/>
        </w:rPr>
        <w:t>Trata-se</w:t>
      </w:r>
      <w:r>
        <w:rPr>
          <w:spacing w:val="5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divulgação</w:t>
      </w:r>
      <w:r>
        <w:rPr>
          <w:spacing w:val="5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remuneração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10"/>
        <w:ind w:left="232"/>
      </w:pPr>
      <w:r>
        <w:rPr/>
        <w:br w:type="column"/>
      </w:r>
      <w:hyperlink r:id="rId73">
        <w:r>
          <w:rPr>
            <w:color w:val="541A8A"/>
            <w:w w:val="110"/>
          </w:rPr>
          <w:t>os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proventos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de</w:t>
        </w:r>
      </w:hyperlink>
      <w:r>
        <w:rPr>
          <w:color w:val="541A8A"/>
          <w:w w:val="110"/>
        </w:rPr>
        <w:t>  </w:t>
      </w:r>
      <w:r>
        <w:rPr>
          <w:color w:val="541A8A"/>
          <w:spacing w:val="17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6º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0"/>
        <w:ind w:left="327"/>
      </w:pPr>
      <w:r>
        <w:rPr/>
        <w:br w:type="column"/>
      </w:r>
      <w:r>
        <w:rPr>
          <w:w w:val="105"/>
        </w:rPr>
        <w:t>Trata-se</w:t>
      </w:r>
      <w:r>
        <w:rPr>
          <w:spacing w:val="7"/>
          <w:w w:val="105"/>
        </w:rPr>
        <w:t> </w:t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divulgação</w:t>
      </w:r>
      <w:r>
        <w:rPr>
          <w:spacing w:val="7"/>
          <w:w w:val="105"/>
        </w:rPr>
        <w:t> </w:t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remuneração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proventos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membros,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4" w:equalWidth="0">
            <w:col w:w="1451" w:space="226"/>
            <w:col w:w="2327" w:space="39"/>
            <w:col w:w="1356" w:space="227"/>
            <w:col w:w="4894"/>
          </w:cols>
        </w:sectPr>
      </w:pPr>
    </w:p>
    <w:p>
      <w:pPr>
        <w:pStyle w:val="BodyText"/>
        <w:spacing w:before="10"/>
        <w:ind w:left="327"/>
      </w:pPr>
      <w:hyperlink r:id="rId73">
        <w:r>
          <w:rPr>
            <w:color w:val="541A8A"/>
            <w:w w:val="105"/>
          </w:rPr>
          <w:t>membros,</w:t>
        </w:r>
      </w:hyperlink>
    </w:p>
    <w:p>
      <w:pPr>
        <w:pStyle w:val="BodyText"/>
        <w:spacing w:before="10"/>
        <w:ind w:left="283"/>
      </w:pPr>
      <w:r>
        <w:rPr/>
        <w:br w:type="column"/>
      </w:r>
      <w:r>
        <w:rPr>
          <w:w w:val="105"/>
        </w:rPr>
        <w:t>Resolução</w:t>
      </w:r>
      <w:r>
        <w:rPr>
          <w:spacing w:val="-3"/>
          <w:w w:val="105"/>
        </w:rPr>
        <w:t> </w:t>
      </w:r>
      <w:r>
        <w:rPr>
          <w:w w:val="105"/>
        </w:rPr>
        <w:t>CNJ</w:t>
      </w:r>
    </w:p>
    <w:p>
      <w:pPr>
        <w:pStyle w:val="BodyText"/>
        <w:spacing w:before="10"/>
        <w:ind w:left="324"/>
      </w:pPr>
      <w:r>
        <w:rPr/>
        <w:br w:type="column"/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membros,</w:t>
      </w:r>
      <w:r>
        <w:rPr>
          <w:spacing w:val="11"/>
          <w:w w:val="105"/>
        </w:rPr>
        <w:t> </w:t>
      </w:r>
      <w:r>
        <w:rPr>
          <w:w w:val="105"/>
        </w:rPr>
        <w:t>servidores,</w:t>
      </w:r>
      <w:r>
        <w:rPr>
          <w:spacing w:val="11"/>
          <w:w w:val="105"/>
        </w:rPr>
        <w:t> </w:t>
      </w:r>
      <w:r>
        <w:rPr>
          <w:w w:val="105"/>
        </w:rPr>
        <w:t>ativo,</w:t>
      </w:r>
      <w:r>
        <w:rPr>
          <w:spacing w:val="11"/>
          <w:w w:val="105"/>
        </w:rPr>
        <w:t> </w:t>
      </w:r>
      <w:r>
        <w:rPr>
          <w:w w:val="105"/>
        </w:rPr>
        <w:t>aposentado,</w:t>
      </w:r>
    </w:p>
    <w:p>
      <w:pPr>
        <w:pStyle w:val="BodyText"/>
        <w:spacing w:before="10"/>
        <w:ind w:left="327"/>
      </w:pPr>
      <w:r>
        <w:rPr/>
        <w:br w:type="column"/>
      </w:r>
      <w:hyperlink r:id="rId73">
        <w:r>
          <w:rPr>
            <w:color w:val="541A8A"/>
            <w:w w:val="105"/>
          </w:rPr>
          <w:t>membros,</w:t>
        </w:r>
      </w:hyperlink>
    </w:p>
    <w:p>
      <w:pPr>
        <w:pStyle w:val="BodyText"/>
        <w:spacing w:before="10"/>
        <w:ind w:left="283"/>
      </w:pPr>
      <w:r>
        <w:rPr/>
        <w:br w:type="column"/>
      </w:r>
      <w:r>
        <w:rPr>
          <w:w w:val="105"/>
        </w:rPr>
        <w:t>Resolução</w:t>
      </w:r>
      <w:r>
        <w:rPr>
          <w:spacing w:val="-3"/>
          <w:w w:val="105"/>
        </w:rPr>
        <w:t> </w:t>
      </w:r>
      <w:r>
        <w:rPr>
          <w:w w:val="105"/>
        </w:rPr>
        <w:t>CNJ</w:t>
      </w:r>
    </w:p>
    <w:p>
      <w:pPr>
        <w:pStyle w:val="BodyText"/>
        <w:spacing w:before="10"/>
        <w:ind w:left="324"/>
      </w:pPr>
      <w:r>
        <w:rPr/>
        <w:br w:type="column"/>
      </w:r>
      <w:r>
        <w:rPr>
          <w:w w:val="105"/>
        </w:rPr>
        <w:t>servidores,</w:t>
      </w:r>
      <w:r>
        <w:rPr>
          <w:spacing w:val="11"/>
          <w:w w:val="105"/>
        </w:rPr>
        <w:t> </w:t>
      </w:r>
      <w:r>
        <w:rPr>
          <w:w w:val="105"/>
        </w:rPr>
        <w:t>ativo,</w:t>
      </w:r>
      <w:r>
        <w:rPr>
          <w:spacing w:val="12"/>
          <w:w w:val="105"/>
        </w:rPr>
        <w:t> </w:t>
      </w:r>
      <w:r>
        <w:rPr>
          <w:w w:val="105"/>
        </w:rPr>
        <w:t>aposentado,</w:t>
      </w:r>
      <w:r>
        <w:rPr>
          <w:spacing w:val="12"/>
          <w:w w:val="105"/>
        </w:rPr>
        <w:t> </w:t>
      </w:r>
      <w:r>
        <w:rPr>
          <w:w w:val="105"/>
        </w:rPr>
        <w:t>pensionista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colaboradores,</w:t>
      </w:r>
      <w:r>
        <w:rPr>
          <w:spacing w:val="12"/>
          <w:w w:val="105"/>
        </w:rPr>
        <w:t> </w:t>
      </w:r>
      <w:r>
        <w:rPr>
          <w:w w:val="105"/>
        </w:rPr>
        <w:t>conforme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6" w:equalWidth="0">
            <w:col w:w="714" w:space="40"/>
            <w:col w:w="887" w:space="39"/>
            <w:col w:w="2045" w:space="224"/>
            <w:col w:w="714" w:space="40"/>
            <w:col w:w="887" w:space="39"/>
            <w:col w:w="4891"/>
          </w:cols>
        </w:sectPr>
      </w:pPr>
    </w:p>
    <w:p>
      <w:pPr>
        <w:pStyle w:val="BodyText"/>
        <w:spacing w:before="10"/>
        <w:ind w:left="116"/>
      </w:pPr>
      <w:r>
        <w:rPr>
          <w:w w:val="105"/>
        </w:rPr>
        <w:t>71   </w:t>
      </w:r>
      <w:r>
        <w:rPr>
          <w:spacing w:val="20"/>
          <w:w w:val="105"/>
        </w:rPr>
        <w:t> </w:t>
      </w:r>
      <w:hyperlink r:id="rId73">
        <w:r>
          <w:rPr>
            <w:color w:val="541A8A"/>
            <w:w w:val="110"/>
          </w:rPr>
          <w:t>servidores,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ativo,</w:t>
        </w:r>
      </w:hyperlink>
      <w:r>
        <w:rPr>
          <w:color w:val="541A8A"/>
          <w:spacing w:val="13"/>
          <w:w w:val="110"/>
        </w:rPr>
        <w:t> </w:t>
      </w:r>
      <w:r>
        <w:rPr>
          <w:w w:val="110"/>
        </w:rPr>
        <w:t>n.º</w:t>
      </w:r>
      <w:r>
        <w:rPr>
          <w:spacing w:val="-5"/>
          <w:w w:val="110"/>
        </w:rPr>
        <w:t> </w:t>
      </w:r>
      <w:r>
        <w:rPr>
          <w:w w:val="110"/>
        </w:rPr>
        <w:t>215/2015,</w:t>
      </w:r>
      <w:r>
        <w:rPr>
          <w:spacing w:val="-4"/>
          <w:w w:val="110"/>
        </w:rPr>
        <w:t> </w:t>
      </w:r>
      <w:r>
        <w:rPr>
          <w:w w:val="110"/>
        </w:rPr>
        <w:t>c/c</w:t>
      </w:r>
      <w:r>
        <w:rPr>
          <w:spacing w:val="7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before="10"/>
        <w:ind w:left="116"/>
      </w:pPr>
      <w:r>
        <w:rPr/>
        <w:br w:type="column"/>
      </w:r>
      <w:r>
        <w:rPr>
          <w:spacing w:val="-1"/>
          <w:w w:val="110"/>
        </w:rPr>
        <w:t>pensionista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colaboradores,</w:t>
      </w:r>
      <w:r>
        <w:rPr>
          <w:spacing w:val="-5"/>
          <w:w w:val="110"/>
        </w:rPr>
        <w:t> </w:t>
      </w:r>
      <w:r>
        <w:rPr>
          <w:w w:val="110"/>
        </w:rPr>
        <w:t>conforme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0"/>
        <w:ind w:left="116"/>
      </w:pPr>
      <w:r>
        <w:rPr/>
        <w:br w:type="column"/>
      </w:r>
      <w:r>
        <w:rPr>
          <w:w w:val="105"/>
        </w:rPr>
        <w:t>67   </w:t>
      </w:r>
      <w:r>
        <w:rPr>
          <w:spacing w:val="20"/>
          <w:w w:val="105"/>
        </w:rPr>
        <w:t> </w:t>
      </w:r>
      <w:hyperlink r:id="rId73">
        <w:r>
          <w:rPr>
            <w:color w:val="541A8A"/>
            <w:w w:val="110"/>
          </w:rPr>
          <w:t>servidores,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ativo,</w:t>
        </w:r>
      </w:hyperlink>
      <w:r>
        <w:rPr>
          <w:color w:val="541A8A"/>
          <w:spacing w:val="12"/>
          <w:w w:val="110"/>
        </w:rPr>
        <w:t> </w:t>
      </w:r>
      <w:r>
        <w:rPr>
          <w:w w:val="110"/>
        </w:rPr>
        <w:t>n.º</w:t>
      </w:r>
      <w:r>
        <w:rPr>
          <w:spacing w:val="-5"/>
          <w:w w:val="110"/>
        </w:rPr>
        <w:t> </w:t>
      </w:r>
      <w:r>
        <w:rPr>
          <w:w w:val="110"/>
        </w:rPr>
        <w:t>215/2015,</w:t>
      </w:r>
      <w:r>
        <w:rPr>
          <w:spacing w:val="-5"/>
          <w:w w:val="110"/>
        </w:rPr>
        <w:t> </w:t>
      </w:r>
      <w:r>
        <w:rPr>
          <w:w w:val="110"/>
        </w:rPr>
        <w:t>c/c</w:t>
      </w:r>
      <w:r>
        <w:rPr>
          <w:spacing w:val="6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before="10"/>
        <w:ind w:left="116"/>
      </w:pPr>
      <w:r>
        <w:rPr/>
        <w:br w:type="column"/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6º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4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215/2015</w:t>
      </w:r>
      <w:r>
        <w:rPr>
          <w:spacing w:val="-5"/>
          <w:w w:val="110"/>
        </w:rPr>
        <w:t> </w:t>
      </w:r>
      <w:r>
        <w:rPr>
          <w:w w:val="110"/>
        </w:rPr>
        <w:t>c/c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</w:p>
    <w:p>
      <w:pPr>
        <w:pStyle w:val="BodyText"/>
        <w:spacing w:before="10"/>
        <w:ind w:left="116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1984" w:space="78"/>
            <w:col w:w="1821" w:space="67"/>
            <w:col w:w="2559" w:space="235"/>
            <w:col w:w="1888"/>
          </w:cols>
        </w:sectPr>
      </w:pPr>
    </w:p>
    <w:p>
      <w:pPr>
        <w:pStyle w:val="BodyText"/>
        <w:spacing w:line="266" w:lineRule="auto" w:before="6"/>
        <w:ind w:left="327" w:right="-8"/>
      </w:pPr>
      <w:hyperlink r:id="rId73">
        <w:r>
          <w:rPr>
            <w:color w:val="541A8A"/>
            <w:w w:val="110"/>
          </w:rPr>
          <w:t>aposentado,</w:t>
        </w:r>
      </w:hyperlink>
      <w:r>
        <w:rPr>
          <w:color w:val="541A8A"/>
          <w:spacing w:val="1"/>
          <w:w w:val="110"/>
        </w:rPr>
        <w:t> </w:t>
      </w:r>
      <w:hyperlink r:id="rId73">
        <w:r>
          <w:rPr>
            <w:color w:val="541A8A"/>
            <w:w w:val="110"/>
            <w:u w:val="single" w:color="541A8A"/>
          </w:rPr>
          <w:t>pensionista e</w:t>
        </w:r>
      </w:hyperlink>
      <w:r>
        <w:rPr>
          <w:color w:val="541A8A"/>
          <w:spacing w:val="1"/>
          <w:w w:val="110"/>
        </w:rPr>
        <w:t> </w:t>
      </w:r>
      <w:hyperlink r:id="rId73">
        <w:r>
          <w:rPr>
            <w:color w:val="541A8A"/>
            <w:w w:val="110"/>
          </w:rPr>
          <w:t>colaboradores?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05"/>
          </w:rPr>
          <w:t>Mensalmente, as</w:t>
        </w:r>
      </w:hyperlink>
      <w:r>
        <w:rPr>
          <w:color w:val="541A8A"/>
          <w:spacing w:val="-21"/>
          <w:w w:val="105"/>
        </w:rPr>
        <w:t> </w:t>
      </w:r>
      <w:hyperlink r:id="rId74">
        <w:r>
          <w:rPr>
            <w:color w:val="541A8A"/>
            <w:w w:val="110"/>
          </w:rPr>
          <w:t>diárias e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  <w:u w:val="single" w:color="541A8A"/>
          </w:rPr>
          <w:t>pass</w:t>
        </w:r>
        <w:r>
          <w:rPr>
            <w:color w:val="541A8A"/>
            <w:w w:val="110"/>
          </w:rPr>
          <w:t>ag</w:t>
        </w:r>
        <w:r>
          <w:rPr>
            <w:color w:val="541A8A"/>
            <w:w w:val="110"/>
            <w:u w:val="single" w:color="541A8A"/>
          </w:rPr>
          <w:t>en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</w:rPr>
          <w:t>concedidas, por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</w:rPr>
          <w:t>nome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car</w:t>
        </w:r>
        <w:r>
          <w:rPr>
            <w:color w:val="541A8A"/>
            <w:w w:val="110"/>
            <w:u w:val="single" w:color="541A8A"/>
          </w:rPr>
          <w:t>go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do</w:t>
        </w:r>
      </w:hyperlink>
    </w:p>
    <w:p>
      <w:pPr>
        <w:pStyle w:val="BodyText"/>
        <w:spacing w:line="264" w:lineRule="auto" w:before="10"/>
        <w:ind w:left="16" w:right="-4"/>
      </w:pPr>
      <w:r>
        <w:rPr/>
        <w:br w:type="column"/>
      </w:r>
      <w:r>
        <w:rPr>
          <w:spacing w:val="-2"/>
          <w:w w:val="110"/>
        </w:rPr>
        <w:t>a Resolução </w:t>
      </w:r>
      <w:r>
        <w:rPr>
          <w:spacing w:val="-1"/>
          <w:w w:val="110"/>
        </w:rPr>
        <w:t>CNJ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10"/>
        <w:ind w:left="257" w:right="27"/>
      </w:pPr>
      <w:r>
        <w:rPr/>
        <w:br w:type="column"/>
      </w:r>
      <w:r>
        <w:rPr>
          <w:spacing w:val="-1"/>
          <w:w w:val="110"/>
        </w:rPr>
        <w:t>Resolução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CNJ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215/2015</w:t>
      </w:r>
      <w:r>
        <w:rPr>
          <w:spacing w:val="-5"/>
          <w:w w:val="110"/>
        </w:rPr>
        <w:t> </w:t>
      </w:r>
      <w:r>
        <w:rPr>
          <w:w w:val="110"/>
        </w:rPr>
        <w:t>c/c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22"/>
          <w:w w:val="110"/>
        </w:rPr>
        <w:t> </w:t>
      </w:r>
      <w:r>
        <w:rPr>
          <w:w w:val="110"/>
        </w:rPr>
        <w:t>nº</w:t>
      </w:r>
      <w:r>
        <w:rPr>
          <w:spacing w:val="-2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230"/>
        <w:ind w:left="257" w:right="-3"/>
      </w:pPr>
      <w:r>
        <w:rPr>
          <w:w w:val="110"/>
        </w:rPr>
        <w:t>A publicação deverá ser feita, no mínimo,</w:t>
      </w:r>
      <w:r>
        <w:rPr>
          <w:spacing w:val="1"/>
          <w:w w:val="110"/>
        </w:rPr>
        <w:t> </w:t>
      </w:r>
      <w:r>
        <w:rPr>
          <w:w w:val="110"/>
        </w:rPr>
        <w:t>mensalmente. Devem constar todos os campos</w:t>
      </w:r>
      <w:r>
        <w:rPr>
          <w:spacing w:val="1"/>
          <w:w w:val="110"/>
        </w:rPr>
        <w:t> </w:t>
      </w:r>
      <w:r>
        <w:rPr>
          <w:w w:val="110"/>
        </w:rPr>
        <w:t>listados no item (principais campos divulgados: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cargo,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data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específica,</w:t>
      </w:r>
      <w:r>
        <w:rPr>
          <w:spacing w:val="-5"/>
          <w:w w:val="110"/>
        </w:rPr>
        <w:t> </w:t>
      </w:r>
      <w:r>
        <w:rPr>
          <w:w w:val="110"/>
        </w:rPr>
        <w:t>destino</w:t>
      </w:r>
      <w:r>
        <w:rPr>
          <w:spacing w:val="-4"/>
          <w:w w:val="110"/>
        </w:rPr>
        <w:t> </w:t>
      </w:r>
      <w:r>
        <w:rPr>
          <w:w w:val="110"/>
        </w:rPr>
        <w:t>motivo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viagem</w:t>
      </w:r>
      <w:r>
        <w:rPr>
          <w:spacing w:val="-4"/>
          <w:w w:val="110"/>
        </w:rPr>
        <w:t> </w:t>
      </w:r>
      <w:r>
        <w:rPr>
          <w:w w:val="110"/>
        </w:rPr>
        <w:t>e</w:t>
      </w:r>
    </w:p>
    <w:p>
      <w:pPr>
        <w:pStyle w:val="BodyText"/>
        <w:spacing w:line="266" w:lineRule="auto" w:before="6"/>
        <w:ind w:left="271" w:right="-8"/>
      </w:pPr>
      <w:r>
        <w:rPr/>
        <w:br w:type="column"/>
      </w:r>
      <w:hyperlink r:id="rId73">
        <w:r>
          <w:rPr>
            <w:color w:val="541A8A"/>
            <w:w w:val="110"/>
          </w:rPr>
          <w:t>aposentado,</w:t>
        </w:r>
      </w:hyperlink>
      <w:r>
        <w:rPr>
          <w:color w:val="541A8A"/>
          <w:spacing w:val="1"/>
          <w:w w:val="110"/>
        </w:rPr>
        <w:t> </w:t>
      </w:r>
      <w:hyperlink r:id="rId73">
        <w:r>
          <w:rPr>
            <w:color w:val="541A8A"/>
            <w:w w:val="110"/>
            <w:u w:val="single" w:color="541A8A"/>
          </w:rPr>
          <w:t>pensionista e</w:t>
        </w:r>
      </w:hyperlink>
      <w:r>
        <w:rPr>
          <w:color w:val="541A8A"/>
          <w:spacing w:val="1"/>
          <w:w w:val="110"/>
        </w:rPr>
        <w:t> </w:t>
      </w:r>
      <w:hyperlink r:id="rId73">
        <w:r>
          <w:rPr>
            <w:color w:val="541A8A"/>
            <w:w w:val="110"/>
          </w:rPr>
          <w:t>colaboradores?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05"/>
          </w:rPr>
          <w:t>Mensalmente, as</w:t>
        </w:r>
      </w:hyperlink>
      <w:r>
        <w:rPr>
          <w:color w:val="541A8A"/>
          <w:spacing w:val="-21"/>
          <w:w w:val="105"/>
        </w:rPr>
        <w:t> </w:t>
      </w:r>
      <w:hyperlink r:id="rId74">
        <w:r>
          <w:rPr>
            <w:color w:val="541A8A"/>
            <w:w w:val="110"/>
          </w:rPr>
          <w:t>diárias e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  <w:u w:val="single" w:color="541A8A"/>
          </w:rPr>
          <w:t>pass</w:t>
        </w:r>
        <w:r>
          <w:rPr>
            <w:color w:val="541A8A"/>
            <w:w w:val="110"/>
          </w:rPr>
          <w:t>ag</w:t>
        </w:r>
        <w:r>
          <w:rPr>
            <w:color w:val="541A8A"/>
            <w:w w:val="110"/>
            <w:u w:val="single" w:color="541A8A"/>
          </w:rPr>
          <w:t>en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</w:rPr>
          <w:t>concedidas, por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</w:rPr>
          <w:t>nome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e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car</w:t>
        </w:r>
        <w:r>
          <w:rPr>
            <w:color w:val="541A8A"/>
            <w:w w:val="110"/>
            <w:u w:val="single" w:color="541A8A"/>
          </w:rPr>
          <w:t>go</w:t>
        </w:r>
        <w:r>
          <w:rPr>
            <w:color w:val="541A8A"/>
            <w:spacing w:val="-5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do</w:t>
        </w:r>
      </w:hyperlink>
    </w:p>
    <w:p>
      <w:pPr>
        <w:pStyle w:val="BodyText"/>
        <w:spacing w:line="264" w:lineRule="auto" w:before="10"/>
        <w:ind w:left="16" w:right="-4"/>
      </w:pPr>
      <w:r>
        <w:rPr/>
        <w:br w:type="column"/>
      </w:r>
      <w:r>
        <w:rPr>
          <w:spacing w:val="-2"/>
          <w:w w:val="110"/>
        </w:rPr>
        <w:t>a Resolução </w:t>
      </w:r>
      <w:r>
        <w:rPr>
          <w:spacing w:val="-1"/>
          <w:w w:val="110"/>
        </w:rPr>
        <w:t>CNJ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102/2009.</w:t>
      </w:r>
    </w:p>
    <w:p>
      <w:pPr>
        <w:pStyle w:val="BodyText"/>
        <w:spacing w:line="264" w:lineRule="auto" w:before="10"/>
        <w:ind w:left="257" w:right="1821"/>
      </w:pPr>
      <w:r>
        <w:rPr/>
        <w:br w:type="column"/>
      </w:r>
      <w:r>
        <w:rPr>
          <w:w w:val="105"/>
        </w:rPr>
        <w:t>102/2009.</w:t>
      </w:r>
      <w:r>
        <w:rPr>
          <w:spacing w:val="8"/>
          <w:w w:val="105"/>
        </w:rPr>
        <w:t> </w:t>
      </w:r>
      <w:r>
        <w:rPr>
          <w:w w:val="105"/>
        </w:rPr>
        <w:t>Não</w:t>
      </w:r>
      <w:r>
        <w:rPr>
          <w:spacing w:val="8"/>
          <w:w w:val="105"/>
        </w:rPr>
        <w:t> </w:t>
      </w:r>
      <w:r>
        <w:rPr>
          <w:w w:val="105"/>
        </w:rPr>
        <w:t>serão</w:t>
      </w:r>
      <w:r>
        <w:rPr>
          <w:spacing w:val="9"/>
          <w:w w:val="105"/>
        </w:rPr>
        <w:t> </w:t>
      </w:r>
      <w:r>
        <w:rPr>
          <w:w w:val="105"/>
        </w:rPr>
        <w:t>aceitos</w:t>
      </w:r>
      <w:r>
        <w:rPr>
          <w:spacing w:val="8"/>
          <w:w w:val="105"/>
        </w:rPr>
        <w:t> </w:t>
      </w:r>
      <w:r>
        <w:rPr>
          <w:w w:val="105"/>
        </w:rPr>
        <w:t>links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direcionem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preenchimento</w:t>
      </w:r>
      <w:r>
        <w:rPr>
          <w:spacing w:val="-20"/>
          <w:w w:val="105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cadastros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quaisquer</w:t>
      </w:r>
      <w:r>
        <w:rPr>
          <w:spacing w:val="-5"/>
          <w:w w:val="110"/>
        </w:rPr>
        <w:t> </w:t>
      </w:r>
      <w:r>
        <w:rPr>
          <w:w w:val="110"/>
        </w:rPr>
        <w:t>outras</w:t>
      </w:r>
      <w:r>
        <w:rPr>
          <w:spacing w:val="-5"/>
          <w:w w:val="110"/>
        </w:rPr>
        <w:t> </w:t>
      </w:r>
      <w:r>
        <w:rPr>
          <w:w w:val="110"/>
        </w:rPr>
        <w:t>formas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pré-requisitos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acesso.</w:t>
      </w:r>
    </w:p>
    <w:p>
      <w:pPr>
        <w:pStyle w:val="BodyText"/>
        <w:spacing w:line="110" w:lineRule="atLeast" w:before="378"/>
        <w:ind w:left="257" w:right="1800"/>
      </w:pP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publicação</w:t>
      </w:r>
      <w:r>
        <w:rPr>
          <w:spacing w:val="-6"/>
          <w:w w:val="110"/>
        </w:rPr>
        <w:t> </w:t>
      </w:r>
      <w:r>
        <w:rPr>
          <w:w w:val="110"/>
        </w:rPr>
        <w:t>deverá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6"/>
          <w:w w:val="110"/>
        </w:rPr>
        <w:t> </w:t>
      </w:r>
      <w:r>
        <w:rPr>
          <w:w w:val="110"/>
        </w:rPr>
        <w:t>feita,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mínimo,</w:t>
      </w:r>
      <w:r>
        <w:rPr>
          <w:spacing w:val="14"/>
          <w:w w:val="110"/>
        </w:rPr>
        <w:t> </w:t>
      </w:r>
      <w:r>
        <w:rPr>
          <w:w w:val="110"/>
        </w:rPr>
        <w:t>ensalmente.</w:t>
      </w:r>
      <w:r>
        <w:rPr>
          <w:spacing w:val="-5"/>
          <w:w w:val="110"/>
        </w:rPr>
        <w:t> </w:t>
      </w:r>
      <w:r>
        <w:rPr>
          <w:w w:val="110"/>
        </w:rPr>
        <w:t>Devem</w:t>
      </w:r>
      <w:r>
        <w:rPr>
          <w:spacing w:val="-6"/>
          <w:w w:val="110"/>
        </w:rPr>
        <w:t> </w:t>
      </w:r>
      <w:r>
        <w:rPr>
          <w:w w:val="110"/>
        </w:rPr>
        <w:t>constar</w:t>
      </w:r>
      <w:r>
        <w:rPr>
          <w:spacing w:val="-22"/>
          <w:w w:val="110"/>
        </w:rPr>
        <w:t> </w:t>
      </w:r>
      <w:r>
        <w:rPr>
          <w:w w:val="110"/>
        </w:rPr>
        <w:t>todos os campos listados no item (principais campos divulgados:</w:t>
      </w:r>
      <w:r>
        <w:rPr>
          <w:spacing w:val="1"/>
          <w:w w:val="110"/>
        </w:rPr>
        <w:t> </w:t>
      </w:r>
      <w:r>
        <w:rPr>
          <w:w w:val="110"/>
        </w:rPr>
        <w:t>cargo,</w:t>
      </w:r>
      <w:r>
        <w:rPr>
          <w:spacing w:val="-5"/>
          <w:w w:val="110"/>
        </w:rPr>
        <w:t> </w:t>
      </w:r>
      <w:r>
        <w:rPr>
          <w:w w:val="110"/>
        </w:rPr>
        <w:t>data</w:t>
      </w:r>
      <w:r>
        <w:rPr>
          <w:spacing w:val="-5"/>
          <w:w w:val="110"/>
        </w:rPr>
        <w:t> </w:t>
      </w:r>
      <w:r>
        <w:rPr>
          <w:w w:val="110"/>
        </w:rPr>
        <w:t>específica,</w:t>
      </w:r>
      <w:r>
        <w:rPr>
          <w:spacing w:val="-4"/>
          <w:w w:val="110"/>
        </w:rPr>
        <w:t> </w:t>
      </w:r>
      <w:r>
        <w:rPr>
          <w:w w:val="110"/>
        </w:rPr>
        <w:t>destino</w:t>
      </w:r>
      <w:r>
        <w:rPr>
          <w:spacing w:val="-5"/>
          <w:w w:val="110"/>
        </w:rPr>
        <w:t> </w:t>
      </w:r>
      <w:r>
        <w:rPr>
          <w:w w:val="110"/>
        </w:rPr>
        <w:t>motivo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viagem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valor</w:t>
      </w:r>
      <w:r>
        <w:rPr>
          <w:spacing w:val="-4"/>
          <w:w w:val="110"/>
        </w:rPr>
        <w:t> </w:t>
      </w:r>
      <w:r>
        <w:rPr>
          <w:w w:val="110"/>
        </w:rPr>
        <w:t>das</w:t>
      </w:r>
      <w:r>
        <w:rPr>
          <w:spacing w:val="-5"/>
          <w:w w:val="110"/>
        </w:rPr>
        <w:t> </w:t>
      </w:r>
      <w:r>
        <w:rPr>
          <w:w w:val="110"/>
        </w:rPr>
        <w:t>diárias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6" w:equalWidth="0">
            <w:col w:w="981" w:space="40"/>
            <w:col w:w="687" w:space="39"/>
            <w:col w:w="2219" w:space="40"/>
            <w:col w:w="925" w:space="39"/>
            <w:col w:w="687" w:space="40"/>
            <w:col w:w="4823"/>
          </w:cols>
        </w:sectPr>
      </w:pPr>
    </w:p>
    <w:p>
      <w:pPr>
        <w:pStyle w:val="BodyText"/>
        <w:spacing w:line="84" w:lineRule="exact"/>
        <w:ind w:left="327"/>
      </w:pPr>
      <w:hyperlink r:id="rId74">
        <w:r>
          <w:rPr>
            <w:color w:val="541A8A"/>
            <w:w w:val="110"/>
          </w:rPr>
          <w:t>favorecido,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além</w:t>
        </w:r>
      </w:hyperlink>
      <w:r>
        <w:rPr>
          <w:color w:val="541A8A"/>
          <w:spacing w:val="2"/>
          <w:w w:val="110"/>
        </w:rPr>
        <w:t> </w:t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3º,</w:t>
      </w:r>
      <w:r>
        <w:rPr>
          <w:spacing w:val="-4"/>
          <w:w w:val="110"/>
        </w:rPr>
        <w:t> </w:t>
      </w:r>
      <w:r>
        <w:rPr>
          <w:w w:val="110"/>
        </w:rPr>
        <w:t>VI,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84" w:lineRule="exact"/>
        <w:ind w:left="327"/>
      </w:pPr>
      <w:r>
        <w:rPr/>
        <w:br w:type="column"/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valor</w:t>
      </w:r>
      <w:r>
        <w:rPr>
          <w:spacing w:val="-5"/>
          <w:w w:val="110"/>
        </w:rPr>
        <w:t> </w:t>
      </w:r>
      <w:r>
        <w:rPr>
          <w:w w:val="110"/>
        </w:rPr>
        <w:t>das</w:t>
      </w:r>
      <w:r>
        <w:rPr>
          <w:spacing w:val="-5"/>
          <w:w w:val="110"/>
        </w:rPr>
        <w:t> </w:t>
      </w:r>
      <w:r>
        <w:rPr>
          <w:w w:val="110"/>
        </w:rPr>
        <w:t>diárias</w:t>
      </w:r>
      <w:r>
        <w:rPr>
          <w:spacing w:val="-5"/>
          <w:w w:val="110"/>
        </w:rPr>
        <w:t> </w:t>
      </w:r>
      <w:r>
        <w:rPr>
          <w:w w:val="110"/>
        </w:rPr>
        <w:t>pagas</w:t>
      </w:r>
      <w:r>
        <w:rPr>
          <w:spacing w:val="-5"/>
          <w:w w:val="110"/>
        </w:rPr>
        <w:t> </w:t>
      </w:r>
      <w:r>
        <w:rPr>
          <w:w w:val="110"/>
        </w:rPr>
        <w:t>e/ou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bilhetes</w:t>
      </w:r>
    </w:p>
    <w:p>
      <w:pPr>
        <w:pStyle w:val="BodyText"/>
        <w:spacing w:line="84" w:lineRule="exact"/>
        <w:ind w:left="327"/>
      </w:pPr>
      <w:r>
        <w:rPr/>
        <w:br w:type="column"/>
      </w:r>
      <w:hyperlink r:id="rId74">
        <w:r>
          <w:rPr>
            <w:color w:val="541A8A"/>
            <w:w w:val="110"/>
          </w:rPr>
          <w:t>favorecido,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além</w:t>
        </w:r>
      </w:hyperlink>
      <w:r>
        <w:rPr>
          <w:color w:val="541A8A"/>
          <w:w w:val="110"/>
        </w:rPr>
        <w:t> 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3º,</w:t>
      </w:r>
      <w:r>
        <w:rPr>
          <w:spacing w:val="-4"/>
          <w:w w:val="110"/>
        </w:rPr>
        <w:t> </w:t>
      </w:r>
      <w:r>
        <w:rPr>
          <w:w w:val="110"/>
        </w:rPr>
        <w:t>VI,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54" w:lineRule="exact" w:before="37"/>
        <w:ind w:left="327"/>
      </w:pPr>
      <w:r>
        <w:rPr/>
        <w:br w:type="column"/>
      </w:r>
      <w:r>
        <w:rPr>
          <w:w w:val="110"/>
        </w:rPr>
        <w:t>pagas</w:t>
      </w:r>
      <w:r>
        <w:rPr>
          <w:spacing w:val="-6"/>
          <w:w w:val="110"/>
        </w:rPr>
        <w:t> </w:t>
      </w:r>
      <w:r>
        <w:rPr>
          <w:w w:val="110"/>
        </w:rPr>
        <w:t>e/ou</w:t>
      </w:r>
      <w:r>
        <w:rPr>
          <w:spacing w:val="-6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bilhetes</w:t>
      </w:r>
      <w:r>
        <w:rPr>
          <w:spacing w:val="-6"/>
          <w:w w:val="110"/>
        </w:rPr>
        <w:t> </w:t>
      </w:r>
      <w:r>
        <w:rPr>
          <w:w w:val="110"/>
        </w:rPr>
        <w:t>emitidos).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lista</w:t>
      </w:r>
      <w:r>
        <w:rPr>
          <w:spacing w:val="-5"/>
          <w:w w:val="110"/>
        </w:rPr>
        <w:t> </w:t>
      </w:r>
      <w:r>
        <w:rPr>
          <w:w w:val="110"/>
        </w:rPr>
        <w:t>divulgada</w:t>
      </w:r>
      <w:r>
        <w:rPr>
          <w:spacing w:val="-6"/>
          <w:w w:val="110"/>
        </w:rPr>
        <w:t> </w:t>
      </w:r>
      <w:r>
        <w:rPr>
          <w:w w:val="110"/>
        </w:rPr>
        <w:t>deve</w:t>
      </w:r>
      <w:r>
        <w:rPr>
          <w:spacing w:val="-6"/>
          <w:w w:val="110"/>
        </w:rPr>
        <w:t> </w:t>
      </w:r>
      <w:r>
        <w:rPr>
          <w:w w:val="110"/>
        </w:rPr>
        <w:t>ser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4" w:equalWidth="0">
            <w:col w:w="1626" w:space="51"/>
            <w:col w:w="2002" w:space="271"/>
            <w:col w:w="1626" w:space="50"/>
            <w:col w:w="4894"/>
          </w:cols>
        </w:sectPr>
      </w:pPr>
    </w:p>
    <w:p>
      <w:pPr>
        <w:pStyle w:val="BodyText"/>
        <w:spacing w:before="2"/>
        <w:ind w:left="116"/>
      </w:pPr>
      <w:r>
        <w:rPr>
          <w:w w:val="105"/>
        </w:rPr>
        <w:t>72   </w:t>
      </w:r>
      <w:r>
        <w:rPr>
          <w:spacing w:val="20"/>
          <w:w w:val="105"/>
        </w:rPr>
        <w:t> </w:t>
      </w:r>
      <w:hyperlink r:id="rId74">
        <w:r>
          <w:rPr>
            <w:color w:val="541A8A"/>
            <w:w w:val="110"/>
          </w:rPr>
          <w:t>da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data,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o</w:t>
        </w:r>
      </w:hyperlink>
    </w:p>
    <w:p>
      <w:pPr>
        <w:pStyle w:val="BodyText"/>
        <w:spacing w:before="2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spacing w:val="-1"/>
          <w:w w:val="110"/>
        </w:rPr>
        <w:t>emitidos).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lista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divulgada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4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apresentada</w:t>
      </w:r>
    </w:p>
    <w:p>
      <w:pPr>
        <w:pStyle w:val="BodyText"/>
        <w:spacing w:before="2"/>
        <w:ind w:left="112"/>
      </w:pPr>
      <w:r>
        <w:rPr/>
        <w:br w:type="column"/>
      </w:r>
      <w:r>
        <w:rPr>
          <w:w w:val="105"/>
        </w:rPr>
        <w:t>68   </w:t>
      </w:r>
      <w:r>
        <w:rPr>
          <w:spacing w:val="20"/>
          <w:w w:val="105"/>
        </w:rPr>
        <w:t> </w:t>
      </w:r>
      <w:hyperlink r:id="rId74">
        <w:r>
          <w:rPr>
            <w:color w:val="541A8A"/>
            <w:w w:val="110"/>
          </w:rPr>
          <w:t>da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data,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o</w:t>
        </w:r>
      </w:hyperlink>
    </w:p>
    <w:p>
      <w:pPr>
        <w:pStyle w:val="BodyText"/>
        <w:spacing w:before="2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113" w:lineRule="exact"/>
        <w:ind w:left="116"/>
      </w:pPr>
      <w:r>
        <w:rPr/>
        <w:br w:type="column"/>
      </w:r>
      <w:r>
        <w:rPr>
          <w:w w:val="110"/>
        </w:rPr>
        <w:t>apresentada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forma</w:t>
      </w:r>
      <w:r>
        <w:rPr>
          <w:spacing w:val="-6"/>
          <w:w w:val="110"/>
        </w:rPr>
        <w:t> </w:t>
      </w:r>
      <w:r>
        <w:rPr>
          <w:w w:val="110"/>
        </w:rPr>
        <w:t>organizada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tabela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campos</w:t>
      </w:r>
      <w:r>
        <w:rPr>
          <w:spacing w:val="-6"/>
          <w:w w:val="110"/>
        </w:rPr>
        <w:t> </w:t>
      </w:r>
      <w:r>
        <w:rPr>
          <w:w w:val="110"/>
        </w:rPr>
        <w:t>separados </w:t>
      </w:r>
      <w:r>
        <w:rPr>
          <w:spacing w:val="19"/>
          <w:w w:val="110"/>
        </w:rPr>
        <w:t> </w:t>
      </w:r>
      <w:r>
        <w:rPr>
          <w:color w:val="FF0000"/>
          <w:w w:val="110"/>
          <w:position w:val="6"/>
        </w:rPr>
        <w:t>Sem</w:t>
      </w:r>
      <w:r>
        <w:rPr>
          <w:color w:val="FF0000"/>
          <w:spacing w:val="-6"/>
          <w:w w:val="110"/>
          <w:position w:val="6"/>
        </w:rPr>
        <w:t> </w:t>
      </w:r>
      <w:r>
        <w:rPr>
          <w:color w:val="FF0000"/>
          <w:w w:val="110"/>
          <w:position w:val="6"/>
        </w:rPr>
        <w:t>alteração.</w:t>
      </w:r>
    </w:p>
    <w:p>
      <w:pPr>
        <w:spacing w:after="0" w:line="113" w:lineRule="exact"/>
        <w:sectPr>
          <w:type w:val="continuous"/>
          <w:pgSz w:w="11920" w:h="16840"/>
          <w:pgMar w:top="640" w:bottom="200" w:left="660" w:right="740"/>
          <w:cols w:num="6" w:equalWidth="0">
            <w:col w:w="743" w:space="178"/>
            <w:col w:w="900" w:space="67"/>
            <w:col w:w="2026" w:space="39"/>
            <w:col w:w="739" w:space="178"/>
            <w:col w:w="900" w:space="67"/>
            <w:col w:w="4683"/>
          </w:cols>
        </w:sectPr>
      </w:pPr>
    </w:p>
    <w:p>
      <w:pPr>
        <w:pStyle w:val="BodyText"/>
        <w:spacing w:line="264" w:lineRule="auto" w:before="2"/>
        <w:ind w:left="327" w:right="248"/>
      </w:pPr>
      <w:hyperlink r:id="rId74">
        <w:r>
          <w:rPr>
            <w:color w:val="541A8A"/>
            <w:spacing w:val="-1"/>
            <w:w w:val="110"/>
          </w:rPr>
          <w:t>destino, o motivo </w:t>
        </w:r>
      </w:hyperlink>
      <w:r>
        <w:rPr>
          <w:w w:val="110"/>
        </w:rPr>
        <w:t>n.º 102/2009.</w:t>
      </w:r>
      <w:r>
        <w:rPr>
          <w:spacing w:val="-22"/>
          <w:w w:val="110"/>
        </w:rPr>
        <w:t> </w:t>
      </w:r>
      <w:hyperlink r:id="rId74">
        <w:r>
          <w:rPr>
            <w:color w:val="541A8A"/>
            <w:w w:val="110"/>
          </w:rPr>
          <w:t>da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viag</w:t>
        </w:r>
        <w:r>
          <w:rPr>
            <w:color w:val="541A8A"/>
            <w:w w:val="110"/>
            <w:u w:val="single" w:color="541A8A"/>
          </w:rPr>
          <w:t>em</w:t>
        </w:r>
        <w:r>
          <w:rPr>
            <w:color w:val="541A8A"/>
            <w:spacing w:val="-2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e</w:t>
        </w:r>
        <w:r>
          <w:rPr>
            <w:color w:val="541A8A"/>
            <w:spacing w:val="-1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</w:t>
        </w:r>
      </w:hyperlink>
    </w:p>
    <w:p>
      <w:pPr>
        <w:pStyle w:val="BodyText"/>
        <w:spacing w:line="264" w:lineRule="auto"/>
        <w:ind w:left="327" w:right="842"/>
      </w:pPr>
      <w:hyperlink r:id="rId74">
        <w:r>
          <w:rPr>
            <w:color w:val="541A8A"/>
            <w:spacing w:val="-1"/>
            <w:w w:val="110"/>
          </w:rPr>
          <w:t>valor das diárias</w:t>
        </w:r>
      </w:hyperlink>
      <w:r>
        <w:rPr>
          <w:color w:val="541A8A"/>
          <w:spacing w:val="-22"/>
          <w:w w:val="110"/>
        </w:rPr>
        <w:t> </w:t>
      </w:r>
      <w:hyperlink r:id="rId74">
        <w:r>
          <w:rPr>
            <w:color w:val="541A8A"/>
            <w:w w:val="110"/>
            <w:u w:val="single" w:color="541A8A"/>
          </w:rPr>
          <w:t>pa</w:t>
        </w:r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as e/ou do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</w:rPr>
          <w:t>bilhetes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</w:rPr>
          <w:t>emitidos?</w:t>
        </w:r>
      </w:hyperlink>
    </w:p>
    <w:p>
      <w:pPr>
        <w:pStyle w:val="BodyText"/>
        <w:spacing w:line="264" w:lineRule="auto" w:before="6"/>
        <w:ind w:left="327" w:right="806"/>
      </w:pPr>
      <w:hyperlink r:id="rId75">
        <w:r>
          <w:rPr>
            <w:color w:val="541A8A"/>
            <w:w w:val="110"/>
          </w:rPr>
          <w:t>O tribunal</w:t>
        </w:r>
      </w:hyperlink>
      <w:r>
        <w:rPr>
          <w:color w:val="541A8A"/>
          <w:spacing w:val="1"/>
          <w:w w:val="110"/>
        </w:rPr>
        <w:t> </w:t>
      </w:r>
      <w:hyperlink r:id="rId75">
        <w:r>
          <w:rPr>
            <w:color w:val="541A8A"/>
            <w:spacing w:val="-2"/>
            <w:w w:val="110"/>
          </w:rPr>
          <w:t>divul</w:t>
        </w:r>
        <w:r>
          <w:rPr>
            <w:color w:val="541A8A"/>
            <w:spacing w:val="-2"/>
            <w:w w:val="110"/>
            <w:u w:val="single" w:color="541A8A"/>
          </w:rPr>
          <w:t>ga </w:t>
        </w:r>
        <w:r>
          <w:rPr>
            <w:color w:val="541A8A"/>
            <w:spacing w:val="-1"/>
            <w:w w:val="110"/>
            <w:u w:val="single" w:color="541A8A"/>
          </w:rPr>
          <w:t>os nome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75">
        <w:r>
          <w:rPr>
            <w:color w:val="541A8A"/>
            <w:w w:val="110"/>
          </w:rPr>
          <w:t>dos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servidores</w:t>
        </w:r>
      </w:hyperlink>
    </w:p>
    <w:p>
      <w:pPr>
        <w:pStyle w:val="BodyText"/>
        <w:spacing w:line="102" w:lineRule="exact"/>
        <w:ind w:left="327"/>
      </w:pPr>
      <w:hyperlink r:id="rId75">
        <w:r>
          <w:rPr>
            <w:color w:val="541A8A"/>
            <w:w w:val="110"/>
          </w:rPr>
          <w:t>que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atuam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no</w:t>
        </w:r>
      </w:hyperlink>
      <w:r>
        <w:rPr>
          <w:color w:val="541A8A"/>
          <w:w w:val="110"/>
        </w:rPr>
        <w:t>      </w:t>
      </w:r>
      <w:r>
        <w:rPr>
          <w:color w:val="541A8A"/>
          <w:spacing w:val="13"/>
          <w:w w:val="110"/>
        </w:rPr>
        <w:t> </w:t>
      </w: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5º,</w:t>
      </w:r>
      <w:r>
        <w:rPr>
          <w:spacing w:val="-3"/>
          <w:w w:val="110"/>
        </w:rPr>
        <w:t> </w:t>
      </w:r>
      <w:r>
        <w:rPr>
          <w:w w:val="110"/>
        </w:rPr>
        <w:t>§</w:t>
      </w:r>
      <w:r>
        <w:rPr>
          <w:spacing w:val="-3"/>
          <w:w w:val="110"/>
        </w:rPr>
        <w:t> </w:t>
      </w:r>
      <w:r>
        <w:rPr>
          <w:w w:val="110"/>
        </w:rPr>
        <w:t>8º,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ListParagraph"/>
        <w:numPr>
          <w:ilvl w:val="0"/>
          <w:numId w:val="19"/>
        </w:numPr>
        <w:tabs>
          <w:tab w:pos="328" w:val="left" w:leader="none"/>
          <w:tab w:pos="1037" w:val="left" w:leader="none"/>
        </w:tabs>
        <w:spacing w:line="264" w:lineRule="auto" w:before="10" w:after="0"/>
        <w:ind w:left="327" w:right="38" w:hanging="211"/>
        <w:jc w:val="left"/>
        <w:rPr>
          <w:sz w:val="9"/>
        </w:rPr>
      </w:pPr>
      <w:hyperlink r:id="rId75">
        <w:r>
          <w:rPr>
            <w:color w:val="541A8A"/>
            <w:w w:val="110"/>
            <w:sz w:val="9"/>
          </w:rPr>
          <w:t>reg</w:t>
        </w:r>
        <w:r>
          <w:rPr>
            <w:color w:val="541A8A"/>
            <w:w w:val="110"/>
            <w:sz w:val="9"/>
            <w:u w:val="single" w:color="541A8A"/>
          </w:rPr>
          <w:t>ime</w:t>
        </w:r>
        <w:r>
          <w:rPr>
            <w:color w:val="541A8A"/>
            <w:spacing w:val="-4"/>
            <w:w w:val="110"/>
            <w:sz w:val="9"/>
            <w:u w:val="single" w:color="541A8A"/>
          </w:rPr>
          <w:t> </w:t>
        </w:r>
        <w:r>
          <w:rPr>
            <w:color w:val="541A8A"/>
            <w:w w:val="110"/>
            <w:sz w:val="9"/>
            <w:u w:val="single" w:color="541A8A"/>
          </w:rPr>
          <w:t>de</w:t>
        </w:r>
      </w:hyperlink>
      <w:r>
        <w:rPr>
          <w:color w:val="541A8A"/>
          <w:w w:val="110"/>
          <w:sz w:val="9"/>
        </w:rPr>
        <w:tab/>
      </w:r>
      <w:r>
        <w:rPr>
          <w:w w:val="110"/>
          <w:sz w:val="9"/>
        </w:rPr>
        <w:t>Resolução CNJ</w:t>
      </w:r>
      <w:r>
        <w:rPr>
          <w:spacing w:val="1"/>
          <w:w w:val="110"/>
          <w:sz w:val="9"/>
        </w:rPr>
        <w:t> </w:t>
      </w:r>
      <w:r>
        <w:rPr>
          <w:w w:val="110"/>
          <w:sz w:val="9"/>
        </w:rPr>
        <w:t>2</w:t>
      </w:r>
      <w:r>
        <w:rPr>
          <w:spacing w:val="-22"/>
          <w:w w:val="110"/>
          <w:sz w:val="9"/>
        </w:rPr>
        <w:t> </w:t>
      </w:r>
      <w:hyperlink r:id="rId75">
        <w:r>
          <w:rPr>
            <w:color w:val="541A8A"/>
            <w:w w:val="110"/>
            <w:sz w:val="9"/>
          </w:rPr>
          <w:t>teletrabalho, com</w:t>
        </w:r>
      </w:hyperlink>
      <w:r>
        <w:rPr>
          <w:color w:val="541A8A"/>
          <w:spacing w:val="1"/>
          <w:w w:val="110"/>
          <w:sz w:val="9"/>
        </w:rPr>
        <w:t> </w:t>
      </w:r>
      <w:r>
        <w:rPr>
          <w:w w:val="110"/>
          <w:sz w:val="9"/>
        </w:rPr>
        <w:t>n.º 227/2016.</w:t>
      </w:r>
      <w:r>
        <w:rPr>
          <w:spacing w:val="1"/>
          <w:w w:val="110"/>
          <w:sz w:val="9"/>
        </w:rPr>
        <w:t> </w:t>
      </w:r>
      <w:hyperlink r:id="rId75">
        <w:r>
          <w:rPr>
            <w:color w:val="541A8A"/>
            <w:w w:val="110"/>
            <w:sz w:val="9"/>
          </w:rPr>
          <w:t>atualização</w:t>
        </w:r>
      </w:hyperlink>
    </w:p>
    <w:p>
      <w:pPr>
        <w:pStyle w:val="BodyText"/>
        <w:spacing w:line="264" w:lineRule="auto"/>
        <w:ind w:left="327" w:right="1075"/>
      </w:pPr>
      <w:hyperlink r:id="rId75">
        <w:r>
          <w:rPr>
            <w:color w:val="541A8A"/>
            <w:w w:val="110"/>
          </w:rPr>
          <w:t>mínima</w:t>
        </w:r>
      </w:hyperlink>
      <w:r>
        <w:rPr>
          <w:color w:val="541A8A"/>
          <w:spacing w:val="1"/>
          <w:w w:val="110"/>
        </w:rPr>
        <w:t> </w:t>
      </w:r>
      <w:hyperlink r:id="rId75">
        <w:r>
          <w:rPr>
            <w:color w:val="541A8A"/>
            <w:w w:val="105"/>
          </w:rPr>
          <w:t>semestral?</w:t>
        </w:r>
      </w:hyperlink>
    </w:p>
    <w:p>
      <w:pPr>
        <w:pStyle w:val="BodyText"/>
        <w:rPr>
          <w:sz w:val="10"/>
        </w:rPr>
      </w:pPr>
    </w:p>
    <w:p>
      <w:pPr>
        <w:pStyle w:val="BodyText"/>
        <w:spacing w:line="264" w:lineRule="auto"/>
        <w:ind w:left="327" w:right="810"/>
      </w:pPr>
      <w:hyperlink r:id="rId76">
        <w:r>
          <w:rPr>
            <w:color w:val="541A8A"/>
            <w:w w:val="110"/>
          </w:rPr>
          <w:t>O tribunal</w:t>
        </w:r>
      </w:hyperlink>
      <w:r>
        <w:rPr>
          <w:color w:val="541A8A"/>
          <w:spacing w:val="1"/>
          <w:w w:val="110"/>
        </w:rPr>
        <w:t> </w:t>
      </w:r>
      <w:hyperlink r:id="rId76">
        <w:r>
          <w:rPr>
            <w:color w:val="541A8A"/>
            <w:w w:val="110"/>
          </w:rPr>
          <w:t>divul</w:t>
        </w:r>
        <w:r>
          <w:rPr>
            <w:color w:val="541A8A"/>
            <w:w w:val="110"/>
            <w:u w:val="single" w:color="541A8A"/>
          </w:rPr>
          <w:t>ga na</w:t>
        </w:r>
      </w:hyperlink>
      <w:r>
        <w:rPr>
          <w:color w:val="541A8A"/>
          <w:spacing w:val="1"/>
          <w:w w:val="110"/>
        </w:rPr>
        <w:t> </w:t>
      </w:r>
      <w:hyperlink r:id="rId76">
        <w:r>
          <w:rPr>
            <w:color w:val="541A8A"/>
            <w:spacing w:val="-1"/>
            <w:w w:val="110"/>
          </w:rPr>
          <w:t>internet a relação</w:t>
        </w:r>
      </w:hyperlink>
      <w:r>
        <w:rPr>
          <w:color w:val="541A8A"/>
          <w:spacing w:val="-22"/>
          <w:w w:val="110"/>
        </w:rPr>
        <w:t> </w:t>
      </w:r>
      <w:hyperlink r:id="rId76">
        <w:r>
          <w:rPr>
            <w:color w:val="541A8A"/>
            <w:w w:val="105"/>
          </w:rPr>
          <w:t>dos</w:t>
        </w:r>
        <w:r>
          <w:rPr>
            <w:color w:val="541A8A"/>
            <w:spacing w:val="10"/>
            <w:w w:val="105"/>
          </w:rPr>
          <w:t> </w:t>
        </w:r>
        <w:r>
          <w:rPr>
            <w:color w:val="541A8A"/>
            <w:w w:val="105"/>
          </w:rPr>
          <w:t>profissionais</w:t>
        </w:r>
      </w:hyperlink>
    </w:p>
    <w:p>
      <w:pPr>
        <w:pStyle w:val="BodyText"/>
        <w:spacing w:line="264" w:lineRule="auto" w:before="2"/>
        <w:ind w:left="116" w:right="212"/>
      </w:pPr>
      <w:r>
        <w:rPr/>
        <w:br w:type="column"/>
      </w:r>
      <w:r>
        <w:rPr>
          <w:w w:val="110"/>
        </w:rPr>
        <w:t>de forma organizada em tabela com os campos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separados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por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colunas.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informações</w:t>
      </w:r>
      <w:r>
        <w:rPr>
          <w:spacing w:val="-5"/>
          <w:w w:val="110"/>
        </w:rPr>
        <w:t> </w:t>
      </w:r>
      <w:r>
        <w:rPr>
          <w:w w:val="110"/>
        </w:rPr>
        <w:t>devem</w:t>
      </w:r>
      <w:r>
        <w:rPr>
          <w:spacing w:val="-4"/>
          <w:w w:val="110"/>
        </w:rPr>
        <w:t> </w:t>
      </w:r>
      <w:r>
        <w:rPr>
          <w:w w:val="110"/>
        </w:rPr>
        <w:t>ser</w:t>
      </w:r>
      <w:r>
        <w:rPr>
          <w:spacing w:val="-22"/>
          <w:w w:val="110"/>
        </w:rPr>
        <w:t> </w:t>
      </w:r>
      <w:r>
        <w:rPr>
          <w:w w:val="110"/>
        </w:rPr>
        <w:t>de fácil acesso limitando a navegação a, no</w:t>
      </w:r>
      <w:r>
        <w:rPr>
          <w:spacing w:val="1"/>
          <w:w w:val="110"/>
        </w:rPr>
        <w:t> </w:t>
      </w:r>
      <w:r>
        <w:rPr>
          <w:w w:val="110"/>
        </w:rPr>
        <w:t>máximo, três links bem visíveis na página para</w:t>
      </w:r>
      <w:r>
        <w:rPr>
          <w:spacing w:val="1"/>
          <w:w w:val="110"/>
        </w:rPr>
        <w:t> </w:t>
      </w:r>
      <w:r>
        <w:rPr>
          <w:w w:val="110"/>
        </w:rPr>
        <w:t>visualização</w:t>
      </w:r>
      <w:r>
        <w:rPr>
          <w:spacing w:val="-2"/>
          <w:w w:val="110"/>
        </w:rPr>
        <w:t> </w:t>
      </w:r>
      <w:r>
        <w:rPr>
          <w:w w:val="110"/>
        </w:rPr>
        <w:t>da</w:t>
      </w:r>
      <w:r>
        <w:rPr>
          <w:spacing w:val="-2"/>
          <w:w w:val="110"/>
        </w:rPr>
        <w:t> </w:t>
      </w:r>
      <w:r>
        <w:rPr>
          <w:w w:val="110"/>
        </w:rPr>
        <w:t>tabela.</w:t>
      </w: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64" w:lineRule="auto"/>
        <w:ind w:left="116" w:right="139"/>
      </w:pPr>
      <w:r>
        <w:rPr>
          <w:w w:val="110"/>
        </w:rPr>
        <w:t>Trata-se da divulgação dos servidores que atuam</w:t>
      </w:r>
      <w:r>
        <w:rPr>
          <w:spacing w:val="1"/>
          <w:w w:val="110"/>
        </w:rPr>
        <w:t> </w:t>
      </w:r>
      <w:r>
        <w:rPr>
          <w:w w:val="110"/>
        </w:rPr>
        <w:t>em teletrabalho, conforme prevê o art. 5º, §8º, da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Resolução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CNJ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nº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227/2016.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tribunal/conselho</w:t>
      </w:r>
    </w:p>
    <w:p>
      <w:pPr>
        <w:pStyle w:val="BodyText"/>
        <w:spacing w:line="264" w:lineRule="auto"/>
        <w:ind w:left="116" w:right="-4"/>
      </w:pPr>
      <w:r>
        <w:rPr>
          <w:spacing w:val="-1"/>
          <w:w w:val="110"/>
        </w:rPr>
        <w:t>não possuir servidores </w:t>
      </w:r>
      <w:r>
        <w:rPr>
          <w:w w:val="110"/>
        </w:rPr>
        <w:t>em teletrabalho, deverá criar 69</w:t>
      </w:r>
      <w:r>
        <w:rPr>
          <w:spacing w:val="-22"/>
          <w:w w:val="110"/>
        </w:rPr>
        <w:t> </w:t>
      </w:r>
      <w:r>
        <w:rPr>
          <w:w w:val="110"/>
        </w:rPr>
        <w:t>link/página específica contendo essa informação</w:t>
      </w:r>
      <w:r>
        <w:rPr>
          <w:spacing w:val="1"/>
          <w:w w:val="110"/>
        </w:rPr>
        <w:t> </w:t>
      </w:r>
      <w:r>
        <w:rPr>
          <w:w w:val="110"/>
        </w:rPr>
        <w:t>(exemplo: “O tribunal X não possui servidores em</w:t>
      </w:r>
      <w:r>
        <w:rPr>
          <w:spacing w:val="1"/>
          <w:w w:val="110"/>
        </w:rPr>
        <w:t> </w:t>
      </w:r>
      <w:r>
        <w:rPr>
          <w:w w:val="110"/>
        </w:rPr>
        <w:t>teletrabalho”).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110" w:lineRule="atLeast"/>
        <w:ind w:left="116"/>
      </w:pPr>
      <w:r>
        <w:rPr>
          <w:w w:val="110"/>
        </w:rPr>
        <w:t>Acesso a link que disponibilize a relação dos</w:t>
      </w:r>
      <w:r>
        <w:rPr>
          <w:spacing w:val="1"/>
          <w:w w:val="110"/>
        </w:rPr>
        <w:t> </w:t>
      </w:r>
      <w:r>
        <w:rPr>
          <w:w w:val="105"/>
        </w:rPr>
        <w:t>profissionais</w:t>
      </w:r>
      <w:r>
        <w:rPr>
          <w:spacing w:val="6"/>
          <w:w w:val="105"/>
        </w:rPr>
        <w:t> </w:t>
      </w:r>
      <w:r>
        <w:rPr>
          <w:w w:val="105"/>
        </w:rPr>
        <w:t>ou</w:t>
      </w:r>
      <w:r>
        <w:rPr>
          <w:spacing w:val="6"/>
          <w:w w:val="105"/>
        </w:rPr>
        <w:t> </w:t>
      </w:r>
      <w:r>
        <w:rPr>
          <w:w w:val="105"/>
        </w:rPr>
        <w:t>órgãos</w:t>
      </w:r>
      <w:r>
        <w:rPr>
          <w:spacing w:val="5"/>
          <w:w w:val="105"/>
        </w:rPr>
        <w:t> </w:t>
      </w:r>
      <w:r>
        <w:rPr>
          <w:w w:val="105"/>
        </w:rPr>
        <w:t>cadastrados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5"/>
          <w:w w:val="105"/>
        </w:rPr>
        <w:t> </w:t>
      </w:r>
      <w:r>
        <w:rPr>
          <w:w w:val="105"/>
        </w:rPr>
        <w:t>Cadastro</w:t>
      </w:r>
      <w:r>
        <w:rPr>
          <w:spacing w:val="1"/>
          <w:w w:val="105"/>
        </w:rPr>
        <w:t> </w:t>
      </w:r>
      <w:r>
        <w:rPr>
          <w:w w:val="110"/>
        </w:rPr>
        <w:t>Eletrônico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Peritos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Órgãos</w:t>
      </w:r>
      <w:r>
        <w:rPr>
          <w:spacing w:val="-3"/>
          <w:w w:val="110"/>
        </w:rPr>
        <w:t> </w:t>
      </w:r>
      <w:r>
        <w:rPr>
          <w:w w:val="110"/>
        </w:rPr>
        <w:t>Técnicos</w:t>
      </w:r>
      <w:r>
        <w:rPr>
          <w:spacing w:val="-4"/>
          <w:w w:val="110"/>
        </w:rPr>
        <w:t> </w:t>
      </w:r>
      <w:r>
        <w:rPr>
          <w:w w:val="110"/>
        </w:rPr>
        <w:t>ou</w:t>
      </w:r>
    </w:p>
    <w:p>
      <w:pPr>
        <w:pStyle w:val="BodyText"/>
        <w:spacing w:line="264" w:lineRule="auto" w:before="2"/>
        <w:ind w:left="73" w:right="248"/>
      </w:pPr>
      <w:r>
        <w:rPr/>
        <w:br w:type="column"/>
      </w:r>
      <w:hyperlink r:id="rId74">
        <w:r>
          <w:rPr>
            <w:color w:val="541A8A"/>
            <w:spacing w:val="-1"/>
            <w:w w:val="110"/>
          </w:rPr>
          <w:t>destino, o motivo </w:t>
        </w:r>
      </w:hyperlink>
      <w:r>
        <w:rPr>
          <w:w w:val="110"/>
        </w:rPr>
        <w:t>n.º 102/2009.</w:t>
      </w:r>
      <w:r>
        <w:rPr>
          <w:spacing w:val="-22"/>
          <w:w w:val="110"/>
        </w:rPr>
        <w:t> </w:t>
      </w:r>
      <w:hyperlink r:id="rId74">
        <w:r>
          <w:rPr>
            <w:color w:val="541A8A"/>
            <w:w w:val="110"/>
          </w:rPr>
          <w:t>da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viag</w:t>
        </w:r>
        <w:r>
          <w:rPr>
            <w:color w:val="541A8A"/>
            <w:w w:val="110"/>
            <w:u w:val="single" w:color="541A8A"/>
          </w:rPr>
          <w:t>em</w:t>
        </w:r>
        <w:r>
          <w:rPr>
            <w:color w:val="541A8A"/>
            <w:spacing w:val="-2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e</w:t>
        </w:r>
        <w:r>
          <w:rPr>
            <w:color w:val="541A8A"/>
            <w:spacing w:val="-1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o</w:t>
        </w:r>
      </w:hyperlink>
    </w:p>
    <w:p>
      <w:pPr>
        <w:pStyle w:val="BodyText"/>
        <w:spacing w:line="264" w:lineRule="auto"/>
        <w:ind w:left="73" w:right="842"/>
      </w:pPr>
      <w:hyperlink r:id="rId74">
        <w:r>
          <w:rPr>
            <w:color w:val="541A8A"/>
            <w:spacing w:val="-1"/>
            <w:w w:val="110"/>
          </w:rPr>
          <w:t>valor das diárias</w:t>
        </w:r>
      </w:hyperlink>
      <w:r>
        <w:rPr>
          <w:color w:val="541A8A"/>
          <w:spacing w:val="-22"/>
          <w:w w:val="110"/>
        </w:rPr>
        <w:t> </w:t>
      </w:r>
      <w:hyperlink r:id="rId74">
        <w:r>
          <w:rPr>
            <w:color w:val="541A8A"/>
            <w:w w:val="110"/>
            <w:u w:val="single" w:color="541A8A"/>
          </w:rPr>
          <w:t>pa</w:t>
        </w:r>
        <w:r>
          <w:rPr>
            <w:color w:val="541A8A"/>
            <w:w w:val="110"/>
          </w:rPr>
          <w:t>g</w:t>
        </w:r>
        <w:r>
          <w:rPr>
            <w:color w:val="541A8A"/>
            <w:w w:val="110"/>
            <w:u w:val="single" w:color="541A8A"/>
          </w:rPr>
          <w:t>as e do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</w:rPr>
          <w:t>bilhetes</w:t>
        </w:r>
      </w:hyperlink>
      <w:r>
        <w:rPr>
          <w:color w:val="541A8A"/>
          <w:spacing w:val="1"/>
          <w:w w:val="110"/>
        </w:rPr>
        <w:t> </w:t>
      </w:r>
      <w:hyperlink r:id="rId74">
        <w:r>
          <w:rPr>
            <w:color w:val="541A8A"/>
            <w:w w:val="110"/>
          </w:rPr>
          <w:t>emitidos?</w:t>
        </w:r>
      </w:hyperlink>
    </w:p>
    <w:p>
      <w:pPr>
        <w:pStyle w:val="BodyText"/>
        <w:spacing w:line="264" w:lineRule="auto" w:before="6"/>
        <w:ind w:left="73" w:right="806"/>
      </w:pPr>
      <w:hyperlink r:id="rId75">
        <w:r>
          <w:rPr>
            <w:color w:val="541A8A"/>
            <w:w w:val="110"/>
          </w:rPr>
          <w:t>O tribunal</w:t>
        </w:r>
      </w:hyperlink>
      <w:r>
        <w:rPr>
          <w:color w:val="541A8A"/>
          <w:spacing w:val="1"/>
          <w:w w:val="110"/>
        </w:rPr>
        <w:t> </w:t>
      </w:r>
      <w:hyperlink r:id="rId75">
        <w:r>
          <w:rPr>
            <w:color w:val="541A8A"/>
            <w:spacing w:val="-2"/>
            <w:w w:val="110"/>
          </w:rPr>
          <w:t>divul</w:t>
        </w:r>
        <w:r>
          <w:rPr>
            <w:color w:val="541A8A"/>
            <w:spacing w:val="-2"/>
            <w:w w:val="110"/>
            <w:u w:val="single" w:color="541A8A"/>
          </w:rPr>
          <w:t>ga </w:t>
        </w:r>
        <w:r>
          <w:rPr>
            <w:color w:val="541A8A"/>
            <w:spacing w:val="-1"/>
            <w:w w:val="110"/>
            <w:u w:val="single" w:color="541A8A"/>
          </w:rPr>
          <w:t>os nome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75">
        <w:r>
          <w:rPr>
            <w:color w:val="541A8A"/>
            <w:w w:val="110"/>
          </w:rPr>
          <w:t>dos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servidores</w:t>
        </w:r>
      </w:hyperlink>
    </w:p>
    <w:p>
      <w:pPr>
        <w:pStyle w:val="BodyText"/>
        <w:tabs>
          <w:tab w:pos="783" w:val="left" w:leader="none"/>
        </w:tabs>
        <w:spacing w:line="264" w:lineRule="auto"/>
        <w:ind w:left="73" w:right="38"/>
      </w:pPr>
      <w:hyperlink r:id="rId75">
        <w:r>
          <w:rPr>
            <w:color w:val="541A8A"/>
            <w:w w:val="110"/>
          </w:rPr>
          <w:t>que atuam no</w:t>
        </w:r>
      </w:hyperlink>
      <w:r>
        <w:rPr>
          <w:color w:val="541A8A"/>
          <w:w w:val="110"/>
        </w:rPr>
        <w:t>     </w:t>
      </w:r>
      <w:r>
        <w:rPr>
          <w:color w:val="541A8A"/>
          <w:spacing w:val="24"/>
          <w:w w:val="110"/>
        </w:rPr>
        <w:t> </w:t>
      </w:r>
      <w:r>
        <w:rPr>
          <w:w w:val="110"/>
        </w:rPr>
        <w:t>Art. 5º, § 8º, da</w:t>
      </w:r>
      <w:r>
        <w:rPr>
          <w:spacing w:val="1"/>
          <w:w w:val="110"/>
        </w:rPr>
        <w:t> </w:t>
      </w:r>
      <w:hyperlink r:id="rId75">
        <w:r>
          <w:rPr>
            <w:color w:val="541A8A"/>
            <w:w w:val="110"/>
          </w:rPr>
          <w:t>reg</w:t>
        </w:r>
        <w:r>
          <w:rPr>
            <w:color w:val="541A8A"/>
            <w:w w:val="110"/>
            <w:u w:val="single" w:color="541A8A"/>
          </w:rPr>
          <w:t>ime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de</w:t>
        </w:r>
      </w:hyperlink>
      <w:r>
        <w:rPr>
          <w:color w:val="541A8A"/>
          <w:w w:val="110"/>
        </w:rPr>
        <w:tab/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hyperlink r:id="rId75">
        <w:r>
          <w:rPr>
            <w:color w:val="541A8A"/>
            <w:w w:val="110"/>
          </w:rPr>
          <w:t>teletrabalho, com</w:t>
        </w:r>
      </w:hyperlink>
      <w:r>
        <w:rPr>
          <w:color w:val="541A8A"/>
          <w:spacing w:val="1"/>
          <w:w w:val="110"/>
        </w:rPr>
        <w:t> </w:t>
      </w:r>
      <w:r>
        <w:rPr>
          <w:w w:val="110"/>
        </w:rPr>
        <w:t>n.º 227/2016.</w:t>
      </w:r>
      <w:r>
        <w:rPr>
          <w:spacing w:val="1"/>
          <w:w w:val="110"/>
        </w:rPr>
        <w:t> </w:t>
      </w:r>
      <w:hyperlink r:id="rId75">
        <w:r>
          <w:rPr>
            <w:color w:val="541A8A"/>
            <w:w w:val="110"/>
          </w:rPr>
          <w:t>atualização</w:t>
        </w:r>
      </w:hyperlink>
    </w:p>
    <w:p>
      <w:pPr>
        <w:pStyle w:val="BodyText"/>
        <w:spacing w:line="268" w:lineRule="auto"/>
        <w:ind w:left="73" w:right="1069"/>
      </w:pPr>
      <w:hyperlink r:id="rId75">
        <w:r>
          <w:rPr>
            <w:color w:val="541A8A"/>
            <w:w w:val="110"/>
          </w:rPr>
          <w:t>mínima</w:t>
        </w:r>
      </w:hyperlink>
      <w:r>
        <w:rPr>
          <w:color w:val="541A8A"/>
          <w:spacing w:val="1"/>
          <w:w w:val="110"/>
        </w:rPr>
        <w:t> </w:t>
      </w:r>
      <w:hyperlink r:id="rId75">
        <w:r>
          <w:rPr>
            <w:color w:val="541A8A"/>
            <w:w w:val="105"/>
          </w:rPr>
          <w:t>semestral?</w:t>
        </w:r>
      </w:hyperlink>
      <w:r>
        <w:rPr>
          <w:color w:val="541A8A"/>
          <w:spacing w:val="-21"/>
          <w:w w:val="105"/>
        </w:rPr>
        <w:t> </w:t>
      </w:r>
      <w:hyperlink r:id="rId76">
        <w:r>
          <w:rPr>
            <w:color w:val="541A8A"/>
            <w:w w:val="110"/>
          </w:rPr>
          <w:t>O tribunal</w:t>
        </w:r>
      </w:hyperlink>
      <w:r>
        <w:rPr>
          <w:color w:val="541A8A"/>
          <w:spacing w:val="-22"/>
          <w:w w:val="110"/>
        </w:rPr>
        <w:t> </w:t>
      </w:r>
      <w:hyperlink r:id="rId76">
        <w:r>
          <w:rPr>
            <w:color w:val="541A8A"/>
            <w:w w:val="105"/>
          </w:rPr>
          <w:t>divul</w:t>
        </w:r>
        <w:r>
          <w:rPr>
            <w:color w:val="541A8A"/>
            <w:w w:val="105"/>
            <w:u w:val="single" w:color="541A8A"/>
          </w:rPr>
          <w:t>ga</w:t>
        </w:r>
        <w:r>
          <w:rPr>
            <w:color w:val="541A8A"/>
            <w:spacing w:val="-4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na</w:t>
        </w:r>
      </w:hyperlink>
    </w:p>
    <w:p>
      <w:pPr>
        <w:pStyle w:val="BodyText"/>
        <w:spacing w:line="264" w:lineRule="auto"/>
        <w:ind w:left="73" w:right="821"/>
        <w:jc w:val="both"/>
      </w:pPr>
      <w:hyperlink r:id="rId76">
        <w:r>
          <w:rPr>
            <w:color w:val="541A8A"/>
            <w:spacing w:val="-1"/>
            <w:w w:val="110"/>
          </w:rPr>
          <w:t>internet a relação</w:t>
        </w:r>
      </w:hyperlink>
      <w:r>
        <w:rPr>
          <w:color w:val="541A8A"/>
          <w:spacing w:val="-22"/>
          <w:w w:val="110"/>
        </w:rPr>
        <w:t> </w:t>
      </w:r>
      <w:hyperlink r:id="rId76">
        <w:r>
          <w:rPr>
            <w:color w:val="541A8A"/>
            <w:w w:val="105"/>
          </w:rPr>
          <w:t>dos profissionais</w:t>
        </w:r>
      </w:hyperlink>
      <w:r>
        <w:rPr>
          <w:color w:val="541A8A"/>
          <w:spacing w:val="1"/>
          <w:w w:val="105"/>
        </w:rPr>
        <w:t> </w:t>
      </w:r>
      <w:hyperlink r:id="rId76">
        <w:r>
          <w:rPr>
            <w:color w:val="541A8A"/>
            <w:w w:val="110"/>
          </w:rPr>
          <w:t>ou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w w:val="110"/>
          </w:rPr>
          <w:t>s</w:t>
        </w:r>
      </w:hyperlink>
    </w:p>
    <w:p>
      <w:pPr>
        <w:pStyle w:val="BodyText"/>
        <w:spacing w:line="264" w:lineRule="auto" w:before="59"/>
        <w:ind w:left="116" w:right="110"/>
      </w:pPr>
      <w:r>
        <w:rPr/>
        <w:br w:type="column"/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colunas.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informações</w:t>
      </w:r>
      <w:r>
        <w:rPr>
          <w:spacing w:val="-6"/>
          <w:w w:val="110"/>
        </w:rPr>
        <w:t> </w:t>
      </w:r>
      <w:r>
        <w:rPr>
          <w:w w:val="110"/>
        </w:rPr>
        <w:t>devem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fácil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5"/>
          <w:w w:val="110"/>
        </w:rPr>
        <w:t> </w:t>
      </w:r>
      <w:r>
        <w:rPr>
          <w:w w:val="110"/>
        </w:rPr>
        <w:t>limitando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w w:val="110"/>
        </w:rPr>
        <w:t>navegação a, no máximo, três links bem visíveis na página para</w:t>
      </w:r>
      <w:r>
        <w:rPr>
          <w:spacing w:val="1"/>
          <w:w w:val="110"/>
        </w:rPr>
        <w:t> </w:t>
      </w:r>
      <w:r>
        <w:rPr>
          <w:w w:val="110"/>
        </w:rPr>
        <w:t>visualização</w:t>
      </w:r>
      <w:r>
        <w:rPr>
          <w:spacing w:val="-2"/>
          <w:w w:val="110"/>
        </w:rPr>
        <w:t> </w:t>
      </w:r>
      <w:r>
        <w:rPr>
          <w:w w:val="110"/>
        </w:rPr>
        <w:t>da</w:t>
      </w:r>
      <w:r>
        <w:rPr>
          <w:spacing w:val="-1"/>
          <w:w w:val="110"/>
        </w:rPr>
        <w:t> </w:t>
      </w:r>
      <w:r>
        <w:rPr>
          <w:w w:val="110"/>
        </w:rPr>
        <w:t>tabela.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/>
        <w:ind w:left="116" w:right="-7"/>
      </w:pPr>
      <w:r>
        <w:rPr>
          <w:w w:val="110"/>
        </w:rPr>
        <w:t>Trata-se da divulgação dos servidores que atuam em teletrabalho,</w:t>
      </w:r>
      <w:r>
        <w:rPr>
          <w:spacing w:val="1"/>
          <w:w w:val="110"/>
        </w:rPr>
        <w:t> </w:t>
      </w:r>
      <w:r>
        <w:rPr>
          <w:w w:val="110"/>
        </w:rPr>
        <w:t>conforme prevê o art. 5º, §8º, da Resolução CNJ nº 227/2016. Se 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órgão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não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possuir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servidores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teletrabalho,</w:t>
      </w:r>
      <w:r>
        <w:rPr>
          <w:spacing w:val="-5"/>
          <w:w w:val="110"/>
        </w:rPr>
        <w:t> </w:t>
      </w:r>
      <w:r>
        <w:rPr>
          <w:w w:val="110"/>
        </w:rPr>
        <w:t>deverá</w:t>
      </w:r>
      <w:r>
        <w:rPr>
          <w:spacing w:val="-5"/>
          <w:w w:val="110"/>
        </w:rPr>
        <w:t> </w:t>
      </w:r>
      <w:r>
        <w:rPr>
          <w:w w:val="110"/>
        </w:rPr>
        <w:t>criar</w:t>
      </w:r>
      <w:r>
        <w:rPr>
          <w:spacing w:val="-5"/>
          <w:w w:val="110"/>
        </w:rPr>
        <w:t> </w:t>
      </w:r>
      <w:r>
        <w:rPr>
          <w:w w:val="110"/>
        </w:rPr>
        <w:t>link/página</w:t>
      </w:r>
      <w:r>
        <w:rPr>
          <w:spacing w:val="-22"/>
          <w:w w:val="110"/>
        </w:rPr>
        <w:t> </w:t>
      </w:r>
      <w:r>
        <w:rPr>
          <w:w w:val="110"/>
        </w:rPr>
        <w:t>específica contendo essa informação (exemplo: “O tribunal X não</w:t>
      </w:r>
      <w:r>
        <w:rPr>
          <w:spacing w:val="1"/>
          <w:w w:val="110"/>
        </w:rPr>
        <w:t> </w:t>
      </w:r>
      <w:r>
        <w:rPr>
          <w:w w:val="110"/>
        </w:rPr>
        <w:t>possui servidores em teletrabalho”). Para avaliação do item deve ser</w:t>
      </w:r>
      <w:r>
        <w:rPr>
          <w:spacing w:val="-22"/>
          <w:w w:val="110"/>
        </w:rPr>
        <w:t> </w:t>
      </w:r>
      <w:r>
        <w:rPr>
          <w:w w:val="110"/>
        </w:rPr>
        <w:t>observada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publicação</w:t>
      </w:r>
      <w:r>
        <w:rPr>
          <w:spacing w:val="-2"/>
          <w:w w:val="110"/>
        </w:rPr>
        <w:t> </w:t>
      </w:r>
      <w:r>
        <w:rPr>
          <w:w w:val="110"/>
        </w:rPr>
        <w:t>no</w:t>
      </w:r>
      <w:r>
        <w:rPr>
          <w:spacing w:val="-1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86"/>
        <w:ind w:left="116" w:right="27"/>
      </w:pPr>
      <w:r>
        <w:rPr>
          <w:w w:val="110"/>
        </w:rPr>
        <w:t>Acesso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disponibilize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relação</w:t>
      </w:r>
      <w:r>
        <w:rPr>
          <w:spacing w:val="-6"/>
          <w:w w:val="110"/>
        </w:rPr>
        <w:t> </w:t>
      </w:r>
      <w:r>
        <w:rPr>
          <w:w w:val="110"/>
        </w:rPr>
        <w:t>dos</w:t>
      </w:r>
      <w:r>
        <w:rPr>
          <w:spacing w:val="-6"/>
          <w:w w:val="110"/>
        </w:rPr>
        <w:t> </w:t>
      </w:r>
      <w:r>
        <w:rPr>
          <w:w w:val="110"/>
        </w:rPr>
        <w:t>profissionais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órgãos</w:t>
      </w:r>
      <w:r>
        <w:rPr>
          <w:spacing w:val="-22"/>
          <w:w w:val="110"/>
        </w:rPr>
        <w:t> </w:t>
      </w:r>
      <w:r>
        <w:rPr>
          <w:w w:val="110"/>
        </w:rPr>
        <w:t>cadastrados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Cadastro</w:t>
      </w:r>
      <w:r>
        <w:rPr>
          <w:spacing w:val="-6"/>
          <w:w w:val="110"/>
        </w:rPr>
        <w:t> </w:t>
      </w:r>
      <w:r>
        <w:rPr>
          <w:w w:val="110"/>
        </w:rPr>
        <w:t>Eletrônico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Peritos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órgãos</w:t>
      </w:r>
      <w:r>
        <w:rPr>
          <w:spacing w:val="-5"/>
          <w:w w:val="110"/>
        </w:rPr>
        <w:t> </w:t>
      </w:r>
      <w:r>
        <w:rPr>
          <w:w w:val="110"/>
        </w:rPr>
        <w:t>Técnicos</w:t>
      </w:r>
      <w:r>
        <w:rPr>
          <w:spacing w:val="-6"/>
          <w:w w:val="110"/>
        </w:rPr>
        <w:t> </w:t>
      </w:r>
      <w:r>
        <w:rPr>
          <w:w w:val="110"/>
        </w:rPr>
        <w:t>ou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</w:pPr>
    </w:p>
    <w:p>
      <w:pPr>
        <w:pStyle w:val="BodyText"/>
        <w:ind w:left="43"/>
      </w:pP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63"/>
        <w:ind w:left="43"/>
      </w:pPr>
      <w:r>
        <w:rPr>
          <w:color w:val="FF0000"/>
          <w:w w:val="105"/>
        </w:rPr>
        <w:t>Critério</w:t>
      </w:r>
      <w:r>
        <w:rPr>
          <w:color w:val="FF0000"/>
          <w:spacing w:val="14"/>
          <w:w w:val="105"/>
        </w:rPr>
        <w:t> </w:t>
      </w:r>
      <w:r>
        <w:rPr>
          <w:color w:val="FF0000"/>
          <w:w w:val="105"/>
        </w:rPr>
        <w:t>NÃO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5" w:equalWidth="0">
            <w:col w:w="1821" w:space="67"/>
            <w:col w:w="2276" w:space="39"/>
            <w:col w:w="1567" w:space="67"/>
            <w:col w:w="2829" w:space="40"/>
            <w:col w:w="1814"/>
          </w:cols>
        </w:sectPr>
      </w:pPr>
    </w:p>
    <w:p>
      <w:pPr>
        <w:pStyle w:val="BodyText"/>
        <w:spacing w:line="81" w:lineRule="exact"/>
        <w:ind w:left="327"/>
      </w:pPr>
      <w:hyperlink r:id="rId76">
        <w:r>
          <w:rPr>
            <w:color w:val="541A8A"/>
            <w:w w:val="110"/>
          </w:rPr>
          <w:t>ou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w w:val="110"/>
          </w:rPr>
          <w:t>s</w:t>
        </w:r>
      </w:hyperlink>
    </w:p>
    <w:p>
      <w:pPr>
        <w:pStyle w:val="ListParagraph"/>
        <w:numPr>
          <w:ilvl w:val="0"/>
          <w:numId w:val="19"/>
        </w:numPr>
        <w:tabs>
          <w:tab w:pos="328" w:val="left" w:leader="none"/>
        </w:tabs>
        <w:spacing w:line="264" w:lineRule="auto" w:before="10" w:after="0"/>
        <w:ind w:left="327" w:right="0" w:hanging="211"/>
        <w:jc w:val="left"/>
        <w:rPr>
          <w:sz w:val="9"/>
        </w:rPr>
      </w:pPr>
      <w:hyperlink r:id="rId76">
        <w:r>
          <w:rPr>
            <w:color w:val="541A8A"/>
            <w:w w:val="110"/>
            <w:sz w:val="9"/>
          </w:rPr>
          <w:t>cadastrados no</w:t>
        </w:r>
      </w:hyperlink>
      <w:r>
        <w:rPr>
          <w:color w:val="541A8A"/>
          <w:spacing w:val="1"/>
          <w:w w:val="110"/>
          <w:sz w:val="9"/>
        </w:rPr>
        <w:t> </w:t>
      </w:r>
      <w:hyperlink r:id="rId76">
        <w:r>
          <w:rPr>
            <w:color w:val="541A8A"/>
            <w:w w:val="110"/>
            <w:sz w:val="9"/>
          </w:rPr>
          <w:t>Cadastro</w:t>
        </w:r>
      </w:hyperlink>
      <w:r>
        <w:rPr>
          <w:color w:val="541A8A"/>
          <w:spacing w:val="1"/>
          <w:w w:val="110"/>
          <w:sz w:val="9"/>
        </w:rPr>
        <w:t> </w:t>
      </w:r>
      <w:hyperlink r:id="rId76">
        <w:r>
          <w:rPr>
            <w:color w:val="541A8A"/>
            <w:w w:val="110"/>
            <w:sz w:val="9"/>
          </w:rPr>
          <w:t>Eletrônico de</w:t>
        </w:r>
      </w:hyperlink>
      <w:r>
        <w:rPr>
          <w:color w:val="541A8A"/>
          <w:spacing w:val="1"/>
          <w:w w:val="110"/>
          <w:sz w:val="9"/>
        </w:rPr>
        <w:t> </w:t>
      </w:r>
      <w:hyperlink r:id="rId76">
        <w:r>
          <w:rPr>
            <w:color w:val="541A8A"/>
            <w:spacing w:val="-2"/>
            <w:w w:val="110"/>
            <w:sz w:val="9"/>
          </w:rPr>
          <w:t>Peritos e Órg</w:t>
        </w:r>
        <w:r>
          <w:rPr>
            <w:color w:val="541A8A"/>
            <w:spacing w:val="-2"/>
            <w:w w:val="110"/>
            <w:sz w:val="9"/>
            <w:u w:val="single" w:color="541A8A"/>
          </w:rPr>
          <w:t>ão</w:t>
        </w:r>
        <w:r>
          <w:rPr>
            <w:color w:val="541A8A"/>
            <w:spacing w:val="-2"/>
            <w:w w:val="110"/>
            <w:sz w:val="9"/>
          </w:rPr>
          <w:t>s</w:t>
        </w:r>
      </w:hyperlink>
      <w:r>
        <w:rPr>
          <w:color w:val="541A8A"/>
          <w:spacing w:val="-22"/>
          <w:w w:val="110"/>
          <w:sz w:val="9"/>
        </w:rPr>
        <w:t> </w:t>
      </w:r>
      <w:hyperlink r:id="rId76">
        <w:r>
          <w:rPr>
            <w:color w:val="541A8A"/>
            <w:w w:val="110"/>
            <w:sz w:val="9"/>
          </w:rPr>
          <w:t>Técnicos ou</w:t>
        </w:r>
      </w:hyperlink>
      <w:r>
        <w:rPr>
          <w:color w:val="541A8A"/>
          <w:spacing w:val="1"/>
          <w:w w:val="110"/>
          <w:sz w:val="9"/>
        </w:rPr>
        <w:t> </w:t>
      </w:r>
      <w:hyperlink r:id="rId76">
        <w:r>
          <w:rPr>
            <w:color w:val="541A8A"/>
            <w:w w:val="110"/>
            <w:sz w:val="9"/>
          </w:rPr>
          <w:t>Científicos?</w:t>
        </w:r>
      </w:hyperlink>
    </w:p>
    <w:p>
      <w:pPr>
        <w:pStyle w:val="BodyText"/>
        <w:spacing w:line="81" w:lineRule="exact"/>
        <w:ind w:left="28"/>
      </w:pPr>
      <w:r>
        <w:rPr/>
        <w:br w:type="column"/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3º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10"/>
        <w:ind w:left="28" w:right="10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233/2016.</w:t>
      </w:r>
    </w:p>
    <w:p>
      <w:pPr>
        <w:pStyle w:val="BodyText"/>
        <w:spacing w:line="264" w:lineRule="auto" w:before="33"/>
        <w:ind w:left="116" w:right="-14"/>
      </w:pPr>
      <w:r>
        <w:rPr/>
        <w:br w:type="column"/>
      </w:r>
      <w:r>
        <w:rPr>
          <w:w w:val="110"/>
        </w:rPr>
        <w:t>Científicos. Se o tribunal/conselho não possuir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Peritos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Órgãos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Técnicos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Científicos,</w:t>
      </w:r>
      <w:r>
        <w:rPr>
          <w:spacing w:val="-5"/>
          <w:w w:val="110"/>
        </w:rPr>
        <w:t> </w:t>
      </w:r>
      <w:r>
        <w:rPr>
          <w:w w:val="110"/>
        </w:rPr>
        <w:t>deverá</w:t>
      </w:r>
      <w:r>
        <w:rPr>
          <w:spacing w:val="-21"/>
          <w:w w:val="110"/>
        </w:rPr>
        <w:t> </w:t>
      </w:r>
      <w:r>
        <w:rPr>
          <w:w w:val="110"/>
        </w:rPr>
        <w:t>criar link/página específica contendo essa</w:t>
      </w:r>
      <w:r>
        <w:rPr>
          <w:spacing w:val="1"/>
          <w:w w:val="110"/>
        </w:rPr>
        <w:t> </w:t>
      </w:r>
      <w:r>
        <w:rPr>
          <w:w w:val="110"/>
        </w:rPr>
        <w:t>informação (exemplo: “O tribunal X não possui</w:t>
      </w:r>
      <w:r>
        <w:rPr>
          <w:spacing w:val="-22"/>
          <w:w w:val="110"/>
        </w:rPr>
        <w:t> </w:t>
      </w:r>
      <w:r>
        <w:rPr>
          <w:w w:val="110"/>
        </w:rPr>
        <w:t>Peritos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Órgãos</w:t>
      </w:r>
      <w:r>
        <w:rPr>
          <w:spacing w:val="-4"/>
          <w:w w:val="110"/>
        </w:rPr>
        <w:t> </w:t>
      </w:r>
      <w:r>
        <w:rPr>
          <w:w w:val="110"/>
        </w:rPr>
        <w:t>Técnicos</w:t>
      </w:r>
      <w:r>
        <w:rPr>
          <w:spacing w:val="-3"/>
          <w:w w:val="110"/>
        </w:rPr>
        <w:t> </w:t>
      </w:r>
      <w:r>
        <w:rPr>
          <w:w w:val="110"/>
        </w:rPr>
        <w:t>ou</w:t>
      </w:r>
      <w:r>
        <w:rPr>
          <w:spacing w:val="-4"/>
          <w:w w:val="110"/>
        </w:rPr>
        <w:t> </w:t>
      </w:r>
      <w:r>
        <w:rPr>
          <w:w w:val="110"/>
        </w:rPr>
        <w:t>Científicos”).</w:t>
      </w:r>
    </w:p>
    <w:p>
      <w:pPr>
        <w:pStyle w:val="BodyText"/>
        <w:spacing w:line="81" w:lineRule="exact"/>
        <w:ind w:left="327"/>
      </w:pPr>
      <w:r>
        <w:rPr/>
        <w:br w:type="column"/>
      </w:r>
      <w:hyperlink r:id="rId76">
        <w:r>
          <w:rPr>
            <w:color w:val="541A8A"/>
            <w:w w:val="105"/>
          </w:rPr>
          <w:t>cadastrados</w:t>
        </w:r>
        <w:r>
          <w:rPr>
            <w:color w:val="541A8A"/>
            <w:spacing w:val="15"/>
            <w:w w:val="105"/>
          </w:rPr>
          <w:t> </w:t>
        </w:r>
        <w:r>
          <w:rPr>
            <w:color w:val="541A8A"/>
            <w:w w:val="105"/>
          </w:rPr>
          <w:t>no</w:t>
        </w:r>
      </w:hyperlink>
    </w:p>
    <w:p>
      <w:pPr>
        <w:pStyle w:val="BodyText"/>
        <w:spacing w:line="264" w:lineRule="auto" w:before="10"/>
        <w:ind w:left="327" w:right="-5" w:hanging="211"/>
      </w:pPr>
      <w:r>
        <w:rPr>
          <w:w w:val="105"/>
        </w:rPr>
        <w:t>70     </w:t>
      </w:r>
      <w:hyperlink r:id="rId76">
        <w:r>
          <w:rPr>
            <w:color w:val="541A8A"/>
            <w:w w:val="110"/>
          </w:rPr>
          <w:t>Cadastro</w:t>
        </w:r>
      </w:hyperlink>
      <w:r>
        <w:rPr>
          <w:color w:val="541A8A"/>
          <w:spacing w:val="1"/>
          <w:w w:val="110"/>
        </w:rPr>
        <w:t> </w:t>
      </w:r>
      <w:hyperlink r:id="rId76">
        <w:r>
          <w:rPr>
            <w:color w:val="541A8A"/>
            <w:w w:val="110"/>
          </w:rPr>
          <w:t>Eletrônico de</w:t>
        </w:r>
      </w:hyperlink>
      <w:r>
        <w:rPr>
          <w:color w:val="541A8A"/>
          <w:spacing w:val="1"/>
          <w:w w:val="110"/>
        </w:rPr>
        <w:t> </w:t>
      </w:r>
      <w:hyperlink r:id="rId76">
        <w:r>
          <w:rPr>
            <w:color w:val="541A8A"/>
            <w:spacing w:val="-2"/>
            <w:w w:val="110"/>
          </w:rPr>
          <w:t>Peritos </w:t>
        </w:r>
        <w:r>
          <w:rPr>
            <w:color w:val="541A8A"/>
            <w:spacing w:val="-1"/>
            <w:w w:val="110"/>
          </w:rPr>
          <w:t>e Órg</w:t>
        </w:r>
        <w:r>
          <w:rPr>
            <w:color w:val="541A8A"/>
            <w:spacing w:val="-1"/>
            <w:w w:val="110"/>
            <w:u w:val="single" w:color="541A8A"/>
          </w:rPr>
          <w:t>ão</w:t>
        </w:r>
        <w:r>
          <w:rPr>
            <w:color w:val="541A8A"/>
            <w:spacing w:val="-1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76">
        <w:r>
          <w:rPr>
            <w:color w:val="541A8A"/>
            <w:w w:val="110"/>
          </w:rPr>
          <w:t>Técnicos ou</w:t>
        </w:r>
      </w:hyperlink>
      <w:r>
        <w:rPr>
          <w:color w:val="541A8A"/>
          <w:spacing w:val="1"/>
          <w:w w:val="110"/>
        </w:rPr>
        <w:t> </w:t>
      </w:r>
      <w:hyperlink r:id="rId76">
        <w:r>
          <w:rPr>
            <w:color w:val="541A8A"/>
            <w:w w:val="105"/>
          </w:rPr>
          <w:t>Científicos (Não</w:t>
        </w:r>
      </w:hyperlink>
      <w:r>
        <w:rPr>
          <w:color w:val="541A8A"/>
          <w:spacing w:val="-21"/>
          <w:w w:val="105"/>
        </w:rPr>
        <w:t> </w:t>
      </w:r>
      <w:hyperlink r:id="rId76">
        <w:r>
          <w:rPr>
            <w:color w:val="541A8A"/>
            <w:w w:val="110"/>
          </w:rPr>
          <w:t>se aplica aos</w:t>
        </w:r>
      </w:hyperlink>
      <w:r>
        <w:rPr>
          <w:color w:val="541A8A"/>
          <w:spacing w:val="1"/>
          <w:w w:val="110"/>
        </w:rPr>
        <w:t> </w:t>
      </w:r>
      <w:hyperlink r:id="rId76">
        <w:r>
          <w:rPr>
            <w:color w:val="541A8A"/>
            <w:w w:val="110"/>
          </w:rPr>
          <w:t>TREs)?</w:t>
        </w:r>
      </w:hyperlink>
    </w:p>
    <w:p>
      <w:pPr>
        <w:pStyle w:val="BodyText"/>
        <w:spacing w:line="81" w:lineRule="exact"/>
        <w:ind w:left="24"/>
      </w:pPr>
      <w:r>
        <w:rPr/>
        <w:br w:type="column"/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3º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10"/>
        <w:ind w:left="24" w:right="10"/>
      </w:pP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n.º</w:t>
      </w:r>
      <w:r>
        <w:rPr>
          <w:spacing w:val="-3"/>
          <w:w w:val="110"/>
        </w:rPr>
        <w:t> </w:t>
      </w:r>
      <w:r>
        <w:rPr>
          <w:w w:val="110"/>
        </w:rPr>
        <w:t>233/2016.</w:t>
      </w:r>
    </w:p>
    <w:p>
      <w:pPr>
        <w:pStyle w:val="BodyText"/>
        <w:spacing w:line="264" w:lineRule="auto" w:before="33"/>
        <w:ind w:left="116" w:right="-12"/>
      </w:pPr>
      <w:r>
        <w:rPr/>
        <w:br w:type="column"/>
      </w:r>
      <w:r>
        <w:rPr>
          <w:w w:val="110"/>
        </w:rPr>
        <w:t>Científicos.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Tribunal</w:t>
      </w:r>
      <w:r>
        <w:rPr>
          <w:spacing w:val="-6"/>
          <w:w w:val="110"/>
        </w:rPr>
        <w:t> </w:t>
      </w:r>
      <w:r>
        <w:rPr>
          <w:w w:val="110"/>
        </w:rPr>
        <w:t>não</w:t>
      </w:r>
      <w:r>
        <w:rPr>
          <w:spacing w:val="-6"/>
          <w:w w:val="110"/>
        </w:rPr>
        <w:t> </w:t>
      </w:r>
      <w:r>
        <w:rPr>
          <w:w w:val="110"/>
        </w:rPr>
        <w:t>possuir</w:t>
      </w:r>
      <w:r>
        <w:rPr>
          <w:spacing w:val="-6"/>
          <w:w w:val="110"/>
        </w:rPr>
        <w:t> </w:t>
      </w:r>
      <w:r>
        <w:rPr>
          <w:w w:val="110"/>
        </w:rPr>
        <w:t>Peritos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órgãos</w:t>
      </w:r>
      <w:r>
        <w:rPr>
          <w:spacing w:val="-6"/>
          <w:w w:val="110"/>
        </w:rPr>
        <w:t> </w:t>
      </w:r>
      <w:r>
        <w:rPr>
          <w:w w:val="110"/>
        </w:rPr>
        <w:t>Técnicos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22"/>
          <w:w w:val="110"/>
        </w:rPr>
        <w:t> </w:t>
      </w:r>
      <w:r>
        <w:rPr>
          <w:w w:val="110"/>
        </w:rPr>
        <w:t>Científicos, deverá criar link/página específica contendo essa</w:t>
      </w:r>
      <w:r>
        <w:rPr>
          <w:spacing w:val="1"/>
          <w:w w:val="110"/>
        </w:rPr>
        <w:t> </w:t>
      </w:r>
      <w:r>
        <w:rPr>
          <w:w w:val="110"/>
        </w:rPr>
        <w:t>informação (exemplo: “O tribunal X não possui Peritos e órgãos</w:t>
      </w:r>
      <w:r>
        <w:rPr>
          <w:spacing w:val="1"/>
          <w:w w:val="110"/>
        </w:rPr>
        <w:t> </w:t>
      </w:r>
      <w:r>
        <w:rPr>
          <w:w w:val="110"/>
        </w:rPr>
        <w:t>Técnicos</w:t>
      </w:r>
      <w:r>
        <w:rPr>
          <w:spacing w:val="-2"/>
          <w:w w:val="110"/>
        </w:rPr>
        <w:t> </w:t>
      </w:r>
      <w:r>
        <w:rPr>
          <w:w w:val="110"/>
        </w:rPr>
        <w:t>ou</w:t>
      </w:r>
      <w:r>
        <w:rPr>
          <w:spacing w:val="-1"/>
          <w:w w:val="110"/>
        </w:rPr>
        <w:t> </w:t>
      </w:r>
      <w:r>
        <w:rPr>
          <w:w w:val="110"/>
        </w:rPr>
        <w:t>Científicos”).</w:t>
      </w:r>
    </w:p>
    <w:p>
      <w:pPr>
        <w:pStyle w:val="BodyText"/>
        <w:spacing w:line="264" w:lineRule="auto" w:before="33"/>
        <w:ind w:left="116" w:right="1349"/>
      </w:pPr>
      <w:r>
        <w:rPr/>
        <w:br w:type="column"/>
      </w:r>
      <w:r>
        <w:rPr>
          <w:color w:val="FF0000"/>
          <w:w w:val="110"/>
        </w:rPr>
        <w:t>MAIS SE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3"/>
          <w:w w:val="110"/>
        </w:rPr>
        <w:t>APLICA</w:t>
      </w:r>
      <w:r>
        <w:rPr>
          <w:color w:val="FF0000"/>
          <w:spacing w:val="-4"/>
          <w:w w:val="110"/>
        </w:rPr>
        <w:t> </w:t>
      </w:r>
      <w:r>
        <w:rPr>
          <w:color w:val="FF0000"/>
          <w:spacing w:val="-2"/>
          <w:w w:val="110"/>
        </w:rPr>
        <w:t>à</w:t>
      </w:r>
    </w:p>
    <w:p>
      <w:pPr>
        <w:pStyle w:val="BodyText"/>
        <w:spacing w:line="103" w:lineRule="exact"/>
        <w:ind w:left="116"/>
      </w:pPr>
      <w:r>
        <w:rPr>
          <w:color w:val="FF0000"/>
          <w:w w:val="105"/>
        </w:rPr>
        <w:t>Justiça</w:t>
      </w:r>
      <w:r>
        <w:rPr>
          <w:color w:val="FF0000"/>
          <w:spacing w:val="7"/>
          <w:w w:val="105"/>
        </w:rPr>
        <w:t> </w:t>
      </w:r>
      <w:r>
        <w:rPr>
          <w:color w:val="FF0000"/>
          <w:w w:val="105"/>
        </w:rPr>
        <w:t>Eleitoral.</w:t>
      </w:r>
    </w:p>
    <w:p>
      <w:pPr>
        <w:spacing w:after="0" w:line="103" w:lineRule="exact"/>
        <w:sectPr>
          <w:type w:val="continuous"/>
          <w:pgSz w:w="11920" w:h="16840"/>
          <w:pgMar w:top="640" w:bottom="200" w:left="660" w:right="740"/>
          <w:cols w:num="7" w:equalWidth="0">
            <w:col w:w="969" w:space="40"/>
            <w:col w:w="812" w:space="67"/>
            <w:col w:w="2014" w:space="48"/>
            <w:col w:w="973" w:space="39"/>
            <w:col w:w="808" w:space="67"/>
            <w:col w:w="2729" w:space="66"/>
            <w:col w:w="1888"/>
          </w:cols>
        </w:sectPr>
      </w:pPr>
    </w:p>
    <w:p>
      <w:pPr>
        <w:pStyle w:val="BodyText"/>
        <w:spacing w:before="21"/>
        <w:ind w:left="116"/>
      </w:pPr>
      <w:r>
        <w:rPr>
          <w:w w:val="105"/>
        </w:rPr>
        <w:t>AUDITORIA</w:t>
      </w:r>
      <w:r>
        <w:rPr>
          <w:spacing w:val="2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PRESTAÇÃO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CONTAS</w:t>
      </w:r>
    </w:p>
    <w:p>
      <w:pPr>
        <w:pStyle w:val="BodyText"/>
        <w:spacing w:before="38"/>
        <w:ind w:left="116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site</w:t>
      </w:r>
      <w:r>
        <w:rPr>
          <w:spacing w:val="-5"/>
          <w:w w:val="110"/>
        </w:rPr>
        <w:t> </w:t>
      </w:r>
      <w:r>
        <w:rPr>
          <w:w w:val="110"/>
        </w:rPr>
        <w:t>apresenta:</w:t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64" w:lineRule="auto"/>
        <w:ind w:left="1037" w:right="225"/>
      </w:pPr>
      <w:r>
        <w:rPr>
          <w:w w:val="110"/>
        </w:rPr>
        <w:t>Art. 8º, II,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primeira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parte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64" w:lineRule="auto"/>
        <w:ind w:left="82" w:right="-4"/>
      </w:pP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órgãos</w:t>
      </w:r>
      <w:r>
        <w:rPr>
          <w:spacing w:val="-6"/>
          <w:w w:val="110"/>
        </w:rPr>
        <w:t> </w:t>
      </w:r>
      <w:r>
        <w:rPr>
          <w:w w:val="110"/>
        </w:rPr>
        <w:t>federais,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item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refere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6"/>
          <w:w w:val="110"/>
        </w:rPr>
        <w:t> </w:t>
      </w:r>
      <w:r>
        <w:rPr>
          <w:w w:val="110"/>
        </w:rPr>
        <w:t>relatório</w:t>
      </w:r>
      <w:r>
        <w:rPr>
          <w:spacing w:val="-22"/>
          <w:w w:val="110"/>
        </w:rPr>
        <w:t> </w:t>
      </w:r>
      <w:r>
        <w:rPr>
          <w:w w:val="110"/>
        </w:rPr>
        <w:t>de gestão e das demonstrações contábeis</w:t>
      </w:r>
      <w:r>
        <w:rPr>
          <w:spacing w:val="1"/>
          <w:w w:val="110"/>
        </w:rPr>
        <w:t> </w:t>
      </w:r>
      <w:r>
        <w:rPr>
          <w:w w:val="110"/>
        </w:rPr>
        <w:t>acompanhadas das notas explicativas, conforme</w:t>
      </w:r>
      <w:r>
        <w:rPr>
          <w:spacing w:val="1"/>
          <w:w w:val="110"/>
        </w:rPr>
        <w:t> </w:t>
      </w:r>
      <w:r>
        <w:rPr>
          <w:w w:val="110"/>
        </w:rPr>
        <w:t>exigência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Tribunal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Contas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União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fins</w:t>
      </w:r>
    </w:p>
    <w:p>
      <w:pPr>
        <w:pStyle w:val="BodyText"/>
        <w:spacing w:before="21"/>
        <w:ind w:left="3"/>
      </w:pPr>
      <w:r>
        <w:rPr/>
        <w:br w:type="column"/>
      </w:r>
      <w:r>
        <w:rPr>
          <w:w w:val="105"/>
        </w:rPr>
        <w:t>AUDITORIA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PRESTAÇÃO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CONTAS</w:t>
      </w:r>
    </w:p>
    <w:p>
      <w:pPr>
        <w:pStyle w:val="BodyText"/>
        <w:spacing w:before="38"/>
        <w:ind w:left="3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site</w:t>
      </w:r>
      <w:r>
        <w:rPr>
          <w:spacing w:val="-5"/>
          <w:w w:val="110"/>
        </w:rPr>
        <w:t> </w:t>
      </w:r>
      <w:r>
        <w:rPr>
          <w:w w:val="110"/>
        </w:rPr>
        <w:t>apresenta:</w:t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64" w:lineRule="auto"/>
        <w:ind w:left="924" w:right="225"/>
      </w:pPr>
      <w:r>
        <w:rPr>
          <w:w w:val="110"/>
        </w:rPr>
        <w:t>Art. 8º, II,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primeira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parte</w:t>
      </w:r>
      <w:r>
        <w:rPr>
          <w:spacing w:val="-2"/>
          <w:w w:val="110"/>
        </w:rPr>
        <w:t> </w:t>
      </w:r>
      <w:r>
        <w:rPr>
          <w:spacing w:val="-1"/>
          <w:w w:val="110"/>
        </w:rPr>
        <w:t>e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87"/>
        <w:ind w:left="82" w:right="1928"/>
      </w:pP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órgãos</w:t>
      </w:r>
      <w:r>
        <w:rPr>
          <w:spacing w:val="-5"/>
          <w:w w:val="110"/>
        </w:rPr>
        <w:t> </w:t>
      </w:r>
      <w:r>
        <w:rPr>
          <w:w w:val="110"/>
        </w:rPr>
        <w:t>federais,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refere</w:t>
      </w:r>
      <w:r>
        <w:rPr>
          <w:spacing w:val="-4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relatório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gestão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das</w:t>
      </w:r>
      <w:r>
        <w:rPr>
          <w:spacing w:val="-22"/>
          <w:w w:val="110"/>
        </w:rPr>
        <w:t> </w:t>
      </w:r>
      <w:r>
        <w:rPr>
          <w:w w:val="110"/>
        </w:rPr>
        <w:t>demonstrações contábeis acompanhadas das notas explicativas,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-5"/>
          <w:w w:val="110"/>
        </w:rPr>
        <w:t> </w:t>
      </w:r>
      <w:r>
        <w:rPr>
          <w:w w:val="110"/>
        </w:rPr>
        <w:t>exigência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Tribunal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Contas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União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fins</w:t>
      </w:r>
      <w:r>
        <w:rPr>
          <w:spacing w:val="-4"/>
          <w:w w:val="110"/>
        </w:rPr>
        <w:t> </w:t>
      </w:r>
      <w:r>
        <w:rPr>
          <w:w w:val="110"/>
        </w:rPr>
        <w:t>de</w:t>
      </w:r>
    </w:p>
    <w:p>
      <w:pPr>
        <w:spacing w:after="0" w:line="110" w:lineRule="atLeast"/>
        <w:sectPr>
          <w:type w:val="continuous"/>
          <w:pgSz w:w="11920" w:h="16840"/>
          <w:pgMar w:top="640" w:bottom="200" w:left="660" w:right="740"/>
          <w:cols w:num="4" w:equalWidth="0">
            <w:col w:w="1882" w:space="39"/>
            <w:col w:w="2101" w:space="40"/>
            <w:col w:w="1769" w:space="40"/>
            <w:col w:w="4649"/>
          </w:cols>
        </w:sectPr>
      </w:pPr>
    </w:p>
    <w:p>
      <w:pPr>
        <w:pStyle w:val="BodyText"/>
        <w:spacing w:before="37"/>
        <w:ind w:left="327"/>
      </w:pPr>
      <w:hyperlink r:id="rId77">
        <w:r>
          <w:rPr>
            <w:color w:val="541A8A"/>
            <w:w w:val="110"/>
          </w:rPr>
          <w:t>Prestações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ListParagraph"/>
        <w:numPr>
          <w:ilvl w:val="0"/>
          <w:numId w:val="20"/>
        </w:numPr>
        <w:tabs>
          <w:tab w:pos="328" w:val="left" w:leader="none"/>
        </w:tabs>
        <w:spacing w:line="264" w:lineRule="auto" w:before="10" w:after="0"/>
        <w:ind w:left="327" w:right="87" w:hanging="211"/>
        <w:jc w:val="left"/>
        <w:rPr>
          <w:sz w:val="9"/>
        </w:rPr>
      </w:pPr>
      <w:hyperlink r:id="rId77">
        <w:r>
          <w:rPr>
            <w:color w:val="541A8A"/>
            <w:spacing w:val="-2"/>
            <w:w w:val="110"/>
            <w:sz w:val="9"/>
          </w:rPr>
          <w:t>contas </w:t>
        </w:r>
        <w:r>
          <w:rPr>
            <w:color w:val="541A8A"/>
            <w:spacing w:val="-1"/>
            <w:w w:val="110"/>
            <w:sz w:val="9"/>
          </w:rPr>
          <w:t>do ano</w:t>
        </w:r>
      </w:hyperlink>
      <w:r>
        <w:rPr>
          <w:color w:val="541A8A"/>
          <w:spacing w:val="-22"/>
          <w:w w:val="110"/>
          <w:sz w:val="9"/>
        </w:rPr>
        <w:t> </w:t>
      </w:r>
      <w:hyperlink r:id="rId77">
        <w:r>
          <w:rPr>
            <w:color w:val="541A8A"/>
            <w:w w:val="110"/>
            <w:sz w:val="9"/>
          </w:rPr>
          <w:t>anterior?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64" w:lineRule="auto"/>
        <w:ind w:left="327" w:right="-2"/>
      </w:pPr>
      <w:hyperlink r:id="rId78">
        <w:r>
          <w:rPr>
            <w:color w:val="541A8A"/>
            <w:w w:val="105"/>
          </w:rPr>
          <w:t>Relatório Anual</w:t>
        </w:r>
      </w:hyperlink>
      <w:r>
        <w:rPr>
          <w:color w:val="541A8A"/>
          <w:spacing w:val="-21"/>
          <w:w w:val="105"/>
        </w:rPr>
        <w:t> </w:t>
      </w:r>
      <w:hyperlink r:id="rId78">
        <w:r>
          <w:rPr>
            <w:color w:val="541A8A"/>
            <w:w w:val="110"/>
          </w:rPr>
          <w:t>de Atividades</w:t>
        </w:r>
      </w:hyperlink>
      <w:r>
        <w:rPr>
          <w:color w:val="541A8A"/>
          <w:spacing w:val="1"/>
          <w:w w:val="110"/>
        </w:rPr>
        <w:t> </w:t>
      </w:r>
      <w:hyperlink r:id="rId78">
        <w:r>
          <w:rPr>
            <w:color w:val="541A8A"/>
            <w:w w:val="110"/>
          </w:rPr>
          <w:t>Exercidas,</w:t>
        </w:r>
      </w:hyperlink>
      <w:r>
        <w:rPr>
          <w:color w:val="541A8A"/>
          <w:spacing w:val="1"/>
          <w:w w:val="110"/>
        </w:rPr>
        <w:t> </w:t>
      </w:r>
      <w:hyperlink r:id="rId78">
        <w:r>
          <w:rPr>
            <w:color w:val="541A8A"/>
            <w:w w:val="110"/>
          </w:rPr>
          <w:t>Certificado de</w:t>
        </w:r>
      </w:hyperlink>
      <w:r>
        <w:rPr>
          <w:color w:val="541A8A"/>
          <w:spacing w:val="1"/>
          <w:w w:val="110"/>
        </w:rPr>
        <w:t> </w:t>
      </w:r>
      <w:hyperlink r:id="rId78">
        <w:r>
          <w:rPr>
            <w:color w:val="541A8A"/>
            <w:w w:val="110"/>
          </w:rPr>
          <w:t>Auditoria</w:t>
        </w:r>
      </w:hyperlink>
    </w:p>
    <w:p>
      <w:pPr>
        <w:pStyle w:val="BodyText"/>
        <w:spacing w:line="84" w:lineRule="exact"/>
        <w:ind w:left="46"/>
      </w:pPr>
      <w:r>
        <w:rPr/>
        <w:br w:type="column"/>
      </w:r>
      <w:r>
        <w:rPr>
          <w:w w:val="110"/>
        </w:rPr>
        <w:t>III,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TCU</w:t>
      </w:r>
    </w:p>
    <w:p>
      <w:pPr>
        <w:pStyle w:val="BodyText"/>
        <w:tabs>
          <w:tab w:pos="788" w:val="right" w:leader="none"/>
        </w:tabs>
        <w:spacing w:line="165" w:lineRule="auto" w:before="36"/>
        <w:ind w:left="46" w:right="38"/>
      </w:pPr>
      <w:r>
        <w:rPr>
          <w:w w:val="110"/>
        </w:rPr>
        <w:t>n.º 84/2020 e</w:t>
      </w:r>
      <w:r>
        <w:rPr>
          <w:spacing w:val="1"/>
          <w:w w:val="110"/>
        </w:rPr>
        <w:t> </w:t>
      </w:r>
      <w:r>
        <w:rPr>
          <w:w w:val="110"/>
        </w:rPr>
        <w:t>legislações</w:t>
        <w:tab/>
      </w:r>
      <w:r>
        <w:rPr>
          <w:w w:val="110"/>
          <w:position w:val="6"/>
        </w:rPr>
        <w:t>2</w:t>
      </w:r>
    </w:p>
    <w:p>
      <w:pPr>
        <w:pStyle w:val="BodyText"/>
        <w:spacing w:line="264" w:lineRule="auto"/>
        <w:ind w:left="46" w:right="185"/>
      </w:pPr>
      <w:r>
        <w:rPr>
          <w:spacing w:val="-2"/>
          <w:w w:val="110"/>
        </w:rPr>
        <w:t>estaduais </w:t>
      </w:r>
      <w:r>
        <w:rPr>
          <w:spacing w:val="-1"/>
          <w:w w:val="110"/>
        </w:rPr>
        <w:t>sobre</w:t>
      </w:r>
      <w:r>
        <w:rPr>
          <w:spacing w:val="-22"/>
          <w:w w:val="110"/>
        </w:rPr>
        <w:t> </w:t>
      </w:r>
      <w:r>
        <w:rPr>
          <w:w w:val="110"/>
        </w:rPr>
        <w:t>prestação de</w:t>
      </w:r>
      <w:r>
        <w:rPr>
          <w:spacing w:val="1"/>
          <w:w w:val="110"/>
        </w:rPr>
        <w:t> </w:t>
      </w:r>
      <w:r>
        <w:rPr>
          <w:w w:val="110"/>
        </w:rPr>
        <w:t>contas</w:t>
      </w:r>
    </w:p>
    <w:p>
      <w:pPr>
        <w:pStyle w:val="BodyText"/>
        <w:spacing w:line="264" w:lineRule="auto" w:before="588"/>
        <w:ind w:left="46" w:right="170"/>
      </w:pPr>
      <w:r>
        <w:rPr>
          <w:w w:val="110"/>
        </w:rPr>
        <w:t>Arts. 4º e 5º da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Resolução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CNJ</w:t>
      </w:r>
    </w:p>
    <w:p>
      <w:pPr>
        <w:pStyle w:val="BodyText"/>
        <w:spacing w:line="84" w:lineRule="exact"/>
        <w:ind w:left="116"/>
      </w:pPr>
      <w:r>
        <w:rPr/>
        <w:br w:type="column"/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prestação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contas</w:t>
      </w:r>
      <w:r>
        <w:rPr>
          <w:spacing w:val="9"/>
          <w:w w:val="105"/>
        </w:rPr>
        <w:t> </w:t>
      </w:r>
      <w:r>
        <w:rPr>
          <w:w w:val="105"/>
        </w:rPr>
        <w:t>dos</w:t>
      </w:r>
      <w:r>
        <w:rPr>
          <w:spacing w:val="8"/>
          <w:w w:val="105"/>
        </w:rPr>
        <w:t> </w:t>
      </w:r>
      <w:r>
        <w:rPr>
          <w:w w:val="105"/>
        </w:rPr>
        <w:t>administradores</w:t>
      </w:r>
    </w:p>
    <w:p>
      <w:pPr>
        <w:pStyle w:val="BodyText"/>
        <w:spacing w:line="165" w:lineRule="auto" w:before="17"/>
        <w:ind w:left="116" w:right="-12"/>
      </w:pPr>
      <w:r>
        <w:rPr>
          <w:spacing w:val="-1"/>
          <w:w w:val="110"/>
        </w:rPr>
        <w:t>responsáveis pela gestão, </w:t>
      </w:r>
      <w:r>
        <w:rPr>
          <w:w w:val="110"/>
        </w:rPr>
        <w:t>nos moldes definidos pela </w:t>
      </w:r>
      <w:r>
        <w:rPr>
          <w:w w:val="110"/>
          <w:position w:val="-5"/>
        </w:rPr>
        <w:t>71</w:t>
      </w:r>
      <w:r>
        <w:rPr>
          <w:spacing w:val="-22"/>
          <w:w w:val="110"/>
          <w:position w:val="-5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TCU</w:t>
      </w:r>
      <w:r>
        <w:rPr>
          <w:spacing w:val="-3"/>
          <w:w w:val="110"/>
        </w:rPr>
        <w:t> </w:t>
      </w:r>
      <w:r>
        <w:rPr>
          <w:w w:val="110"/>
        </w:rPr>
        <w:t>n.</w:t>
      </w:r>
      <w:r>
        <w:rPr>
          <w:spacing w:val="-3"/>
          <w:w w:val="110"/>
        </w:rPr>
        <w:t> </w:t>
      </w:r>
      <w:r>
        <w:rPr>
          <w:w w:val="110"/>
        </w:rPr>
        <w:t>84/2020,</w:t>
      </w:r>
      <w:r>
        <w:rPr>
          <w:spacing w:val="-3"/>
          <w:w w:val="110"/>
        </w:rPr>
        <w:t> </w:t>
      </w: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8º</w:t>
      </w:r>
      <w:r>
        <w:rPr>
          <w:spacing w:val="-3"/>
          <w:w w:val="110"/>
        </w:rPr>
        <w:t> </w:t>
      </w:r>
      <w:r>
        <w:rPr>
          <w:w w:val="110"/>
        </w:rPr>
        <w:t>II,</w:t>
      </w:r>
      <w:r>
        <w:rPr>
          <w:spacing w:val="-3"/>
          <w:w w:val="110"/>
        </w:rPr>
        <w:t> </w:t>
      </w:r>
      <w:r>
        <w:rPr>
          <w:w w:val="110"/>
        </w:rPr>
        <w:t>primeira</w:t>
      </w:r>
      <w:r>
        <w:rPr>
          <w:spacing w:val="-3"/>
          <w:w w:val="110"/>
        </w:rPr>
        <w:t> </w:t>
      </w:r>
      <w:r>
        <w:rPr>
          <w:w w:val="110"/>
        </w:rPr>
        <w:t>parte,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III,</w:t>
      </w:r>
    </w:p>
    <w:p>
      <w:pPr>
        <w:pStyle w:val="BodyText"/>
        <w:spacing w:line="264" w:lineRule="auto" w:before="17"/>
        <w:ind w:left="116" w:right="159"/>
      </w:pPr>
      <w:r>
        <w:rPr>
          <w:w w:val="110"/>
        </w:rPr>
        <w:t>ainda que não haja o julgamento de contas no ano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referência.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caso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órgãos</w:t>
      </w:r>
      <w:r>
        <w:rPr>
          <w:spacing w:val="-6"/>
          <w:w w:val="110"/>
        </w:rPr>
        <w:t> </w:t>
      </w:r>
      <w:r>
        <w:rPr>
          <w:w w:val="110"/>
        </w:rPr>
        <w:t>estaduais,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22"/>
          <w:w w:val="110"/>
        </w:rPr>
        <w:t> </w:t>
      </w:r>
      <w:r>
        <w:rPr>
          <w:w w:val="110"/>
        </w:rPr>
        <w:t>se destina às exigências previstas na legislação</w:t>
      </w:r>
      <w:r>
        <w:rPr>
          <w:spacing w:val="1"/>
          <w:w w:val="110"/>
        </w:rPr>
        <w:t> </w:t>
      </w:r>
      <w:r>
        <w:rPr>
          <w:w w:val="110"/>
        </w:rPr>
        <w:t>estadual para fins de prestação de contas dos</w:t>
      </w:r>
      <w:r>
        <w:rPr>
          <w:spacing w:val="1"/>
          <w:w w:val="110"/>
        </w:rPr>
        <w:t> </w:t>
      </w:r>
      <w:r>
        <w:rPr>
          <w:w w:val="110"/>
        </w:rPr>
        <w:t>administradores</w:t>
      </w:r>
      <w:r>
        <w:rPr>
          <w:spacing w:val="-3"/>
          <w:w w:val="110"/>
        </w:rPr>
        <w:t> </w:t>
      </w:r>
      <w:r>
        <w:rPr>
          <w:w w:val="110"/>
        </w:rPr>
        <w:t>responsáveis</w:t>
      </w:r>
      <w:r>
        <w:rPr>
          <w:spacing w:val="-3"/>
          <w:w w:val="110"/>
        </w:rPr>
        <w:t> </w:t>
      </w:r>
      <w:r>
        <w:rPr>
          <w:w w:val="110"/>
        </w:rPr>
        <w:t>pela</w:t>
      </w:r>
      <w:r>
        <w:rPr>
          <w:spacing w:val="-3"/>
          <w:w w:val="110"/>
        </w:rPr>
        <w:t> </w:t>
      </w:r>
      <w:r>
        <w:rPr>
          <w:w w:val="110"/>
        </w:rPr>
        <w:t>gestão.</w:t>
      </w:r>
    </w:p>
    <w:p>
      <w:pPr>
        <w:pStyle w:val="BodyText"/>
        <w:spacing w:line="264" w:lineRule="auto" w:before="1"/>
        <w:ind w:left="116" w:right="134"/>
      </w:pPr>
      <w:r>
        <w:rPr>
          <w:w w:val="110"/>
        </w:rPr>
        <w:t>O item trata do Relatório Anual de Atividades</w:t>
      </w:r>
      <w:r>
        <w:rPr>
          <w:spacing w:val="1"/>
          <w:w w:val="110"/>
        </w:rPr>
        <w:t> </w:t>
      </w:r>
      <w:r>
        <w:rPr>
          <w:w w:val="110"/>
        </w:rPr>
        <w:t>Exercidas, previsto na Resolução CNJ. 308/2020,</w:t>
      </w:r>
      <w:r>
        <w:rPr>
          <w:spacing w:val="1"/>
          <w:w w:val="110"/>
        </w:rPr>
        <w:t> </w:t>
      </w:r>
      <w:r>
        <w:rPr>
          <w:w w:val="110"/>
        </w:rPr>
        <w:t>arts. 4º e 5º, apresentado no ano anterior ao</w:t>
      </w:r>
      <w:r>
        <w:rPr>
          <w:spacing w:val="1"/>
          <w:w w:val="110"/>
        </w:rPr>
        <w:t> </w:t>
      </w:r>
      <w:r>
        <w:rPr>
          <w:w w:val="110"/>
        </w:rPr>
        <w:t>Ranking</w:t>
      </w:r>
      <w:r>
        <w:rPr>
          <w:spacing w:val="-5"/>
          <w:w w:val="110"/>
        </w:rPr>
        <w:t> </w:t>
      </w:r>
      <w:r>
        <w:rPr>
          <w:w w:val="110"/>
        </w:rPr>
        <w:t>e,</w:t>
      </w:r>
      <w:r>
        <w:rPr>
          <w:spacing w:val="-5"/>
          <w:w w:val="110"/>
        </w:rPr>
        <w:t> </w:t>
      </w:r>
      <w:r>
        <w:rPr>
          <w:w w:val="110"/>
        </w:rPr>
        <w:t>portanto,</w:t>
      </w:r>
      <w:r>
        <w:rPr>
          <w:spacing w:val="-5"/>
          <w:w w:val="110"/>
        </w:rPr>
        <w:t> </w:t>
      </w:r>
      <w:r>
        <w:rPr>
          <w:w w:val="110"/>
        </w:rPr>
        <w:t>referente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ano</w:t>
      </w:r>
      <w:r>
        <w:rPr>
          <w:spacing w:val="-5"/>
          <w:w w:val="110"/>
        </w:rPr>
        <w:t> </w:t>
      </w:r>
      <w:r>
        <w:rPr>
          <w:w w:val="110"/>
        </w:rPr>
        <w:t>anterior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respectiva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apresentação.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exemplo,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Ranking</w:t>
      </w:r>
    </w:p>
    <w:p>
      <w:pPr>
        <w:pStyle w:val="BodyText"/>
        <w:spacing w:line="264" w:lineRule="auto" w:before="37"/>
        <w:ind w:left="73"/>
        <w:jc w:val="both"/>
      </w:pPr>
      <w:r>
        <w:rPr/>
        <w:br w:type="column"/>
      </w:r>
      <w:hyperlink r:id="rId77">
        <w:r>
          <w:rPr>
            <w:color w:val="541A8A"/>
            <w:spacing w:val="-2"/>
            <w:w w:val="110"/>
          </w:rPr>
          <w:t>Prestações </w:t>
        </w:r>
        <w:r>
          <w:rPr>
            <w:color w:val="541A8A"/>
            <w:spacing w:val="-1"/>
            <w:w w:val="110"/>
          </w:rPr>
          <w:t>de</w:t>
        </w:r>
      </w:hyperlink>
      <w:r>
        <w:rPr>
          <w:color w:val="541A8A"/>
          <w:w w:val="110"/>
        </w:rPr>
        <w:t> </w:t>
      </w:r>
      <w:hyperlink r:id="rId77">
        <w:r>
          <w:rPr>
            <w:color w:val="541A8A"/>
            <w:spacing w:val="-2"/>
            <w:w w:val="110"/>
          </w:rPr>
          <w:t>contas do </w:t>
        </w:r>
        <w:r>
          <w:rPr>
            <w:color w:val="541A8A"/>
            <w:spacing w:val="-1"/>
            <w:w w:val="110"/>
          </w:rPr>
          <w:t>ano</w:t>
        </w:r>
      </w:hyperlink>
      <w:r>
        <w:rPr>
          <w:color w:val="541A8A"/>
          <w:spacing w:val="-22"/>
          <w:w w:val="110"/>
        </w:rPr>
        <w:t> </w:t>
      </w:r>
      <w:hyperlink r:id="rId77">
        <w:r>
          <w:rPr>
            <w:color w:val="541A8A"/>
            <w:w w:val="110"/>
          </w:rPr>
          <w:t>anterior?</w:t>
        </w:r>
      </w:hyperlink>
    </w:p>
    <w:p>
      <w:pPr>
        <w:pStyle w:val="BodyText"/>
        <w:spacing w:line="84" w:lineRule="exact"/>
        <w:ind w:left="116"/>
      </w:pPr>
      <w:r>
        <w:rPr/>
        <w:br w:type="column"/>
      </w:r>
      <w:r>
        <w:rPr>
          <w:w w:val="110"/>
        </w:rPr>
        <w:t>III,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TCU</w:t>
      </w:r>
    </w:p>
    <w:p>
      <w:pPr>
        <w:pStyle w:val="BodyText"/>
        <w:tabs>
          <w:tab w:pos="859" w:val="right" w:leader="none"/>
        </w:tabs>
        <w:spacing w:line="165" w:lineRule="auto" w:before="36"/>
        <w:ind w:left="116" w:right="38"/>
      </w:pPr>
      <w:r>
        <w:rPr>
          <w:w w:val="110"/>
        </w:rPr>
        <w:t>n.º 84/2020 e</w:t>
      </w:r>
      <w:r>
        <w:rPr>
          <w:spacing w:val="1"/>
          <w:w w:val="110"/>
        </w:rPr>
        <w:t> </w:t>
      </w:r>
      <w:r>
        <w:rPr>
          <w:w w:val="110"/>
        </w:rPr>
        <w:t>legislações</w:t>
        <w:tab/>
      </w:r>
      <w:r>
        <w:rPr>
          <w:w w:val="110"/>
          <w:position w:val="6"/>
        </w:rPr>
        <w:t>2</w:t>
      </w:r>
    </w:p>
    <w:p>
      <w:pPr>
        <w:pStyle w:val="BodyText"/>
        <w:spacing w:line="264" w:lineRule="auto"/>
        <w:ind w:left="116" w:right="186"/>
      </w:pPr>
      <w:r>
        <w:rPr>
          <w:spacing w:val="-2"/>
          <w:w w:val="110"/>
        </w:rPr>
        <w:t>estaduais </w:t>
      </w:r>
      <w:r>
        <w:rPr>
          <w:spacing w:val="-1"/>
          <w:w w:val="110"/>
        </w:rPr>
        <w:t>sobre</w:t>
      </w:r>
      <w:r>
        <w:rPr>
          <w:spacing w:val="-22"/>
          <w:w w:val="110"/>
        </w:rPr>
        <w:t> </w:t>
      </w:r>
      <w:r>
        <w:rPr>
          <w:w w:val="110"/>
        </w:rPr>
        <w:t>prestação de</w:t>
      </w:r>
      <w:r>
        <w:rPr>
          <w:spacing w:val="1"/>
          <w:w w:val="110"/>
        </w:rPr>
        <w:t> </w:t>
      </w:r>
      <w:r>
        <w:rPr>
          <w:w w:val="110"/>
        </w:rPr>
        <w:t>contas</w:t>
      </w:r>
    </w:p>
    <w:p>
      <w:pPr>
        <w:pStyle w:val="BodyText"/>
        <w:spacing w:before="37"/>
        <w:ind w:left="116"/>
      </w:pPr>
      <w:r>
        <w:rPr/>
        <w:br w:type="column"/>
      </w:r>
      <w:r>
        <w:rPr>
          <w:w w:val="105"/>
        </w:rPr>
        <w:t>prestação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contas</w:t>
      </w:r>
      <w:r>
        <w:rPr>
          <w:spacing w:val="9"/>
          <w:w w:val="105"/>
        </w:rPr>
        <w:t> </w:t>
      </w:r>
      <w:r>
        <w:rPr>
          <w:w w:val="105"/>
        </w:rPr>
        <w:t>dos</w:t>
      </w:r>
      <w:r>
        <w:rPr>
          <w:spacing w:val="8"/>
          <w:w w:val="105"/>
        </w:rPr>
        <w:t> </w:t>
      </w:r>
      <w:r>
        <w:rPr>
          <w:w w:val="105"/>
        </w:rPr>
        <w:t>administradores</w:t>
      </w:r>
      <w:r>
        <w:rPr>
          <w:spacing w:val="9"/>
          <w:w w:val="105"/>
        </w:rPr>
        <w:t> </w:t>
      </w:r>
      <w:r>
        <w:rPr>
          <w:w w:val="105"/>
        </w:rPr>
        <w:t>responsáveis</w:t>
      </w:r>
      <w:r>
        <w:rPr>
          <w:spacing w:val="9"/>
          <w:w w:val="105"/>
        </w:rPr>
        <w:t> </w:t>
      </w:r>
      <w:r>
        <w:rPr>
          <w:w w:val="105"/>
        </w:rPr>
        <w:t>pela</w:t>
      </w:r>
      <w:r>
        <w:rPr>
          <w:spacing w:val="9"/>
          <w:w w:val="105"/>
        </w:rPr>
        <w:t> </w:t>
      </w:r>
      <w:r>
        <w:rPr>
          <w:w w:val="105"/>
        </w:rPr>
        <w:t>gestão,</w:t>
      </w:r>
      <w:r>
        <w:rPr>
          <w:spacing w:val="8"/>
          <w:w w:val="105"/>
        </w:rPr>
        <w:t> </w:t>
      </w:r>
      <w:r>
        <w:rPr>
          <w:w w:val="105"/>
        </w:rPr>
        <w:t>nos</w:t>
      </w:r>
    </w:p>
    <w:p>
      <w:pPr>
        <w:pStyle w:val="BodyText"/>
        <w:spacing w:line="264" w:lineRule="auto" w:before="10"/>
        <w:ind w:left="116" w:right="1158"/>
      </w:pPr>
      <w:r>
        <w:rPr>
          <w:w w:val="110"/>
        </w:rPr>
        <w:t>moldes</w:t>
      </w:r>
      <w:r>
        <w:rPr>
          <w:spacing w:val="-5"/>
          <w:w w:val="110"/>
        </w:rPr>
        <w:t> </w:t>
      </w:r>
      <w:r>
        <w:rPr>
          <w:w w:val="110"/>
        </w:rPr>
        <w:t>definidos</w:t>
      </w:r>
      <w:r>
        <w:rPr>
          <w:spacing w:val="-4"/>
          <w:w w:val="110"/>
        </w:rPr>
        <w:t> </w:t>
      </w:r>
      <w:r>
        <w:rPr>
          <w:w w:val="110"/>
        </w:rPr>
        <w:t>pela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TCU</w:t>
      </w:r>
      <w:r>
        <w:rPr>
          <w:spacing w:val="-4"/>
          <w:w w:val="110"/>
        </w:rPr>
        <w:t> </w:t>
      </w:r>
      <w:r>
        <w:rPr>
          <w:w w:val="110"/>
        </w:rPr>
        <w:t>n.</w:t>
      </w:r>
      <w:r>
        <w:rPr>
          <w:spacing w:val="-4"/>
          <w:w w:val="110"/>
        </w:rPr>
        <w:t> </w:t>
      </w:r>
      <w:r>
        <w:rPr>
          <w:w w:val="110"/>
        </w:rPr>
        <w:t>84/2020,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8º</w:t>
      </w:r>
      <w:r>
        <w:rPr>
          <w:spacing w:val="-4"/>
          <w:w w:val="110"/>
        </w:rPr>
        <w:t> </w:t>
      </w:r>
      <w:r>
        <w:rPr>
          <w:w w:val="110"/>
        </w:rPr>
        <w:t>II,</w:t>
      </w:r>
      <w:r>
        <w:rPr>
          <w:spacing w:val="-4"/>
          <w:w w:val="110"/>
        </w:rPr>
        <w:t> </w:t>
      </w:r>
      <w:r>
        <w:rPr>
          <w:w w:val="110"/>
        </w:rPr>
        <w:t>primeira</w:t>
      </w:r>
      <w:r>
        <w:rPr>
          <w:spacing w:val="-4"/>
          <w:w w:val="110"/>
        </w:rPr>
        <w:t> </w:t>
      </w:r>
      <w:r>
        <w:rPr>
          <w:w w:val="110"/>
        </w:rPr>
        <w:t>parte,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13"/>
          <w:w w:val="110"/>
        </w:rPr>
        <w:t> </w:t>
      </w:r>
      <w:r>
        <w:rPr>
          <w:color w:val="FF0000"/>
          <w:w w:val="110"/>
        </w:rPr>
        <w:t>Sem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alteração.</w:t>
      </w:r>
      <w:r>
        <w:rPr>
          <w:color w:val="FF0000"/>
          <w:spacing w:val="-22"/>
          <w:w w:val="110"/>
        </w:rPr>
        <w:t> </w:t>
      </w:r>
      <w:r>
        <w:rPr>
          <w:w w:val="110"/>
        </w:rPr>
        <w:t>III,</w:t>
      </w:r>
      <w:r>
        <w:rPr>
          <w:spacing w:val="-3"/>
          <w:w w:val="110"/>
        </w:rPr>
        <w:t> </w:t>
      </w:r>
      <w:r>
        <w:rPr>
          <w:w w:val="110"/>
        </w:rPr>
        <w:t>ainda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não</w:t>
      </w:r>
      <w:r>
        <w:rPr>
          <w:spacing w:val="-2"/>
          <w:w w:val="110"/>
        </w:rPr>
        <w:t> </w:t>
      </w:r>
      <w:r>
        <w:rPr>
          <w:w w:val="110"/>
        </w:rPr>
        <w:t>haja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julgamento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contas</w:t>
      </w:r>
      <w:r>
        <w:rPr>
          <w:spacing w:val="-3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referência.</w:t>
      </w:r>
    </w:p>
    <w:p>
      <w:pPr>
        <w:pStyle w:val="BodyText"/>
        <w:spacing w:line="264" w:lineRule="auto"/>
        <w:ind w:left="116" w:right="1807"/>
      </w:pP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caso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órgãos</w:t>
      </w:r>
      <w:r>
        <w:rPr>
          <w:spacing w:val="-6"/>
          <w:w w:val="110"/>
        </w:rPr>
        <w:t> </w:t>
      </w:r>
      <w:r>
        <w:rPr>
          <w:w w:val="110"/>
        </w:rPr>
        <w:t>estaduais,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6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destina</w:t>
      </w:r>
      <w:r>
        <w:rPr>
          <w:spacing w:val="-5"/>
          <w:w w:val="110"/>
        </w:rPr>
        <w:t> </w:t>
      </w:r>
      <w:r>
        <w:rPr>
          <w:w w:val="110"/>
        </w:rPr>
        <w:t>às</w:t>
      </w:r>
      <w:r>
        <w:rPr>
          <w:spacing w:val="-6"/>
          <w:w w:val="110"/>
        </w:rPr>
        <w:t> </w:t>
      </w:r>
      <w:r>
        <w:rPr>
          <w:w w:val="110"/>
        </w:rPr>
        <w:t>exigências</w:t>
      </w:r>
      <w:r>
        <w:rPr>
          <w:spacing w:val="-5"/>
          <w:w w:val="110"/>
        </w:rPr>
        <w:t> </w:t>
      </w:r>
      <w:r>
        <w:rPr>
          <w:w w:val="110"/>
        </w:rPr>
        <w:t>previstas</w:t>
      </w:r>
      <w:r>
        <w:rPr>
          <w:spacing w:val="-22"/>
          <w:w w:val="110"/>
        </w:rPr>
        <w:t> </w:t>
      </w:r>
      <w:r>
        <w:rPr>
          <w:w w:val="110"/>
        </w:rPr>
        <w:t>na legislação estadual para fins de prestação de contas dos</w:t>
      </w:r>
      <w:r>
        <w:rPr>
          <w:spacing w:val="1"/>
          <w:w w:val="110"/>
        </w:rPr>
        <w:t> </w:t>
      </w:r>
      <w:r>
        <w:rPr>
          <w:w w:val="110"/>
        </w:rPr>
        <w:t>administradores</w:t>
      </w:r>
      <w:r>
        <w:rPr>
          <w:spacing w:val="-2"/>
          <w:w w:val="110"/>
        </w:rPr>
        <w:t> </w:t>
      </w:r>
      <w:r>
        <w:rPr>
          <w:w w:val="110"/>
        </w:rPr>
        <w:t>responsáveis</w:t>
      </w:r>
      <w:r>
        <w:rPr>
          <w:spacing w:val="-2"/>
          <w:w w:val="110"/>
        </w:rPr>
        <w:t> </w:t>
      </w:r>
      <w:r>
        <w:rPr>
          <w:w w:val="110"/>
        </w:rPr>
        <w:t>pela</w:t>
      </w:r>
      <w:r>
        <w:rPr>
          <w:spacing w:val="-2"/>
          <w:w w:val="110"/>
        </w:rPr>
        <w:t> </w:t>
      </w:r>
      <w:r>
        <w:rPr>
          <w:w w:val="110"/>
        </w:rPr>
        <w:t>gestão.</w:t>
      </w:r>
    </w:p>
    <w:p>
      <w:pPr>
        <w:pStyle w:val="BodyText"/>
        <w:rPr>
          <w:sz w:val="1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64" w:lineRule="auto"/>
        <w:ind w:left="2912" w:right="1158"/>
      </w:pPr>
      <w:r>
        <w:rPr>
          <w:color w:val="FF0000"/>
          <w:w w:val="110"/>
        </w:rPr>
        <w:t>Divisão do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2"/>
          <w:w w:val="110"/>
        </w:rPr>
        <w:t>critério </w:t>
      </w:r>
      <w:r>
        <w:rPr>
          <w:color w:val="FF0000"/>
          <w:spacing w:val="-1"/>
          <w:w w:val="110"/>
        </w:rPr>
        <w:t>anterior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em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dois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itens,</w:t>
      </w:r>
    </w:p>
    <w:p>
      <w:pPr>
        <w:pStyle w:val="BodyText"/>
        <w:spacing w:line="110" w:lineRule="exact"/>
        <w:ind w:left="116"/>
      </w:pP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trata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Relatório</w:t>
      </w:r>
      <w:r>
        <w:rPr>
          <w:spacing w:val="-6"/>
          <w:w w:val="110"/>
        </w:rPr>
        <w:t> </w:t>
      </w:r>
      <w:r>
        <w:rPr>
          <w:w w:val="110"/>
        </w:rPr>
        <w:t>Anual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Atividades</w:t>
      </w:r>
      <w:r>
        <w:rPr>
          <w:spacing w:val="-4"/>
          <w:w w:val="110"/>
        </w:rPr>
        <w:t> </w:t>
      </w:r>
      <w:r>
        <w:rPr>
          <w:w w:val="110"/>
        </w:rPr>
        <w:t>Exercidas,</w:t>
      </w:r>
      <w:r>
        <w:rPr>
          <w:spacing w:val="-5"/>
          <w:w w:val="110"/>
        </w:rPr>
        <w:t> </w:t>
      </w:r>
      <w:r>
        <w:rPr>
          <w:w w:val="110"/>
        </w:rPr>
        <w:t>previsto</w:t>
      </w:r>
      <w:r>
        <w:rPr>
          <w:spacing w:val="-6"/>
          <w:w w:val="110"/>
        </w:rPr>
        <w:t> </w:t>
      </w:r>
      <w:r>
        <w:rPr>
          <w:w w:val="110"/>
        </w:rPr>
        <w:t>nos</w:t>
      </w:r>
      <w:r>
        <w:rPr>
          <w:spacing w:val="11"/>
          <w:w w:val="110"/>
        </w:rPr>
        <w:t> </w:t>
      </w:r>
      <w:r>
        <w:rPr>
          <w:color w:val="FF0000"/>
          <w:w w:val="110"/>
          <w:position w:val="4"/>
        </w:rPr>
        <w:t>prorporcionando </w:t>
      </w:r>
      <w:r>
        <w:rPr>
          <w:w w:val="110"/>
        </w:rPr>
        <w:t>Audin</w:t>
      </w:r>
      <w:r>
        <w:rPr>
          <w:spacing w:val="-5"/>
          <w:w w:val="110"/>
        </w:rPr>
        <w:t> </w:t>
      </w:r>
      <w:r>
        <w:rPr>
          <w:w w:val="110"/>
        </w:rPr>
        <w:t>mencionou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os</w:t>
      </w:r>
    </w:p>
    <w:p>
      <w:pPr>
        <w:spacing w:after="0" w:line="110" w:lineRule="exact"/>
        <w:sectPr>
          <w:type w:val="continuous"/>
          <w:pgSz w:w="11920" w:h="16840"/>
          <w:pgMar w:top="640" w:bottom="200" w:left="660" w:right="740"/>
          <w:cols w:num="6" w:equalWidth="0">
            <w:col w:w="952" w:space="40"/>
            <w:col w:w="829" w:space="66"/>
            <w:col w:w="2276" w:space="40"/>
            <w:col w:w="609" w:space="58"/>
            <w:col w:w="900" w:space="67"/>
            <w:col w:w="4683"/>
          </w:cols>
        </w:sectPr>
      </w:pPr>
    </w:p>
    <w:p>
      <w:pPr>
        <w:pStyle w:val="BodyText"/>
        <w:spacing w:line="78" w:lineRule="exact"/>
        <w:ind w:left="327"/>
      </w:pPr>
      <w:hyperlink r:id="rId78">
        <w:r>
          <w:rPr>
            <w:color w:val="541A8A"/>
            <w:spacing w:val="-3"/>
            <w:w w:val="110"/>
          </w:rPr>
          <w:t>contendo</w:t>
        </w:r>
        <w:r>
          <w:rPr>
            <w:color w:val="541A8A"/>
            <w:spacing w:val="-2"/>
            <w:w w:val="110"/>
          </w:rPr>
          <w:t> o</w:t>
        </w:r>
      </w:hyperlink>
    </w:p>
    <w:p>
      <w:pPr>
        <w:pStyle w:val="BodyText"/>
        <w:spacing w:line="74" w:lineRule="exact" w:before="4"/>
        <w:ind w:left="240"/>
      </w:pPr>
      <w:r>
        <w:rPr/>
        <w:br w:type="column"/>
      </w:r>
      <w:r>
        <w:rPr>
          <w:w w:val="105"/>
        </w:rPr>
        <w:t>n.º</w:t>
      </w:r>
      <w:r>
        <w:rPr>
          <w:spacing w:val="-1"/>
          <w:w w:val="105"/>
        </w:rPr>
        <w:t> </w:t>
      </w:r>
      <w:r>
        <w:rPr>
          <w:w w:val="105"/>
        </w:rPr>
        <w:t>308/2020;</w:t>
      </w:r>
      <w:r>
        <w:rPr>
          <w:spacing w:val="-1"/>
          <w:w w:val="105"/>
        </w:rPr>
        <w:t> </w:t>
      </w:r>
      <w:r>
        <w:rPr>
          <w:w w:val="105"/>
        </w:rPr>
        <w:t>art</w:t>
      </w:r>
    </w:p>
    <w:p>
      <w:pPr>
        <w:pStyle w:val="BodyText"/>
        <w:spacing w:line="78" w:lineRule="exact"/>
        <w:ind w:left="278"/>
      </w:pPr>
      <w:r>
        <w:rPr/>
        <w:br w:type="column"/>
      </w:r>
      <w:r>
        <w:rPr>
          <w:spacing w:val="-1"/>
          <w:w w:val="110"/>
        </w:rPr>
        <w:t>é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202X,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será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avaliado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relatório</w:t>
      </w:r>
      <w:r>
        <w:rPr>
          <w:spacing w:val="-4"/>
          <w:w w:val="110"/>
        </w:rPr>
        <w:t> </w:t>
      </w:r>
      <w:r>
        <w:rPr>
          <w:w w:val="110"/>
        </w:rPr>
        <w:t>apresentado</w:t>
      </w:r>
    </w:p>
    <w:p>
      <w:pPr>
        <w:pStyle w:val="BodyText"/>
        <w:spacing w:line="74" w:lineRule="exact" w:before="4"/>
        <w:ind w:left="327"/>
      </w:pPr>
      <w:r>
        <w:rPr/>
        <w:br w:type="column"/>
      </w:r>
      <w:hyperlink r:id="rId78">
        <w:r>
          <w:rPr>
            <w:color w:val="541A8A"/>
            <w:w w:val="110"/>
          </w:rPr>
          <w:t>Relatório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Anual</w:t>
        </w:r>
      </w:hyperlink>
      <w:r>
        <w:rPr>
          <w:color w:val="541A8A"/>
          <w:w w:val="110"/>
        </w:rPr>
        <w:t> </w:t>
      </w:r>
      <w:r>
        <w:rPr>
          <w:color w:val="541A8A"/>
          <w:spacing w:val="22"/>
          <w:w w:val="110"/>
        </w:rPr>
        <w:t> </w:t>
      </w:r>
      <w:r>
        <w:rPr>
          <w:w w:val="110"/>
        </w:rPr>
        <w:t>Arts.</w:t>
      </w:r>
      <w:r>
        <w:rPr>
          <w:spacing w:val="-5"/>
          <w:w w:val="110"/>
        </w:rPr>
        <w:t> </w:t>
      </w:r>
      <w:r>
        <w:rPr>
          <w:w w:val="110"/>
        </w:rPr>
        <w:t>4º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5º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78" w:lineRule="exact"/>
        <w:ind w:left="327"/>
      </w:pPr>
      <w:r>
        <w:rPr/>
        <w:br w:type="column"/>
      </w:r>
      <w:r>
        <w:rPr>
          <w:w w:val="110"/>
        </w:rPr>
        <w:t>arts.</w:t>
      </w:r>
      <w:r>
        <w:rPr>
          <w:spacing w:val="-5"/>
          <w:w w:val="110"/>
        </w:rPr>
        <w:t> </w:t>
      </w:r>
      <w:r>
        <w:rPr>
          <w:w w:val="110"/>
        </w:rPr>
        <w:t>4º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5º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n.</w:t>
      </w:r>
      <w:r>
        <w:rPr>
          <w:spacing w:val="-4"/>
          <w:w w:val="110"/>
        </w:rPr>
        <w:t> </w:t>
      </w:r>
      <w:r>
        <w:rPr>
          <w:w w:val="110"/>
        </w:rPr>
        <w:t>308/2020,</w:t>
      </w:r>
      <w:r>
        <w:rPr>
          <w:spacing w:val="-5"/>
          <w:w w:val="110"/>
        </w:rPr>
        <w:t> </w:t>
      </w:r>
      <w:r>
        <w:rPr>
          <w:w w:val="110"/>
        </w:rPr>
        <w:t>apresentado</w:t>
      </w:r>
      <w:r>
        <w:rPr>
          <w:spacing w:val="-4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2022,</w:t>
      </w:r>
      <w:r>
        <w:rPr>
          <w:spacing w:val="-4"/>
          <w:w w:val="110"/>
        </w:rPr>
        <w:t> </w:t>
      </w:r>
      <w:r>
        <w:rPr>
          <w:w w:val="110"/>
        </w:rPr>
        <w:t>que </w:t>
      </w:r>
      <w:r>
        <w:rPr>
          <w:spacing w:val="3"/>
          <w:w w:val="110"/>
        </w:rPr>
        <w:t> </w:t>
      </w:r>
      <w:r>
        <w:rPr>
          <w:color w:val="FF0000"/>
          <w:w w:val="110"/>
          <w:position w:val="4"/>
        </w:rPr>
        <w:t>valoração</w:t>
      </w:r>
      <w:r>
        <w:rPr>
          <w:color w:val="FF0000"/>
          <w:spacing w:val="-4"/>
          <w:w w:val="110"/>
          <w:position w:val="4"/>
        </w:rPr>
        <w:t> </w:t>
      </w:r>
      <w:r>
        <w:rPr>
          <w:color w:val="FF0000"/>
          <w:w w:val="110"/>
          <w:position w:val="4"/>
        </w:rPr>
        <w:t>de</w:t>
      </w:r>
      <w:r>
        <w:rPr>
          <w:color w:val="FF0000"/>
          <w:spacing w:val="-5"/>
          <w:w w:val="110"/>
          <w:position w:val="4"/>
        </w:rPr>
        <w:t> </w:t>
      </w:r>
      <w:r>
        <w:rPr>
          <w:color w:val="FF0000"/>
          <w:w w:val="110"/>
          <w:position w:val="4"/>
        </w:rPr>
        <w:t>6</w:t>
      </w:r>
    </w:p>
    <w:p>
      <w:pPr>
        <w:pStyle w:val="BodyText"/>
        <w:spacing w:line="74" w:lineRule="exact" w:before="4"/>
        <w:ind w:left="71"/>
      </w:pPr>
      <w:r>
        <w:rPr/>
        <w:br w:type="column"/>
      </w:r>
      <w:r>
        <w:rPr>
          <w:w w:val="105"/>
        </w:rPr>
        <w:t>itens</w:t>
      </w:r>
      <w:r>
        <w:rPr>
          <w:spacing w:val="14"/>
          <w:w w:val="105"/>
        </w:rPr>
        <w:t> </w:t>
      </w:r>
      <w:r>
        <w:rPr>
          <w:w w:val="105"/>
        </w:rPr>
        <w:t>exigidos</w:t>
      </w:r>
    </w:p>
    <w:p>
      <w:pPr>
        <w:spacing w:after="0" w:line="74" w:lineRule="exact"/>
        <w:sectPr>
          <w:type w:val="continuous"/>
          <w:pgSz w:w="11920" w:h="16840"/>
          <w:pgMar w:top="640" w:bottom="200" w:left="660" w:right="740"/>
          <w:cols w:num="6" w:equalWidth="0">
            <w:col w:w="757" w:space="40"/>
            <w:col w:w="890" w:space="39"/>
            <w:col w:w="2180" w:space="44"/>
            <w:col w:w="1619" w:space="57"/>
            <w:col w:w="3690" w:space="40"/>
            <w:col w:w="1164"/>
          </w:cols>
        </w:sectPr>
      </w:pPr>
    </w:p>
    <w:p>
      <w:pPr>
        <w:pStyle w:val="ListParagraph"/>
        <w:numPr>
          <w:ilvl w:val="0"/>
          <w:numId w:val="20"/>
        </w:numPr>
        <w:tabs>
          <w:tab w:pos="328" w:val="left" w:leader="none"/>
        </w:tabs>
        <w:spacing w:line="95" w:lineRule="exact" w:before="19" w:after="0"/>
        <w:ind w:left="327" w:right="0" w:hanging="212"/>
        <w:jc w:val="left"/>
        <w:rPr>
          <w:sz w:val="9"/>
        </w:rPr>
      </w:pPr>
      <w:hyperlink r:id="rId78">
        <w:r>
          <w:rPr>
            <w:color w:val="541A8A"/>
            <w:w w:val="110"/>
            <w:sz w:val="9"/>
          </w:rPr>
          <w:t>Parecer</w:t>
        </w:r>
        <w:r>
          <w:rPr>
            <w:color w:val="541A8A"/>
            <w:spacing w:val="-5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do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Órg</w:t>
        </w:r>
        <w:r>
          <w:rPr>
            <w:color w:val="541A8A"/>
            <w:w w:val="110"/>
            <w:sz w:val="9"/>
            <w:u w:val="single" w:color="541A8A"/>
          </w:rPr>
          <w:t>ão</w:t>
        </w:r>
        <w:r>
          <w:rPr>
            <w:color w:val="541A8A"/>
            <w:spacing w:val="2"/>
            <w:w w:val="110"/>
            <w:sz w:val="9"/>
          </w:rPr>
          <w:t> </w:t>
        </w:r>
      </w:hyperlink>
      <w:r>
        <w:rPr>
          <w:w w:val="110"/>
          <w:position w:val="-1"/>
          <w:sz w:val="9"/>
        </w:rPr>
        <w:t>13,</w:t>
      </w:r>
      <w:r>
        <w:rPr>
          <w:spacing w:val="-4"/>
          <w:w w:val="110"/>
          <w:position w:val="-1"/>
          <w:sz w:val="9"/>
        </w:rPr>
        <w:t> </w:t>
      </w:r>
      <w:r>
        <w:rPr>
          <w:w w:val="110"/>
          <w:position w:val="-1"/>
          <w:sz w:val="9"/>
        </w:rPr>
        <w:t>§</w:t>
      </w:r>
      <w:r>
        <w:rPr>
          <w:spacing w:val="-5"/>
          <w:w w:val="110"/>
          <w:position w:val="-1"/>
          <w:sz w:val="9"/>
        </w:rPr>
        <w:t> </w:t>
      </w:r>
      <w:r>
        <w:rPr>
          <w:w w:val="110"/>
          <w:position w:val="-1"/>
          <w:sz w:val="9"/>
        </w:rPr>
        <w:t>6º,</w:t>
      </w:r>
      <w:r>
        <w:rPr>
          <w:spacing w:val="-4"/>
          <w:w w:val="110"/>
          <w:position w:val="-1"/>
          <w:sz w:val="9"/>
        </w:rPr>
        <w:t> </w:t>
      </w:r>
      <w:r>
        <w:rPr>
          <w:w w:val="110"/>
          <w:position w:val="-1"/>
          <w:sz w:val="9"/>
        </w:rPr>
        <w:t>da</w:t>
      </w:r>
      <w:r>
        <w:rPr>
          <w:spacing w:val="-4"/>
          <w:w w:val="110"/>
          <w:position w:val="-1"/>
          <w:sz w:val="9"/>
        </w:rPr>
        <w:t> </w:t>
      </w:r>
      <w:r>
        <w:rPr>
          <w:w w:val="110"/>
          <w:position w:val="-1"/>
          <w:sz w:val="9"/>
        </w:rPr>
        <w:t>IN    </w:t>
      </w:r>
      <w:r>
        <w:rPr>
          <w:spacing w:val="5"/>
          <w:w w:val="110"/>
          <w:position w:val="-1"/>
          <w:sz w:val="9"/>
        </w:rPr>
        <w:t> </w:t>
      </w:r>
      <w:r>
        <w:rPr>
          <w:w w:val="110"/>
          <w:position w:val="-1"/>
          <w:sz w:val="9"/>
        </w:rPr>
        <w:t>3</w:t>
      </w:r>
    </w:p>
    <w:p>
      <w:pPr>
        <w:pStyle w:val="BodyText"/>
        <w:spacing w:line="95" w:lineRule="exact" w:before="19"/>
        <w:ind w:left="116"/>
      </w:pPr>
      <w:r>
        <w:rPr/>
        <w:br w:type="column"/>
      </w:r>
      <w:r>
        <w:rPr>
          <w:spacing w:val="-1"/>
          <w:w w:val="110"/>
        </w:rPr>
        <w:t>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202X-1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refere</w:t>
      </w:r>
      <w:r>
        <w:rPr>
          <w:spacing w:val="-5"/>
          <w:w w:val="110"/>
        </w:rPr>
        <w:t> </w:t>
      </w:r>
      <w:r>
        <w:rPr>
          <w:w w:val="110"/>
        </w:rPr>
        <w:t>às</w:t>
      </w:r>
      <w:r>
        <w:rPr>
          <w:spacing w:val="-4"/>
          <w:w w:val="110"/>
        </w:rPr>
        <w:t> </w:t>
      </w:r>
      <w:r>
        <w:rPr>
          <w:w w:val="110"/>
        </w:rPr>
        <w:t>atividades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202X-2.</w:t>
      </w:r>
    </w:p>
    <w:p>
      <w:pPr>
        <w:pStyle w:val="BodyText"/>
        <w:spacing w:line="74" w:lineRule="exact" w:before="39"/>
        <w:ind w:left="75"/>
      </w:pPr>
      <w:r>
        <w:rPr/>
        <w:br w:type="column"/>
      </w:r>
      <w:r>
        <w:rPr>
          <w:w w:val="105"/>
        </w:rPr>
        <w:t>72   </w:t>
      </w:r>
      <w:r>
        <w:rPr>
          <w:spacing w:val="20"/>
          <w:w w:val="105"/>
        </w:rPr>
        <w:t> </w:t>
      </w:r>
      <w:hyperlink r:id="rId78">
        <w:r>
          <w:rPr>
            <w:color w:val="541A8A"/>
            <w:w w:val="105"/>
          </w:rPr>
          <w:t>de</w:t>
        </w:r>
        <w:r>
          <w:rPr>
            <w:color w:val="541A8A"/>
            <w:spacing w:val="-3"/>
            <w:w w:val="105"/>
          </w:rPr>
          <w:t> </w:t>
        </w:r>
        <w:r>
          <w:rPr>
            <w:color w:val="541A8A"/>
            <w:w w:val="105"/>
          </w:rPr>
          <w:t>Atividades</w:t>
        </w:r>
      </w:hyperlink>
    </w:p>
    <w:p>
      <w:pPr>
        <w:pStyle w:val="BodyText"/>
        <w:spacing w:line="74" w:lineRule="exact" w:before="39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spacing w:line="74" w:lineRule="exact" w:before="39"/>
        <w:ind w:left="116" w:right="0" w:firstLine="0"/>
        <w:jc w:val="left"/>
        <w:rPr>
          <w:b/>
          <w:sz w:val="9"/>
        </w:rPr>
      </w:pPr>
      <w:r>
        <w:rPr/>
        <w:br w:type="column"/>
      </w:r>
      <w:r>
        <w:rPr>
          <w:w w:val="110"/>
          <w:sz w:val="9"/>
        </w:rPr>
        <w:t>se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refere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às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atividades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2021.</w:t>
      </w:r>
      <w:r>
        <w:rPr>
          <w:spacing w:val="-4"/>
          <w:w w:val="110"/>
          <w:sz w:val="9"/>
        </w:rPr>
        <w:t> </w:t>
      </w:r>
      <w:r>
        <w:rPr>
          <w:b/>
          <w:w w:val="110"/>
          <w:sz w:val="9"/>
        </w:rPr>
        <w:t>Caso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ainda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não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tenha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havido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color w:val="FF0000"/>
          <w:w w:val="110"/>
        </w:rPr>
        <w:t>pontos,</w:t>
      </w:r>
    </w:p>
    <w:p>
      <w:pPr>
        <w:pStyle w:val="BodyText"/>
        <w:spacing w:line="74" w:lineRule="exact" w:before="39"/>
        <w:ind w:left="116"/>
      </w:pPr>
      <w:r>
        <w:rPr/>
        <w:br w:type="column"/>
      </w:r>
      <w:r>
        <w:rPr>
          <w:w w:val="105"/>
        </w:rPr>
        <w:t>encontram-se,</w:t>
      </w:r>
      <w:r>
        <w:rPr>
          <w:spacing w:val="11"/>
          <w:w w:val="105"/>
        </w:rPr>
        <w:t> </w:t>
      </w:r>
      <w:r>
        <w:rPr>
          <w:w w:val="105"/>
        </w:rPr>
        <w:t>desde</w:t>
      </w:r>
      <w:r>
        <w:rPr>
          <w:spacing w:val="12"/>
          <w:w w:val="105"/>
        </w:rPr>
        <w:t> </w:t>
      </w:r>
      <w:r>
        <w:rPr>
          <w:w w:val="105"/>
        </w:rPr>
        <w:t>já,</w:t>
      </w:r>
    </w:p>
    <w:p>
      <w:pPr>
        <w:spacing w:after="0" w:line="74" w:lineRule="exact"/>
        <w:sectPr>
          <w:type w:val="continuous"/>
          <w:pgSz w:w="11920" w:h="16840"/>
          <w:pgMar w:top="640" w:bottom="200" w:left="660" w:right="740"/>
          <w:cols w:num="7" w:equalWidth="0">
            <w:col w:w="1821" w:space="67"/>
            <w:col w:w="2064" w:space="39"/>
            <w:col w:w="824" w:space="55"/>
            <w:col w:w="900" w:space="67"/>
            <w:col w:w="2596" w:space="199"/>
            <w:col w:w="441" w:space="238"/>
            <w:col w:w="1209"/>
          </w:cols>
        </w:sectPr>
      </w:pPr>
    </w:p>
    <w:p>
      <w:pPr>
        <w:pStyle w:val="BodyText"/>
        <w:spacing w:line="95" w:lineRule="exact" w:before="18"/>
        <w:ind w:left="327"/>
      </w:pPr>
      <w:hyperlink r:id="rId78">
        <w:r>
          <w:rPr>
            <w:color w:val="541A8A"/>
            <w:spacing w:val="-3"/>
            <w:w w:val="110"/>
          </w:rPr>
          <w:t>de</w:t>
        </w:r>
        <w:r>
          <w:rPr>
            <w:color w:val="541A8A"/>
            <w:w w:val="110"/>
          </w:rPr>
          <w:t> </w:t>
        </w:r>
        <w:r>
          <w:rPr>
            <w:color w:val="541A8A"/>
            <w:spacing w:val="-3"/>
            <w:w w:val="110"/>
          </w:rPr>
          <w:t>Controle</w:t>
        </w:r>
      </w:hyperlink>
    </w:p>
    <w:p>
      <w:pPr>
        <w:pStyle w:val="BodyText"/>
        <w:spacing w:line="74" w:lineRule="exact" w:before="39"/>
        <w:ind w:left="213"/>
      </w:pPr>
      <w:r>
        <w:rPr/>
        <w:br w:type="column"/>
      </w:r>
      <w:r>
        <w:rPr>
          <w:spacing w:val="-2"/>
          <w:w w:val="110"/>
        </w:rPr>
        <w:t>TCU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n.º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84/2020</w:t>
      </w:r>
    </w:p>
    <w:p>
      <w:pPr>
        <w:pStyle w:val="BodyText"/>
        <w:spacing w:line="95" w:lineRule="exact" w:before="18"/>
        <w:ind w:left="262"/>
      </w:pPr>
      <w:r>
        <w:rPr/>
        <w:br w:type="column"/>
      </w:r>
      <w:r>
        <w:rPr>
          <w:w w:val="105"/>
        </w:rPr>
        <w:t>Caso</w:t>
      </w:r>
      <w:r>
        <w:rPr>
          <w:spacing w:val="5"/>
          <w:w w:val="105"/>
        </w:rPr>
        <w:t> </w:t>
      </w:r>
      <w:r>
        <w:rPr>
          <w:w w:val="105"/>
        </w:rPr>
        <w:t>ainda</w:t>
      </w:r>
      <w:r>
        <w:rPr>
          <w:spacing w:val="6"/>
          <w:w w:val="105"/>
        </w:rPr>
        <w:t> </w:t>
      </w:r>
      <w:r>
        <w:rPr>
          <w:w w:val="105"/>
        </w:rPr>
        <w:t>não</w:t>
      </w:r>
      <w:r>
        <w:rPr>
          <w:spacing w:val="5"/>
          <w:w w:val="105"/>
        </w:rPr>
        <w:t> </w:t>
      </w:r>
      <w:r>
        <w:rPr>
          <w:w w:val="105"/>
        </w:rPr>
        <w:t>tenha</w:t>
      </w:r>
      <w:r>
        <w:rPr>
          <w:spacing w:val="6"/>
          <w:w w:val="105"/>
        </w:rPr>
        <w:t> </w:t>
      </w:r>
      <w:r>
        <w:rPr>
          <w:w w:val="105"/>
        </w:rPr>
        <w:t>havido</w:t>
      </w:r>
      <w:r>
        <w:rPr>
          <w:spacing w:val="6"/>
          <w:w w:val="105"/>
        </w:rPr>
        <w:t> </w:t>
      </w:r>
      <w:r>
        <w:rPr>
          <w:w w:val="105"/>
        </w:rPr>
        <w:t>pronunciamento</w:t>
      </w:r>
      <w:r>
        <w:rPr>
          <w:spacing w:val="5"/>
          <w:w w:val="105"/>
        </w:rPr>
        <w:t> </w:t>
      </w:r>
      <w:r>
        <w:rPr>
          <w:w w:val="105"/>
        </w:rPr>
        <w:t>em</w:t>
      </w:r>
    </w:p>
    <w:p>
      <w:pPr>
        <w:pStyle w:val="BodyText"/>
        <w:spacing w:line="74" w:lineRule="exact" w:before="39"/>
        <w:ind w:left="315"/>
      </w:pPr>
      <w:r>
        <w:rPr/>
        <w:br w:type="column"/>
      </w:r>
      <w:hyperlink r:id="rId78">
        <w:r>
          <w:rPr>
            <w:color w:val="541A8A"/>
            <w:w w:val="105"/>
          </w:rPr>
          <w:t>Exercidas?</w:t>
        </w:r>
      </w:hyperlink>
    </w:p>
    <w:p>
      <w:pPr>
        <w:pStyle w:val="BodyText"/>
        <w:spacing w:line="74" w:lineRule="exact" w:before="39"/>
        <w:ind w:left="243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308/2020.</w:t>
      </w:r>
    </w:p>
    <w:p>
      <w:pPr>
        <w:pStyle w:val="Heading1"/>
        <w:spacing w:line="74" w:lineRule="exact" w:before="39"/>
      </w:pPr>
      <w:r>
        <w:rPr>
          <w:b w:val="0"/>
        </w:rPr>
        <w:br w:type="column"/>
      </w:r>
      <w:r>
        <w:rPr>
          <w:spacing w:val="-1"/>
          <w:w w:val="110"/>
        </w:rPr>
        <w:t>pronunciamento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final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em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relação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relatório,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documento</w:t>
      </w:r>
      <w:r>
        <w:rPr>
          <w:spacing w:val="-4"/>
          <w:w w:val="110"/>
        </w:rPr>
        <w:t> </w:t>
      </w:r>
      <w:r>
        <w:rPr>
          <w:w w:val="110"/>
        </w:rPr>
        <w:t>deve</w:t>
      </w:r>
    </w:p>
    <w:p>
      <w:pPr>
        <w:pStyle w:val="BodyText"/>
        <w:spacing w:line="113" w:lineRule="exact"/>
        <w:ind w:left="84"/>
      </w:pPr>
      <w:r>
        <w:rPr/>
        <w:br w:type="column"/>
      </w:r>
      <w:r>
        <w:rPr>
          <w:color w:val="FF0000"/>
          <w:w w:val="105"/>
          <w:position w:val="4"/>
        </w:rPr>
        <w:t>correspondente   </w:t>
      </w:r>
      <w:r>
        <w:rPr>
          <w:color w:val="FF0000"/>
          <w:spacing w:val="18"/>
          <w:w w:val="105"/>
          <w:position w:val="4"/>
        </w:rPr>
        <w:t> </w:t>
      </w:r>
      <w:r>
        <w:rPr>
          <w:w w:val="105"/>
        </w:rPr>
        <w:t>disponbilizados</w:t>
      </w:r>
      <w:r>
        <w:rPr>
          <w:spacing w:val="8"/>
          <w:w w:val="105"/>
        </w:rPr>
        <w:t> </w:t>
      </w:r>
      <w:r>
        <w:rPr>
          <w:w w:val="105"/>
        </w:rPr>
        <w:t>em</w:t>
      </w:r>
    </w:p>
    <w:p>
      <w:pPr>
        <w:spacing w:after="0" w:line="113" w:lineRule="exact"/>
        <w:sectPr>
          <w:type w:val="continuous"/>
          <w:pgSz w:w="11920" w:h="16840"/>
          <w:pgMar w:top="640" w:bottom="200" w:left="660" w:right="740"/>
          <w:cols w:num="7" w:equalWidth="0">
            <w:col w:w="784" w:space="40"/>
            <w:col w:w="879" w:space="39"/>
            <w:col w:w="2180" w:space="40"/>
            <w:col w:w="742" w:space="39"/>
            <w:col w:w="803" w:space="80"/>
            <w:col w:w="2999" w:space="40"/>
            <w:col w:w="1855"/>
          </w:cols>
        </w:sectPr>
      </w:pPr>
    </w:p>
    <w:p>
      <w:pPr>
        <w:pStyle w:val="BodyText"/>
        <w:spacing w:line="264" w:lineRule="auto" w:before="19"/>
        <w:ind w:left="327" w:right="-4"/>
      </w:pPr>
      <w:r>
        <w:rPr/>
        <w:drawing>
          <wp:anchor distT="0" distB="0" distL="0" distR="0" allowOverlap="1" layoutInCell="1" locked="0" behindDoc="1" simplePos="0" relativeHeight="483621376">
            <wp:simplePos x="0" y="0"/>
            <wp:positionH relativeFrom="page">
              <wp:posOffset>488061</wp:posOffset>
            </wp:positionH>
            <wp:positionV relativeFrom="page">
              <wp:posOffset>457200</wp:posOffset>
            </wp:positionV>
            <wp:extent cx="6542773" cy="977894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773" cy="977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8">
        <w:r>
          <w:rPr>
            <w:color w:val="541A8A"/>
            <w:w w:val="105"/>
          </w:rPr>
          <w:t>Interno (órg</w:t>
        </w:r>
        <w:r>
          <w:rPr>
            <w:color w:val="541A8A"/>
            <w:w w:val="105"/>
            <w:u w:val="single" w:color="541A8A"/>
          </w:rPr>
          <w:t>ão</w:t>
        </w:r>
        <w:r>
          <w:rPr>
            <w:color w:val="541A8A"/>
            <w:w w:val="105"/>
          </w:rPr>
          <w:t>s</w:t>
        </w:r>
      </w:hyperlink>
      <w:r>
        <w:rPr>
          <w:color w:val="541A8A"/>
          <w:spacing w:val="-21"/>
          <w:w w:val="105"/>
        </w:rPr>
        <w:t> </w:t>
      </w:r>
      <w:hyperlink r:id="rId78">
        <w:r>
          <w:rPr>
            <w:color w:val="541A8A"/>
            <w:w w:val="110"/>
          </w:rPr>
          <w:t>federais) e</w:t>
        </w:r>
      </w:hyperlink>
      <w:r>
        <w:rPr>
          <w:color w:val="541A8A"/>
          <w:spacing w:val="1"/>
          <w:w w:val="110"/>
        </w:rPr>
        <w:t> </w:t>
      </w:r>
      <w:hyperlink r:id="rId78">
        <w:r>
          <w:rPr>
            <w:color w:val="541A8A"/>
            <w:w w:val="110"/>
          </w:rPr>
          <w:t>demais</w:t>
        </w:r>
      </w:hyperlink>
      <w:r>
        <w:rPr>
          <w:color w:val="541A8A"/>
          <w:spacing w:val="1"/>
          <w:w w:val="110"/>
        </w:rPr>
        <w:t> </w:t>
      </w:r>
      <w:hyperlink r:id="rId78">
        <w:r>
          <w:rPr>
            <w:color w:val="541A8A"/>
            <w:w w:val="110"/>
          </w:rPr>
          <w:t>exig</w:t>
        </w:r>
        <w:r>
          <w:rPr>
            <w:color w:val="541A8A"/>
            <w:w w:val="110"/>
            <w:u w:val="single" w:color="541A8A"/>
          </w:rPr>
          <w:t>ências da</w:t>
        </w:r>
      </w:hyperlink>
      <w:r>
        <w:rPr>
          <w:color w:val="541A8A"/>
          <w:spacing w:val="1"/>
          <w:w w:val="110"/>
        </w:rPr>
        <w:t> </w:t>
      </w:r>
      <w:hyperlink r:id="rId78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islação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de</w:t>
        </w:r>
      </w:hyperlink>
    </w:p>
    <w:p>
      <w:pPr>
        <w:pStyle w:val="BodyText"/>
        <w:spacing w:line="264" w:lineRule="auto" w:before="39"/>
        <w:ind w:left="74"/>
      </w:pPr>
      <w:r>
        <w:rPr/>
        <w:br w:type="column"/>
      </w:r>
      <w:r>
        <w:rPr>
          <w:spacing w:val="-2"/>
          <w:w w:val="110"/>
        </w:rPr>
        <w:t>e;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legislações</w:t>
      </w:r>
      <w:r>
        <w:rPr>
          <w:spacing w:val="-22"/>
          <w:w w:val="110"/>
        </w:rPr>
        <w:t> </w:t>
      </w:r>
      <w:r>
        <w:rPr>
          <w:w w:val="110"/>
        </w:rPr>
        <w:t>estaduais.</w:t>
      </w:r>
    </w:p>
    <w:p>
      <w:pPr>
        <w:pStyle w:val="BodyText"/>
        <w:spacing w:line="264" w:lineRule="auto" w:before="19"/>
        <w:ind w:left="327" w:right="26"/>
      </w:pPr>
      <w:r>
        <w:rPr/>
        <w:br w:type="column"/>
      </w:r>
      <w:r>
        <w:rPr>
          <w:w w:val="110"/>
        </w:rPr>
        <w:t>relação ao relatório, o documento deve constar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conforme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foi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apresentado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deliberação.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22"/>
          <w:w w:val="110"/>
        </w:rPr>
        <w:t> </w:t>
      </w:r>
      <w:r>
        <w:rPr>
          <w:w w:val="110"/>
        </w:rPr>
        <w:t>órgãos regidos pela IN TCU n. 84/2020, é</w:t>
      </w:r>
      <w:r>
        <w:rPr>
          <w:spacing w:val="1"/>
          <w:w w:val="110"/>
        </w:rPr>
        <w:t> </w:t>
      </w:r>
      <w:r>
        <w:rPr>
          <w:w w:val="110"/>
        </w:rPr>
        <w:t>necessária, ainda, a apresentação de certificado de</w:t>
      </w:r>
      <w:r>
        <w:rPr>
          <w:spacing w:val="-22"/>
          <w:w w:val="110"/>
        </w:rPr>
        <w:t> </w:t>
      </w:r>
      <w:r>
        <w:rPr>
          <w:w w:val="110"/>
        </w:rPr>
        <w:t>auditoria</w:t>
      </w:r>
      <w:r>
        <w:rPr>
          <w:spacing w:val="-5"/>
          <w:w w:val="110"/>
        </w:rPr>
        <w:t> </w:t>
      </w:r>
      <w:r>
        <w:rPr>
          <w:w w:val="110"/>
        </w:rPr>
        <w:t>contendo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parecer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controle</w:t>
      </w:r>
    </w:p>
    <w:p>
      <w:pPr>
        <w:pStyle w:val="Heading1"/>
        <w:spacing w:before="39"/>
      </w:pPr>
      <w:r>
        <w:rPr>
          <w:b w:val="0"/>
        </w:rPr>
        <w:br w:type="column"/>
      </w:r>
      <w:r>
        <w:rPr>
          <w:w w:val="105"/>
        </w:rPr>
        <w:t>constar</w:t>
      </w:r>
      <w:r>
        <w:rPr>
          <w:spacing w:val="10"/>
          <w:w w:val="105"/>
        </w:rPr>
        <w:t> </w:t>
      </w:r>
      <w:r>
        <w:rPr>
          <w:w w:val="105"/>
        </w:rPr>
        <w:t>conforme</w:t>
      </w:r>
      <w:r>
        <w:rPr>
          <w:spacing w:val="11"/>
          <w:w w:val="105"/>
        </w:rPr>
        <w:t> </w:t>
      </w:r>
      <w:r>
        <w:rPr>
          <w:w w:val="105"/>
        </w:rPr>
        <w:t>foi</w:t>
      </w:r>
      <w:r>
        <w:rPr>
          <w:spacing w:val="10"/>
          <w:w w:val="105"/>
        </w:rPr>
        <w:t> </w:t>
      </w:r>
      <w:r>
        <w:rPr>
          <w:w w:val="105"/>
        </w:rPr>
        <w:t>apresentado</w:t>
      </w:r>
      <w:r>
        <w:rPr>
          <w:spacing w:val="11"/>
          <w:w w:val="105"/>
        </w:rPr>
        <w:t> </w:t>
      </w:r>
      <w:r>
        <w:rPr>
          <w:w w:val="105"/>
        </w:rPr>
        <w:t>para</w:t>
      </w:r>
      <w:r>
        <w:rPr>
          <w:spacing w:val="11"/>
          <w:w w:val="105"/>
        </w:rPr>
        <w:t> </w:t>
      </w:r>
      <w:r>
        <w:rPr>
          <w:w w:val="105"/>
        </w:rPr>
        <w:t>deliberação</w:t>
      </w:r>
    </w:p>
    <w:p>
      <w:pPr>
        <w:pStyle w:val="BodyText"/>
        <w:spacing w:line="264" w:lineRule="auto" w:before="2"/>
        <w:ind w:left="327" w:right="111"/>
      </w:pPr>
      <w:r>
        <w:rPr/>
        <w:br w:type="column"/>
      </w:r>
      <w:r>
        <w:rPr>
          <w:color w:val="FF0000"/>
          <w:w w:val="110"/>
        </w:rPr>
        <w:t>ao dobro da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2"/>
          <w:w w:val="110"/>
        </w:rPr>
        <w:t>pontuação </w:t>
      </w:r>
      <w:r>
        <w:rPr>
          <w:color w:val="FF0000"/>
          <w:spacing w:val="-1"/>
          <w:w w:val="110"/>
        </w:rPr>
        <w:t>de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2022.</w: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327"/>
      </w:pPr>
      <w:r>
        <w:rPr>
          <w:color w:val="FF0000"/>
          <w:spacing w:val="-2"/>
          <w:w w:val="110"/>
        </w:rPr>
        <w:t>Ressalva</w:t>
      </w:r>
      <w:r>
        <w:rPr>
          <w:color w:val="FF0000"/>
          <w:spacing w:val="-3"/>
          <w:w w:val="110"/>
        </w:rPr>
        <w:t> </w:t>
      </w:r>
      <w:r>
        <w:rPr>
          <w:color w:val="FF0000"/>
          <w:spacing w:val="-2"/>
          <w:w w:val="110"/>
        </w:rPr>
        <w:t>quanto</w:t>
      </w:r>
    </w:p>
    <w:p>
      <w:pPr>
        <w:pStyle w:val="BodyText"/>
        <w:spacing w:before="39"/>
        <w:ind w:left="3"/>
      </w:pPr>
      <w:r>
        <w:rPr/>
        <w:br w:type="column"/>
      </w:r>
      <w:r>
        <w:rPr>
          <w:w w:val="105"/>
        </w:rPr>
        <w:t>portal</w:t>
      </w:r>
      <w:r>
        <w:rPr>
          <w:spacing w:val="11"/>
          <w:w w:val="105"/>
        </w:rPr>
        <w:t> </w:t>
      </w:r>
      <w:r>
        <w:rPr>
          <w:w w:val="105"/>
        </w:rPr>
        <w:t>da</w:t>
      </w:r>
      <w:r>
        <w:rPr>
          <w:spacing w:val="12"/>
          <w:w w:val="105"/>
        </w:rPr>
        <w:t> </w:t>
      </w:r>
      <w:r>
        <w:rPr>
          <w:w w:val="105"/>
        </w:rPr>
        <w:t>transparência.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6" w:equalWidth="0">
            <w:col w:w="923" w:space="40"/>
            <w:col w:w="636" w:space="77"/>
            <w:col w:w="2358" w:space="1593"/>
            <w:col w:w="2481" w:space="314"/>
            <w:col w:w="962" w:space="39"/>
            <w:col w:w="1097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pgSz w:w="11920" w:h="16840"/>
          <w:pgMar w:header="2" w:footer="18" w:top="640" w:bottom="200" w:left="660" w:right="74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64" w:lineRule="auto"/>
        <w:ind w:left="327" w:right="34"/>
      </w:pPr>
      <w:hyperlink r:id="rId78">
        <w:r>
          <w:rPr>
            <w:color w:val="541A8A"/>
            <w:spacing w:val="-2"/>
            <w:w w:val="110"/>
            <w:u w:val="single" w:color="541A8A"/>
          </w:rPr>
          <w:t>prestação </w:t>
        </w:r>
        <w:r>
          <w:rPr>
            <w:color w:val="541A8A"/>
            <w:spacing w:val="-1"/>
            <w:w w:val="110"/>
            <w:u w:val="single" w:color="541A8A"/>
          </w:rPr>
          <w:t>de</w:t>
        </w:r>
      </w:hyperlink>
      <w:r>
        <w:rPr>
          <w:color w:val="541A8A"/>
          <w:spacing w:val="-22"/>
          <w:w w:val="110"/>
        </w:rPr>
        <w:t> </w:t>
      </w:r>
      <w:hyperlink r:id="rId78">
        <w:r>
          <w:rPr>
            <w:color w:val="541A8A"/>
            <w:w w:val="110"/>
          </w:rPr>
          <w:t>contas?</w:t>
        </w:r>
      </w:hyperlink>
    </w:p>
    <w:p>
      <w:pPr>
        <w:pStyle w:val="BodyText"/>
        <w:spacing w:before="11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64" w:lineRule="auto"/>
        <w:ind w:left="327" w:right="-3"/>
      </w:pPr>
      <w:r>
        <w:rPr>
          <w:spacing w:val="-1"/>
          <w:w w:val="110"/>
        </w:rPr>
        <w:t>interno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emitido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razão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auditoria</w:t>
      </w:r>
      <w:r>
        <w:rPr>
          <w:spacing w:val="-5"/>
          <w:w w:val="110"/>
        </w:rPr>
        <w:t> </w:t>
      </w:r>
      <w:r>
        <w:rPr>
          <w:w w:val="110"/>
        </w:rPr>
        <w:t>nas</w:t>
      </w:r>
      <w:r>
        <w:rPr>
          <w:spacing w:val="-4"/>
          <w:w w:val="110"/>
        </w:rPr>
        <w:t> </w:t>
      </w:r>
      <w:r>
        <w:rPr>
          <w:w w:val="110"/>
        </w:rPr>
        <w:t>contas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22"/>
          <w:w w:val="110"/>
        </w:rPr>
        <w:t> </w:t>
      </w:r>
      <w:r>
        <w:rPr>
          <w:w w:val="110"/>
        </w:rPr>
        <w:t>ano anterior ao Ranking. Os órgãos estaduais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devem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atender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exigências</w:t>
      </w:r>
      <w:r>
        <w:rPr>
          <w:spacing w:val="-5"/>
          <w:w w:val="110"/>
        </w:rPr>
        <w:t> </w:t>
      </w:r>
      <w:r>
        <w:rPr>
          <w:w w:val="110"/>
        </w:rPr>
        <w:t>previstas</w:t>
      </w:r>
      <w:r>
        <w:rPr>
          <w:spacing w:val="-5"/>
          <w:w w:val="110"/>
        </w:rPr>
        <w:t> </w:t>
      </w:r>
      <w:r>
        <w:rPr>
          <w:w w:val="110"/>
        </w:rPr>
        <w:t>pelos</w:t>
      </w:r>
      <w:r>
        <w:rPr>
          <w:spacing w:val="-4"/>
          <w:w w:val="110"/>
        </w:rPr>
        <w:t> </w:t>
      </w:r>
      <w:r>
        <w:rPr>
          <w:w w:val="110"/>
        </w:rPr>
        <w:t>órgãos</w:t>
      </w:r>
      <w:r>
        <w:rPr>
          <w:spacing w:val="-22"/>
          <w:w w:val="110"/>
        </w:rPr>
        <w:t> </w:t>
      </w:r>
      <w:r>
        <w:rPr>
          <w:w w:val="110"/>
        </w:rPr>
        <w:t>de controle externo respectivos para a atuação das</w:t>
      </w:r>
      <w:r>
        <w:rPr>
          <w:spacing w:val="1"/>
          <w:w w:val="110"/>
        </w:rPr>
        <w:t> </w:t>
      </w:r>
      <w:r>
        <w:rPr>
          <w:w w:val="110"/>
        </w:rPr>
        <w:t>unidades de auditoria interna em relação às contas</w:t>
      </w:r>
      <w:r>
        <w:rPr>
          <w:spacing w:val="-22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anterior</w:t>
      </w:r>
      <w:r>
        <w:rPr>
          <w:spacing w:val="-1"/>
          <w:w w:val="110"/>
        </w:rPr>
        <w:t> </w:t>
      </w:r>
      <w:r>
        <w:rPr>
          <w:w w:val="110"/>
        </w:rPr>
        <w:t>ao</w:t>
      </w:r>
      <w:r>
        <w:rPr>
          <w:spacing w:val="-2"/>
          <w:w w:val="110"/>
        </w:rPr>
        <w:t> </w:t>
      </w:r>
      <w:r>
        <w:rPr>
          <w:w w:val="110"/>
        </w:rPr>
        <w:t>Ranking.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64" w:lineRule="auto"/>
        <w:ind w:left="223" w:right="-4"/>
      </w:pPr>
      <w:hyperlink r:id="rId80">
        <w:r>
          <w:rPr>
            <w:color w:val="541A8A"/>
            <w:spacing w:val="-2"/>
            <w:w w:val="110"/>
          </w:rPr>
          <w:t>Certificado </w:t>
        </w:r>
        <w:r>
          <w:rPr>
            <w:color w:val="541A8A"/>
            <w:spacing w:val="-1"/>
            <w:w w:val="110"/>
          </w:rPr>
          <w:t>de</w:t>
        </w:r>
      </w:hyperlink>
      <w:r>
        <w:rPr>
          <w:color w:val="541A8A"/>
          <w:spacing w:val="-22"/>
          <w:w w:val="110"/>
        </w:rPr>
        <w:t> </w:t>
      </w:r>
      <w:hyperlink r:id="rId80">
        <w:r>
          <w:rPr>
            <w:color w:val="541A8A"/>
            <w:w w:val="110"/>
          </w:rPr>
          <w:t>Auditoria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w w:val="110"/>
          </w:rPr>
          <w:t>contendo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o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64" w:lineRule="auto" w:before="1"/>
        <w:ind w:left="116" w:right="-10"/>
      </w:pPr>
      <w:r>
        <w:rPr>
          <w:w w:val="110"/>
        </w:rPr>
        <w:t>Arts. 4º e 5º da</w:t>
      </w:r>
      <w:r>
        <w:rPr>
          <w:spacing w:val="-22"/>
          <w:w w:val="110"/>
        </w:rPr>
        <w:t> </w:t>
      </w:r>
      <w:r>
        <w:rPr>
          <w:spacing w:val="-2"/>
          <w:w w:val="110"/>
        </w:rPr>
        <w:t>Resolução</w:t>
      </w:r>
      <w:r>
        <w:rPr>
          <w:spacing w:val="-5"/>
          <w:w w:val="110"/>
        </w:rPr>
        <w:t> </w:t>
      </w:r>
      <w:r>
        <w:rPr>
          <w:spacing w:val="-2"/>
          <w:w w:val="110"/>
        </w:rPr>
        <w:t>CNJ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62"/>
        <w:ind w:left="3120" w:right="1104"/>
      </w:pPr>
      <w:r>
        <w:rPr>
          <w:color w:val="FF0000"/>
          <w:w w:val="110"/>
        </w:rPr>
        <w:t>à apresentação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do Relatório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Anual conforme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05"/>
        </w:rPr>
        <w:t>fora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apresentado</w:t>
      </w:r>
      <w:r>
        <w:rPr>
          <w:color w:val="FF0000"/>
          <w:spacing w:val="-21"/>
          <w:w w:val="105"/>
        </w:rPr>
        <w:t> </w:t>
      </w:r>
      <w:r>
        <w:rPr>
          <w:color w:val="FF0000"/>
          <w:spacing w:val="-2"/>
          <w:w w:val="110"/>
        </w:rPr>
        <w:t>para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2"/>
          <w:w w:val="110"/>
        </w:rPr>
        <w:t>deliberação,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quando ainda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pendente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de</w:t>
      </w:r>
    </w:p>
    <w:p>
      <w:pPr>
        <w:pStyle w:val="BodyText"/>
        <w:spacing w:line="135" w:lineRule="exact"/>
        <w:ind w:left="324"/>
      </w:pP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órgãos</w:t>
      </w:r>
      <w:r>
        <w:rPr>
          <w:spacing w:val="-5"/>
          <w:w w:val="110"/>
        </w:rPr>
        <w:t> </w:t>
      </w:r>
      <w:r>
        <w:rPr>
          <w:w w:val="110"/>
        </w:rPr>
        <w:t>regidos</w:t>
      </w:r>
      <w:r>
        <w:rPr>
          <w:spacing w:val="-4"/>
          <w:w w:val="110"/>
        </w:rPr>
        <w:t> </w:t>
      </w:r>
      <w:r>
        <w:rPr>
          <w:w w:val="110"/>
        </w:rPr>
        <w:t>pela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TCU</w:t>
      </w:r>
      <w:r>
        <w:rPr>
          <w:spacing w:val="-4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84/2020,</w:t>
      </w:r>
      <w:r>
        <w:rPr>
          <w:spacing w:val="-5"/>
          <w:w w:val="110"/>
        </w:rPr>
        <w:t> </w:t>
      </w:r>
      <w:r>
        <w:rPr>
          <w:w w:val="110"/>
        </w:rPr>
        <w:t>é</w:t>
      </w:r>
      <w:r>
        <w:rPr>
          <w:spacing w:val="-5"/>
          <w:w w:val="110"/>
        </w:rPr>
        <w:t> </w:t>
      </w:r>
      <w:r>
        <w:rPr>
          <w:w w:val="110"/>
        </w:rPr>
        <w:t>necessária,</w:t>
      </w:r>
      <w:r>
        <w:rPr>
          <w:spacing w:val="-4"/>
          <w:w w:val="110"/>
        </w:rPr>
        <w:t> </w:t>
      </w:r>
      <w:r>
        <w:rPr>
          <w:w w:val="110"/>
        </w:rPr>
        <w:t>ainda,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20"/>
          <w:w w:val="110"/>
        </w:rPr>
        <w:t> </w:t>
      </w:r>
      <w:r>
        <w:rPr>
          <w:color w:val="FF0000"/>
          <w:w w:val="110"/>
          <w:position w:val="6"/>
        </w:rPr>
        <w:t>pronunciamento</w:t>
      </w:r>
    </w:p>
    <w:p>
      <w:pPr>
        <w:spacing w:line="89" w:lineRule="exact" w:before="0"/>
        <w:ind w:left="324" w:right="0" w:firstLine="0"/>
        <w:jc w:val="left"/>
        <w:rPr>
          <w:sz w:val="9"/>
        </w:rPr>
      </w:pPr>
      <w:r>
        <w:rPr>
          <w:w w:val="110"/>
          <w:sz w:val="9"/>
        </w:rPr>
        <w:t>apresentação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certificado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de</w:t>
      </w:r>
      <w:r>
        <w:rPr>
          <w:spacing w:val="-6"/>
          <w:w w:val="110"/>
          <w:sz w:val="9"/>
        </w:rPr>
        <w:t> </w:t>
      </w:r>
      <w:r>
        <w:rPr>
          <w:w w:val="110"/>
          <w:sz w:val="9"/>
        </w:rPr>
        <w:t>auditoria</w:t>
      </w:r>
      <w:r>
        <w:rPr>
          <w:spacing w:val="-5"/>
          <w:w w:val="110"/>
          <w:sz w:val="9"/>
        </w:rPr>
        <w:t> </w:t>
      </w:r>
      <w:r>
        <w:rPr>
          <w:w w:val="110"/>
          <w:sz w:val="9"/>
        </w:rPr>
        <w:t>c</w:t>
      </w:r>
      <w:r>
        <w:rPr>
          <w:b/>
          <w:w w:val="110"/>
          <w:sz w:val="9"/>
        </w:rPr>
        <w:t>ontendo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o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parecer</w:t>
      </w:r>
      <w:r>
        <w:rPr>
          <w:b/>
          <w:spacing w:val="-5"/>
          <w:w w:val="110"/>
          <w:sz w:val="9"/>
        </w:rPr>
        <w:t> </w:t>
      </w:r>
      <w:r>
        <w:rPr>
          <w:b/>
          <w:w w:val="110"/>
          <w:sz w:val="9"/>
        </w:rPr>
        <w:t>do</w:t>
      </w:r>
      <w:r>
        <w:rPr>
          <w:b/>
          <w:spacing w:val="-6"/>
          <w:w w:val="110"/>
          <w:sz w:val="9"/>
        </w:rPr>
        <w:t> </w:t>
      </w:r>
      <w:r>
        <w:rPr>
          <w:b/>
          <w:w w:val="110"/>
          <w:sz w:val="9"/>
        </w:rPr>
        <w:t>órgão</w:t>
      </w:r>
      <w:r>
        <w:rPr>
          <w:b/>
          <w:spacing w:val="12"/>
          <w:w w:val="110"/>
          <w:sz w:val="9"/>
        </w:rPr>
        <w:t> </w:t>
      </w:r>
      <w:r>
        <w:rPr>
          <w:color w:val="FF0000"/>
          <w:w w:val="110"/>
          <w:position w:val="6"/>
          <w:sz w:val="9"/>
        </w:rPr>
        <w:t>final.</w:t>
      </w:r>
    </w:p>
    <w:p>
      <w:pPr>
        <w:spacing w:after="0" w:line="89" w:lineRule="exact"/>
        <w:jc w:val="left"/>
        <w:rPr>
          <w:sz w:val="9"/>
        </w:rPr>
        <w:sectPr>
          <w:type w:val="continuous"/>
          <w:pgSz w:w="11920" w:h="16840"/>
          <w:pgMar w:top="640" w:bottom="200" w:left="660" w:right="740"/>
          <w:cols w:num="5" w:equalWidth="0">
            <w:col w:w="851" w:space="826"/>
            <w:col w:w="2337" w:space="39"/>
            <w:col w:w="777" w:space="40"/>
            <w:col w:w="719" w:space="40"/>
            <w:col w:w="4891"/>
          </w:cols>
        </w:sectPr>
      </w:pPr>
    </w:p>
    <w:p>
      <w:pPr>
        <w:pStyle w:val="BodyText"/>
        <w:spacing w:before="2"/>
        <w:jc w:val="right"/>
      </w:pPr>
      <w:hyperlink r:id="rId80">
        <w:r>
          <w:rPr>
            <w:color w:val="541A8A"/>
            <w:w w:val="110"/>
          </w:rPr>
          <w:t>Parecer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spacing w:val="1"/>
            <w:w w:val="110"/>
          </w:rPr>
          <w:t> </w:t>
        </w:r>
      </w:hyperlink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308/2020;</w:t>
      </w:r>
      <w:r>
        <w:rPr>
          <w:spacing w:val="-5"/>
          <w:w w:val="110"/>
        </w:rPr>
        <w:t> </w:t>
      </w:r>
      <w:r>
        <w:rPr>
          <w:w w:val="110"/>
        </w:rPr>
        <w:t>art.</w:t>
      </w:r>
    </w:p>
    <w:p>
      <w:pPr>
        <w:pStyle w:val="Heading1"/>
        <w:spacing w:line="54" w:lineRule="exact" w:before="59"/>
        <w:ind w:left="284"/>
      </w:pPr>
      <w:r>
        <w:rPr>
          <w:b w:val="0"/>
        </w:rPr>
        <w:br w:type="column"/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controle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interno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emitido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razão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auditoria</w:t>
      </w:r>
      <w:r>
        <w:rPr>
          <w:spacing w:val="-5"/>
          <w:w w:val="110"/>
        </w:rPr>
        <w:t> </w:t>
      </w:r>
      <w:r>
        <w:rPr>
          <w:w w:val="110"/>
        </w:rPr>
        <w:t>nas</w:t>
      </w:r>
      <w:r>
        <w:rPr>
          <w:spacing w:val="-4"/>
          <w:w w:val="110"/>
        </w:rPr>
        <w:t> </w:t>
      </w:r>
      <w:r>
        <w:rPr>
          <w:w w:val="110"/>
        </w:rPr>
        <w:t>contas</w:t>
      </w:r>
      <w:r>
        <w:rPr>
          <w:spacing w:val="-5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before="4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line="17" w:lineRule="exact"/>
        <w:ind w:left="110"/>
      </w:pPr>
      <w:r>
        <w:rPr>
          <w:color w:val="FF0000"/>
          <w:w w:val="110"/>
        </w:rPr>
        <w:t>Sem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alteração</w:t>
      </w:r>
    </w:p>
    <w:p>
      <w:pPr>
        <w:spacing w:after="0" w:line="17" w:lineRule="exact"/>
        <w:sectPr>
          <w:type w:val="continuous"/>
          <w:pgSz w:w="11920" w:h="16840"/>
          <w:pgMar w:top="640" w:bottom="200" w:left="660" w:right="740"/>
          <w:cols w:num="3" w:equalWidth="0">
            <w:col w:w="5630" w:space="40"/>
            <w:col w:w="2930" w:space="39"/>
            <w:col w:w="1881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327"/>
      </w:pPr>
      <w:hyperlink r:id="rId80">
        <w:r>
          <w:rPr>
            <w:color w:val="541A8A"/>
            <w:w w:val="110"/>
          </w:rPr>
          <w:t>Publicação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da</w:t>
        </w:r>
      </w:hyperlink>
    </w:p>
    <w:p>
      <w:pPr>
        <w:pStyle w:val="BodyText"/>
        <w:spacing w:line="165" w:lineRule="auto" w:before="17"/>
        <w:ind w:left="327" w:right="96"/>
      </w:pPr>
      <w:hyperlink r:id="rId80">
        <w:r>
          <w:rPr>
            <w:color w:val="541A8A"/>
            <w:w w:val="110"/>
          </w:rPr>
          <w:t>decisão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quanto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à</w:t>
        </w:r>
      </w:hyperlink>
      <w:r>
        <w:rPr>
          <w:color w:val="541A8A"/>
          <w:spacing w:val="24"/>
          <w:w w:val="110"/>
        </w:rPr>
        <w:t> </w:t>
      </w:r>
      <w:r>
        <w:rPr>
          <w:w w:val="110"/>
          <w:position w:val="-5"/>
        </w:rPr>
        <w:t>Acórdão</w:t>
      </w:r>
      <w:r>
        <w:rPr>
          <w:spacing w:val="-6"/>
          <w:w w:val="110"/>
          <w:position w:val="-5"/>
        </w:rPr>
        <w:t> </w:t>
      </w:r>
      <w:r>
        <w:rPr>
          <w:w w:val="110"/>
          <w:position w:val="-5"/>
        </w:rPr>
        <w:t>TCU</w:t>
      </w:r>
      <w:r>
        <w:rPr>
          <w:spacing w:val="-6"/>
          <w:w w:val="110"/>
          <w:position w:val="-5"/>
        </w:rPr>
        <w:t> </w:t>
      </w:r>
      <w:r>
        <w:rPr>
          <w:w w:val="110"/>
          <w:position w:val="-5"/>
        </w:rPr>
        <w:t>n.º</w:t>
      </w:r>
      <w:r>
        <w:rPr>
          <w:spacing w:val="-22"/>
          <w:w w:val="110"/>
          <w:position w:val="-5"/>
        </w:rPr>
        <w:t> </w:t>
      </w:r>
      <w:hyperlink r:id="rId80">
        <w:r>
          <w:rPr>
            <w:color w:val="541A8A"/>
            <w:w w:val="110"/>
          </w:rPr>
          <w:t>reg</w:t>
        </w:r>
        <w:r>
          <w:rPr>
            <w:color w:val="541A8A"/>
            <w:w w:val="110"/>
            <w:u w:val="single" w:color="541A8A"/>
          </w:rPr>
          <w:t>ularidade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da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6"/>
          <w:w w:val="110"/>
        </w:rPr>
        <w:t> </w:t>
      </w:r>
      <w:r>
        <w:rPr>
          <w:w w:val="110"/>
          <w:position w:val="-5"/>
        </w:rPr>
        <w:t>2.622/2015</w:t>
      </w:r>
      <w:r>
        <w:rPr>
          <w:spacing w:val="-3"/>
          <w:w w:val="110"/>
          <w:position w:val="-5"/>
        </w:rPr>
        <w:t> </w:t>
      </w:r>
      <w:r>
        <w:rPr>
          <w:w w:val="110"/>
          <w:position w:val="-5"/>
        </w:rPr>
        <w:t>–</w:t>
      </w:r>
    </w:p>
    <w:p>
      <w:pPr>
        <w:pStyle w:val="ListParagraph"/>
        <w:numPr>
          <w:ilvl w:val="0"/>
          <w:numId w:val="21"/>
        </w:numPr>
        <w:tabs>
          <w:tab w:pos="328" w:val="left" w:leader="none"/>
          <w:tab w:pos="1779" w:val="right" w:leader="none"/>
        </w:tabs>
        <w:spacing w:line="11" w:lineRule="exact" w:before="0" w:after="0"/>
        <w:ind w:left="327" w:right="0" w:hanging="212"/>
        <w:jc w:val="left"/>
        <w:rPr>
          <w:sz w:val="9"/>
        </w:rPr>
      </w:pPr>
      <w:hyperlink r:id="rId80">
        <w:r>
          <w:rPr>
            <w:color w:val="541A8A"/>
            <w:w w:val="110"/>
            <w:sz w:val="9"/>
          </w:rPr>
          <w:t>contas</w:t>
        </w:r>
        <w:r>
          <w:rPr>
            <w:color w:val="541A8A"/>
            <w:spacing w:val="-2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proferida</w:t>
        </w:r>
      </w:hyperlink>
      <w:r>
        <w:rPr>
          <w:color w:val="541A8A"/>
          <w:w w:val="110"/>
          <w:sz w:val="9"/>
        </w:rPr>
        <w:tab/>
      </w:r>
      <w:r>
        <w:rPr>
          <w:w w:val="110"/>
          <w:sz w:val="9"/>
        </w:rPr>
        <w:t>1</w:t>
      </w:r>
    </w:p>
    <w:p>
      <w:pPr>
        <w:pStyle w:val="BodyText"/>
        <w:spacing w:line="110" w:lineRule="atLeast" w:before="43"/>
        <w:ind w:left="116" w:right="283"/>
      </w:pPr>
      <w:r>
        <w:rPr/>
        <w:br w:type="column"/>
      </w:r>
      <w:r>
        <w:rPr>
          <w:w w:val="110"/>
        </w:rPr>
        <w:t>Decisão do Órgão de Controle Externo na qual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aprecia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contas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Tribunal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Conselho.</w:t>
      </w:r>
      <w:r>
        <w:rPr>
          <w:spacing w:val="-5"/>
          <w:w w:val="110"/>
        </w:rPr>
        <w:t> </w:t>
      </w:r>
      <w:r>
        <w:rPr>
          <w:w w:val="110"/>
        </w:rPr>
        <w:t>Para</w:t>
      </w:r>
    </w:p>
    <w:p>
      <w:pPr>
        <w:pStyle w:val="BodyText"/>
        <w:tabs>
          <w:tab w:pos="2178" w:val="left" w:leader="none"/>
        </w:tabs>
        <w:spacing w:line="117" w:lineRule="exact"/>
        <w:ind w:left="116"/>
      </w:pPr>
      <w:r>
        <w:rPr>
          <w:w w:val="110"/>
        </w:rPr>
        <w:t>efeitos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ranking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transparência,</w:t>
      </w:r>
      <w:r>
        <w:rPr>
          <w:spacing w:val="-4"/>
          <w:w w:val="110"/>
        </w:rPr>
        <w:t> </w:t>
      </w:r>
      <w:r>
        <w:rPr>
          <w:w w:val="110"/>
        </w:rPr>
        <w:t>caso</w:t>
      </w:r>
      <w:r>
        <w:rPr>
          <w:spacing w:val="-4"/>
          <w:w w:val="110"/>
        </w:rPr>
        <w:t> </w:t>
      </w:r>
      <w:r>
        <w:rPr>
          <w:w w:val="110"/>
        </w:rPr>
        <w:t>no</w:t>
        <w:tab/>
      </w:r>
      <w:r>
        <w:rPr>
          <w:spacing w:val="-4"/>
          <w:w w:val="110"/>
          <w:position w:val="5"/>
        </w:rPr>
        <w:t>73</w:t>
      </w:r>
    </w:p>
    <w:p>
      <w:pPr>
        <w:pStyle w:val="BodyText"/>
        <w:spacing w:line="110" w:lineRule="atLeast"/>
        <w:ind w:left="116" w:right="193"/>
      </w:pPr>
      <w:r>
        <w:rPr>
          <w:w w:val="110"/>
        </w:rPr>
        <w:t>referido ano o Órgão de Controle Externo não</w:t>
      </w:r>
      <w:r>
        <w:rPr>
          <w:spacing w:val="1"/>
          <w:w w:val="110"/>
        </w:rPr>
        <w:t> </w:t>
      </w:r>
      <w:r>
        <w:rPr>
          <w:w w:val="110"/>
        </w:rPr>
        <w:t>tenha exigido a apresentação da prestação de</w:t>
      </w:r>
      <w:r>
        <w:rPr>
          <w:spacing w:val="1"/>
          <w:w w:val="110"/>
        </w:rPr>
        <w:t> </w:t>
      </w:r>
      <w:r>
        <w:rPr>
          <w:w w:val="110"/>
        </w:rPr>
        <w:t>contas,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conter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informação</w:t>
      </w:r>
      <w:r>
        <w:rPr>
          <w:spacing w:val="-5"/>
          <w:w w:val="110"/>
        </w:rPr>
        <w:t> </w:t>
      </w:r>
      <w:r>
        <w:rPr>
          <w:w w:val="110"/>
        </w:rPr>
        <w:t>sobre</w:t>
      </w:r>
      <w:r>
        <w:rPr>
          <w:spacing w:val="-5"/>
          <w:w w:val="110"/>
        </w:rPr>
        <w:t> </w:t>
      </w:r>
      <w:r>
        <w:rPr>
          <w:w w:val="110"/>
        </w:rPr>
        <w:t>essa</w:t>
      </w:r>
      <w:r>
        <w:rPr>
          <w:spacing w:val="-22"/>
          <w:w w:val="110"/>
        </w:rPr>
        <w:t> </w:t>
      </w:r>
      <w:r>
        <w:rPr>
          <w:w w:val="110"/>
        </w:rPr>
        <w:t>situação, de forma a justificar a ausência de</w:t>
      </w:r>
      <w:r>
        <w:rPr>
          <w:spacing w:val="1"/>
          <w:w w:val="110"/>
        </w:rPr>
        <w:t> </w:t>
      </w:r>
      <w:r>
        <w:rPr>
          <w:w w:val="110"/>
        </w:rPr>
        <w:t>publicação da referida decisão. (Exemplo de</w:t>
      </w:r>
      <w:r>
        <w:rPr>
          <w:spacing w:val="1"/>
          <w:w w:val="110"/>
        </w:rPr>
        <w:t> </w:t>
      </w:r>
      <w:r>
        <w:rPr>
          <w:w w:val="110"/>
        </w:rPr>
        <w:t>ausência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decisão:</w:t>
      </w:r>
      <w:r>
        <w:rPr>
          <w:spacing w:val="-3"/>
          <w:w w:val="110"/>
        </w:rPr>
        <w:t> </w:t>
      </w:r>
      <w:r>
        <w:rPr>
          <w:w w:val="110"/>
        </w:rPr>
        <w:t>clique</w:t>
      </w:r>
      <w:r>
        <w:rPr>
          <w:spacing w:val="-4"/>
          <w:w w:val="110"/>
        </w:rPr>
        <w:t> </w:t>
      </w:r>
      <w:r>
        <w:rPr>
          <w:w w:val="110"/>
        </w:rPr>
        <w:t>aqui).</w:t>
      </w:r>
      <w:r>
        <w:rPr>
          <w:spacing w:val="-3"/>
          <w:w w:val="110"/>
        </w:rPr>
        <w:t> </w:t>
      </w:r>
      <w:r>
        <w:rPr>
          <w:w w:val="110"/>
        </w:rPr>
        <w:t>Exemplo</w:t>
      </w:r>
      <w:r>
        <w:rPr>
          <w:spacing w:val="-4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64" w:lineRule="auto"/>
        <w:ind w:left="73" w:right="-1"/>
      </w:pPr>
      <w:r>
        <w:rPr/>
        <w:br w:type="column"/>
      </w:r>
      <w:hyperlink r:id="rId80">
        <w:r>
          <w:rPr>
            <w:color w:val="541A8A"/>
            <w:w w:val="110"/>
          </w:rPr>
          <w:t>de Controle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spacing w:val="-2"/>
            <w:w w:val="110"/>
          </w:rPr>
          <w:t>Interno (órgãos</w:t>
        </w:r>
      </w:hyperlink>
      <w:r>
        <w:rPr>
          <w:color w:val="541A8A"/>
          <w:spacing w:val="-22"/>
          <w:w w:val="110"/>
        </w:rPr>
        <w:t> </w:t>
      </w:r>
      <w:hyperlink r:id="rId80">
        <w:r>
          <w:rPr>
            <w:color w:val="541A8A"/>
            <w:w w:val="110"/>
          </w:rPr>
          <w:t>federais) e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w w:val="110"/>
          </w:rPr>
          <w:t>demais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w w:val="110"/>
          </w:rPr>
          <w:t>exig</w:t>
        </w:r>
        <w:r>
          <w:rPr>
            <w:color w:val="541A8A"/>
            <w:w w:val="110"/>
            <w:u w:val="single" w:color="541A8A"/>
          </w:rPr>
          <w:t>ências da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islação de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w w:val="110"/>
            <w:u w:val="single" w:color="541A8A"/>
          </w:rPr>
          <w:t>prestação de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w w:val="110"/>
          </w:rPr>
          <w:t>contas (órg</w:t>
        </w:r>
        <w:r>
          <w:rPr>
            <w:color w:val="541A8A"/>
            <w:w w:val="110"/>
            <w:u w:val="single" w:color="541A8A"/>
          </w:rPr>
          <w:t>ão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-22"/>
          <w:w w:val="110"/>
        </w:rPr>
        <w:t> </w:t>
      </w:r>
      <w:hyperlink r:id="rId80">
        <w:r>
          <w:rPr>
            <w:color w:val="541A8A"/>
            <w:w w:val="110"/>
          </w:rPr>
          <w:t>estaduais)?</w:t>
        </w:r>
      </w:hyperlink>
    </w:p>
    <w:p>
      <w:pPr>
        <w:pStyle w:val="BodyText"/>
        <w:spacing w:line="264" w:lineRule="auto" w:before="3"/>
        <w:ind w:left="73" w:right="119"/>
      </w:pPr>
      <w:r>
        <w:rPr/>
        <w:br w:type="column"/>
      </w:r>
      <w:r>
        <w:rPr>
          <w:w w:val="110"/>
        </w:rPr>
        <w:t>13, § 6o, da IN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TCU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n.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84/2020,</w:t>
      </w:r>
    </w:p>
    <w:p>
      <w:pPr>
        <w:pStyle w:val="BodyText"/>
        <w:tabs>
          <w:tab w:pos="767" w:val="left" w:leader="none"/>
        </w:tabs>
        <w:spacing w:line="103" w:lineRule="exact"/>
        <w:ind w:left="73"/>
      </w:pP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legislações</w:t>
        <w:tab/>
        <w:t>3</w:t>
      </w:r>
    </w:p>
    <w:p>
      <w:pPr>
        <w:pStyle w:val="BodyText"/>
        <w:spacing w:line="264" w:lineRule="auto" w:before="10"/>
        <w:ind w:left="73" w:right="119"/>
      </w:pPr>
      <w:r>
        <w:rPr>
          <w:w w:val="110"/>
        </w:rPr>
        <w:t>estaduais. Art.</w:t>
      </w:r>
      <w:r>
        <w:rPr>
          <w:spacing w:val="1"/>
          <w:w w:val="110"/>
        </w:rPr>
        <w:t> </w:t>
      </w:r>
      <w:r>
        <w:rPr>
          <w:w w:val="110"/>
        </w:rPr>
        <w:t>13, § 6o, da IN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TCU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n.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84/2020,</w:t>
      </w:r>
    </w:p>
    <w:p>
      <w:pPr>
        <w:pStyle w:val="BodyText"/>
        <w:spacing w:line="264" w:lineRule="auto"/>
        <w:ind w:left="73" w:right="119"/>
      </w:pPr>
      <w:r>
        <w:rPr>
          <w:spacing w:val="-2"/>
          <w:w w:val="110"/>
        </w:rPr>
        <w:t>e legislações</w:t>
      </w:r>
      <w:r>
        <w:rPr>
          <w:spacing w:val="-22"/>
          <w:w w:val="110"/>
        </w:rPr>
        <w:t> </w:t>
      </w:r>
      <w:r>
        <w:rPr>
          <w:w w:val="110"/>
        </w:rPr>
        <w:t>estaduais.</w:t>
      </w:r>
    </w:p>
    <w:p>
      <w:pPr>
        <w:pStyle w:val="BodyText"/>
        <w:spacing w:line="264" w:lineRule="auto" w:before="59"/>
        <w:ind w:left="116" w:right="-9"/>
      </w:pPr>
      <w:r>
        <w:rPr/>
        <w:br w:type="column"/>
      </w:r>
      <w:r>
        <w:rPr>
          <w:b/>
          <w:w w:val="110"/>
        </w:rPr>
        <w:t>ano de 2022</w:t>
      </w:r>
      <w:r>
        <w:rPr>
          <w:w w:val="110"/>
        </w:rPr>
        <w:t>. Os órgãos estaduais devem atender às exigências</w:t>
      </w:r>
      <w:r>
        <w:rPr>
          <w:spacing w:val="1"/>
          <w:w w:val="110"/>
        </w:rPr>
        <w:t> </w:t>
      </w:r>
      <w:r>
        <w:rPr>
          <w:w w:val="110"/>
        </w:rPr>
        <w:t>previstas</w:t>
      </w:r>
      <w:r>
        <w:rPr>
          <w:spacing w:val="-6"/>
          <w:w w:val="110"/>
        </w:rPr>
        <w:t> </w:t>
      </w:r>
      <w:r>
        <w:rPr>
          <w:w w:val="110"/>
        </w:rPr>
        <w:t>pelos</w:t>
      </w:r>
      <w:r>
        <w:rPr>
          <w:spacing w:val="-5"/>
          <w:w w:val="110"/>
        </w:rPr>
        <w:t> </w:t>
      </w:r>
      <w:r>
        <w:rPr>
          <w:w w:val="110"/>
        </w:rPr>
        <w:t>órgãos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controle</w:t>
      </w:r>
      <w:r>
        <w:rPr>
          <w:spacing w:val="-5"/>
          <w:w w:val="110"/>
        </w:rPr>
        <w:t> </w:t>
      </w:r>
      <w:r>
        <w:rPr>
          <w:w w:val="110"/>
        </w:rPr>
        <w:t>externo</w:t>
      </w:r>
      <w:r>
        <w:rPr>
          <w:spacing w:val="-6"/>
          <w:w w:val="110"/>
        </w:rPr>
        <w:t> </w:t>
      </w:r>
      <w:r>
        <w:rPr>
          <w:w w:val="110"/>
        </w:rPr>
        <w:t>respectivos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atuação</w:t>
      </w:r>
      <w:r>
        <w:rPr>
          <w:spacing w:val="1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unidades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auditoria</w:t>
      </w:r>
      <w:r>
        <w:rPr>
          <w:spacing w:val="-6"/>
          <w:w w:val="110"/>
        </w:rPr>
        <w:t> </w:t>
      </w:r>
      <w:r>
        <w:rPr>
          <w:w w:val="110"/>
        </w:rPr>
        <w:t>interna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relação</w:t>
      </w:r>
      <w:r>
        <w:rPr>
          <w:spacing w:val="-6"/>
          <w:w w:val="110"/>
        </w:rPr>
        <w:t> </w:t>
      </w:r>
      <w:r>
        <w:rPr>
          <w:w w:val="110"/>
        </w:rPr>
        <w:t>às</w:t>
      </w:r>
      <w:r>
        <w:rPr>
          <w:spacing w:val="-5"/>
          <w:w w:val="110"/>
        </w:rPr>
        <w:t> </w:t>
      </w:r>
      <w:r>
        <w:rPr>
          <w:w w:val="110"/>
        </w:rPr>
        <w:t>contas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ano</w:t>
      </w:r>
      <w:r>
        <w:rPr>
          <w:spacing w:val="-6"/>
          <w:w w:val="110"/>
        </w:rPr>
        <w:t> </w:t>
      </w:r>
      <w:r>
        <w:rPr>
          <w:w w:val="110"/>
        </w:rPr>
        <w:t>anterior</w:t>
      </w:r>
      <w:r>
        <w:rPr>
          <w:spacing w:val="-22"/>
          <w:w w:val="110"/>
        </w:rPr>
        <w:t> </w:t>
      </w:r>
      <w:r>
        <w:rPr>
          <w:w w:val="110"/>
        </w:rPr>
        <w:t>ao</w:t>
      </w:r>
      <w:r>
        <w:rPr>
          <w:spacing w:val="-6"/>
          <w:w w:val="110"/>
        </w:rPr>
        <w:t> </w:t>
      </w:r>
      <w:r>
        <w:rPr>
          <w:w w:val="110"/>
        </w:rPr>
        <w:t>Ranking.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mesma</w:t>
      </w:r>
      <w:r>
        <w:rPr>
          <w:spacing w:val="-5"/>
          <w:w w:val="110"/>
        </w:rPr>
        <w:t> </w:t>
      </w:r>
      <w:r>
        <w:rPr>
          <w:w w:val="110"/>
        </w:rPr>
        <w:t>forma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orientado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anterior,</w:t>
      </w:r>
      <w:r>
        <w:rPr>
          <w:spacing w:val="-6"/>
          <w:w w:val="110"/>
        </w:rPr>
        <w:t> </w:t>
      </w:r>
      <w:r>
        <w:rPr>
          <w:w w:val="110"/>
        </w:rPr>
        <w:t>além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22"/>
          <w:w w:val="110"/>
        </w:rPr>
        <w:t> </w:t>
      </w:r>
      <w:r>
        <w:rPr>
          <w:w w:val="110"/>
        </w:rPr>
        <w:t>publicação das exigências previstas em legislações estaduais, é</w:t>
      </w:r>
      <w:r>
        <w:rPr>
          <w:spacing w:val="1"/>
          <w:w w:val="110"/>
        </w:rPr>
        <w:t> </w:t>
      </w:r>
      <w:r>
        <w:rPr>
          <w:w w:val="110"/>
        </w:rPr>
        <w:t>necessária a indicação, de forma clara e objetiva, do fundamento</w:t>
      </w:r>
      <w:r>
        <w:rPr>
          <w:spacing w:val="1"/>
          <w:w w:val="110"/>
        </w:rPr>
        <w:t> </w:t>
      </w:r>
      <w:r>
        <w:rPr>
          <w:w w:val="110"/>
        </w:rPr>
        <w:t>normativo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rege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prestação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contas.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64" w:lineRule="auto"/>
        <w:ind w:left="36" w:right="1183"/>
      </w:pPr>
      <w:r>
        <w:rPr>
          <w:color w:val="FF0000"/>
          <w:spacing w:val="-2"/>
          <w:w w:val="110"/>
        </w:rPr>
        <w:t>quanto </w:t>
      </w:r>
      <w:r>
        <w:rPr>
          <w:color w:val="FF0000"/>
          <w:spacing w:val="-1"/>
          <w:w w:val="110"/>
        </w:rPr>
        <w:t>ao item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73.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6" w:equalWidth="0">
            <w:col w:w="1821" w:space="67"/>
            <w:col w:w="2276" w:space="39"/>
            <w:col w:w="670" w:space="40"/>
            <w:col w:w="857" w:space="67"/>
            <w:col w:w="2836" w:space="40"/>
            <w:col w:w="1807"/>
          </w:cols>
        </w:sectPr>
      </w:pPr>
    </w:p>
    <w:p>
      <w:pPr>
        <w:pStyle w:val="BodyText"/>
        <w:spacing w:line="264" w:lineRule="auto" w:before="30"/>
        <w:ind w:left="327" w:right="-5"/>
      </w:pPr>
      <w:hyperlink r:id="rId80">
        <w:r>
          <w:rPr>
            <w:color w:val="541A8A"/>
            <w:spacing w:val="-2"/>
            <w:w w:val="110"/>
            <w:u w:val="single" w:color="541A8A"/>
          </w:rPr>
          <w:t>pelo Ó</w:t>
        </w:r>
        <w:r>
          <w:rPr>
            <w:color w:val="541A8A"/>
            <w:spacing w:val="-2"/>
            <w:w w:val="110"/>
          </w:rPr>
          <w:t>rg</w:t>
        </w:r>
        <w:r>
          <w:rPr>
            <w:color w:val="541A8A"/>
            <w:spacing w:val="-2"/>
            <w:w w:val="110"/>
            <w:u w:val="single" w:color="541A8A"/>
          </w:rPr>
          <w:t>ão de</w:t>
        </w:r>
      </w:hyperlink>
      <w:r>
        <w:rPr>
          <w:color w:val="541A8A"/>
          <w:spacing w:val="-22"/>
          <w:w w:val="110"/>
        </w:rPr>
        <w:t> </w:t>
      </w:r>
      <w:hyperlink r:id="rId80">
        <w:r>
          <w:rPr>
            <w:color w:val="541A8A"/>
            <w:w w:val="110"/>
          </w:rPr>
          <w:t>Controle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w w:val="110"/>
          </w:rPr>
          <w:t>Externo?</w:t>
        </w:r>
      </w:hyperlink>
    </w:p>
    <w:p>
      <w:pPr>
        <w:pStyle w:val="BodyText"/>
        <w:spacing w:line="77" w:lineRule="exact"/>
        <w:ind w:left="121"/>
      </w:pPr>
      <w:r>
        <w:rPr/>
        <w:br w:type="column"/>
      </w:r>
      <w:r>
        <w:rPr>
          <w:w w:val="105"/>
        </w:rPr>
        <w:t>Plenário.</w:t>
      </w:r>
      <w:r>
        <w:rPr>
          <w:spacing w:val="-4"/>
          <w:w w:val="105"/>
        </w:rPr>
        <w:t> </w:t>
      </w:r>
      <w:r>
        <w:rPr>
          <w:w w:val="105"/>
        </w:rPr>
        <w:t>Boas</w:t>
      </w:r>
    </w:p>
    <w:p>
      <w:pPr>
        <w:pStyle w:val="BodyText"/>
        <w:spacing w:before="10"/>
        <w:ind w:left="121"/>
      </w:pPr>
      <w:r>
        <w:rPr>
          <w:w w:val="110"/>
        </w:rPr>
        <w:t>Práticas.</w:t>
      </w:r>
    </w:p>
    <w:p>
      <w:pPr>
        <w:pStyle w:val="BodyText"/>
        <w:spacing w:line="264" w:lineRule="auto" w:before="30"/>
        <w:ind w:left="327" w:right="151"/>
      </w:pPr>
      <w:r>
        <w:rPr/>
        <w:br w:type="column"/>
      </w:r>
      <w:r>
        <w:rPr>
          <w:w w:val="110"/>
        </w:rPr>
        <w:t>decisão: clique aqui). Caso tenha sido exigida 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apresentação,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mas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contas</w:t>
      </w:r>
      <w:r>
        <w:rPr>
          <w:spacing w:val="-5"/>
          <w:w w:val="110"/>
        </w:rPr>
        <w:t> </w:t>
      </w:r>
      <w:r>
        <w:rPr>
          <w:w w:val="110"/>
        </w:rPr>
        <w:t>ainda</w:t>
      </w:r>
      <w:r>
        <w:rPr>
          <w:spacing w:val="-5"/>
          <w:w w:val="110"/>
        </w:rPr>
        <w:t> </w:t>
      </w:r>
      <w:r>
        <w:rPr>
          <w:w w:val="110"/>
        </w:rPr>
        <w:t>estejam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prazo</w:t>
      </w:r>
      <w:r>
        <w:rPr>
          <w:spacing w:val="-21"/>
          <w:w w:val="110"/>
        </w:rPr>
        <w:t> </w:t>
      </w:r>
      <w:r>
        <w:rPr>
          <w:w w:val="110"/>
        </w:rPr>
        <w:t>para apresentação ou ainda não tenha havido o</w:t>
      </w:r>
      <w:r>
        <w:rPr>
          <w:spacing w:val="1"/>
          <w:w w:val="110"/>
        </w:rPr>
        <w:t> </w:t>
      </w:r>
      <w:r>
        <w:rPr>
          <w:w w:val="110"/>
        </w:rPr>
        <w:t>julgamento pelo Órgão de Controle Externo, deve</w:t>
      </w:r>
      <w:r>
        <w:rPr>
          <w:spacing w:val="1"/>
          <w:w w:val="110"/>
        </w:rPr>
        <w:t> </w:t>
      </w:r>
      <w:r>
        <w:rPr>
          <w:w w:val="110"/>
        </w:rPr>
        <w:t>constar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informação</w:t>
      </w:r>
      <w:r>
        <w:rPr>
          <w:spacing w:val="-4"/>
          <w:w w:val="110"/>
        </w:rPr>
        <w:t> </w:t>
      </w:r>
      <w:r>
        <w:rPr>
          <w:w w:val="110"/>
        </w:rPr>
        <w:t>correspondente,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igual</w:t>
      </w:r>
    </w:p>
    <w:p>
      <w:pPr>
        <w:pStyle w:val="BodyText"/>
        <w:spacing w:line="79" w:lineRule="auto" w:before="14"/>
        <w:ind w:left="327"/>
      </w:pPr>
      <w:r>
        <w:rPr>
          <w:spacing w:val="-1"/>
          <w:w w:val="110"/>
        </w:rPr>
        <w:t>modo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(Exemplo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informações:</w:t>
      </w:r>
      <w:r>
        <w:rPr>
          <w:spacing w:val="-4"/>
          <w:w w:val="110"/>
        </w:rPr>
        <w:t> </w:t>
      </w:r>
      <w:r>
        <w:rPr>
          <w:w w:val="110"/>
        </w:rPr>
        <w:t>"Contas</w:t>
      </w:r>
      <w:r>
        <w:rPr>
          <w:spacing w:val="-3"/>
          <w:w w:val="110"/>
        </w:rPr>
        <w:t> </w:t>
      </w:r>
      <w:r>
        <w:rPr>
          <w:w w:val="110"/>
        </w:rPr>
        <w:t>dentro</w:t>
      </w:r>
      <w:r>
        <w:rPr>
          <w:spacing w:val="-4"/>
          <w:w w:val="110"/>
        </w:rPr>
        <w:t> </w:t>
      </w:r>
      <w:r>
        <w:rPr>
          <w:w w:val="110"/>
        </w:rPr>
        <w:t>do  </w:t>
      </w:r>
      <w:r>
        <w:rPr>
          <w:w w:val="110"/>
          <w:position w:val="-5"/>
        </w:rPr>
        <w:t>74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88"/>
        <w:ind w:left="73"/>
      </w:pPr>
      <w:hyperlink r:id="rId80">
        <w:r>
          <w:rPr>
            <w:color w:val="541A8A"/>
            <w:w w:val="110"/>
          </w:rPr>
          <w:t>Publicação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da</w:t>
        </w:r>
      </w:hyperlink>
    </w:p>
    <w:p>
      <w:pPr>
        <w:pStyle w:val="BodyText"/>
        <w:spacing w:line="165" w:lineRule="auto" w:before="17"/>
        <w:ind w:left="73" w:right="56"/>
      </w:pPr>
      <w:hyperlink r:id="rId80">
        <w:r>
          <w:rPr>
            <w:color w:val="541A8A"/>
            <w:w w:val="110"/>
          </w:rPr>
          <w:t>decisão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quanto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à</w:t>
        </w:r>
      </w:hyperlink>
      <w:r>
        <w:rPr>
          <w:color w:val="541A8A"/>
          <w:spacing w:val="24"/>
          <w:w w:val="110"/>
        </w:rPr>
        <w:t> </w:t>
      </w:r>
      <w:r>
        <w:rPr>
          <w:w w:val="110"/>
          <w:position w:val="-5"/>
        </w:rPr>
        <w:t>Acórdão</w:t>
      </w:r>
      <w:r>
        <w:rPr>
          <w:spacing w:val="-6"/>
          <w:w w:val="110"/>
          <w:position w:val="-5"/>
        </w:rPr>
        <w:t> </w:t>
      </w:r>
      <w:r>
        <w:rPr>
          <w:w w:val="110"/>
          <w:position w:val="-5"/>
        </w:rPr>
        <w:t>TCU</w:t>
      </w:r>
      <w:r>
        <w:rPr>
          <w:spacing w:val="-6"/>
          <w:w w:val="110"/>
          <w:position w:val="-5"/>
        </w:rPr>
        <w:t> </w:t>
      </w:r>
      <w:r>
        <w:rPr>
          <w:w w:val="110"/>
          <w:position w:val="-5"/>
        </w:rPr>
        <w:t>n.º</w:t>
      </w:r>
      <w:r>
        <w:rPr>
          <w:spacing w:val="-22"/>
          <w:w w:val="110"/>
          <w:position w:val="-5"/>
        </w:rPr>
        <w:t> </w:t>
      </w:r>
      <w:hyperlink r:id="rId80">
        <w:r>
          <w:rPr>
            <w:color w:val="541A8A"/>
            <w:w w:val="110"/>
          </w:rPr>
          <w:t>reg</w:t>
        </w:r>
        <w:r>
          <w:rPr>
            <w:color w:val="541A8A"/>
            <w:w w:val="110"/>
            <w:u w:val="single" w:color="541A8A"/>
          </w:rPr>
          <w:t>ularidade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da</w:t>
        </w:r>
        <w:r>
          <w:rPr>
            <w:color w:val="541A8A"/>
            <w:w w:val="110"/>
          </w:rPr>
          <w:t>s</w:t>
        </w:r>
      </w:hyperlink>
      <w:r>
        <w:rPr>
          <w:color w:val="541A8A"/>
          <w:spacing w:val="16"/>
          <w:w w:val="110"/>
        </w:rPr>
        <w:t> </w:t>
      </w:r>
      <w:r>
        <w:rPr>
          <w:w w:val="110"/>
          <w:position w:val="-5"/>
        </w:rPr>
        <w:t>2.622/2015</w:t>
      </w:r>
      <w:r>
        <w:rPr>
          <w:spacing w:val="-3"/>
          <w:w w:val="110"/>
          <w:position w:val="-5"/>
        </w:rPr>
        <w:t> </w:t>
      </w:r>
      <w:r>
        <w:rPr>
          <w:w w:val="110"/>
          <w:position w:val="-5"/>
        </w:rPr>
        <w:t>–</w:t>
      </w:r>
    </w:p>
    <w:p>
      <w:pPr>
        <w:pStyle w:val="BodyText"/>
        <w:tabs>
          <w:tab w:pos="1526" w:val="right" w:leader="none"/>
        </w:tabs>
        <w:spacing w:line="7" w:lineRule="exact"/>
        <w:ind w:left="73"/>
      </w:pPr>
      <w:hyperlink r:id="rId80">
        <w:r>
          <w:rPr>
            <w:color w:val="541A8A"/>
            <w:w w:val="110"/>
          </w:rPr>
          <w:t>contas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proferida</w:t>
        </w:r>
      </w:hyperlink>
      <w:r>
        <w:rPr>
          <w:color w:val="541A8A"/>
          <w:w w:val="110"/>
        </w:rPr>
        <w:tab/>
      </w:r>
      <w:r>
        <w:rPr>
          <w:w w:val="110"/>
        </w:rPr>
        <w:t>1</w:t>
      </w:r>
    </w:p>
    <w:p>
      <w:pPr>
        <w:pStyle w:val="BodyText"/>
        <w:spacing w:line="264" w:lineRule="auto" w:before="30"/>
        <w:ind w:left="184" w:right="-9"/>
      </w:pPr>
      <w:r>
        <w:rPr/>
        <w:br w:type="column"/>
      </w:r>
      <w:r>
        <w:rPr>
          <w:w w:val="110"/>
        </w:rPr>
        <w:t>Decisão do órgão de Controle Externo na qual aprecia as contas do</w:t>
      </w:r>
      <w:r>
        <w:rPr>
          <w:spacing w:val="1"/>
          <w:w w:val="110"/>
        </w:rPr>
        <w:t> </w:t>
      </w:r>
      <w:r>
        <w:rPr>
          <w:w w:val="105"/>
        </w:rPr>
        <w:t>Tribunal</w:t>
      </w:r>
      <w:r>
        <w:rPr>
          <w:spacing w:val="6"/>
          <w:w w:val="105"/>
        </w:rPr>
        <w:t> </w:t>
      </w:r>
      <w:r>
        <w:rPr>
          <w:w w:val="105"/>
        </w:rPr>
        <w:t>ou</w:t>
      </w:r>
      <w:r>
        <w:rPr>
          <w:spacing w:val="7"/>
          <w:w w:val="105"/>
        </w:rPr>
        <w:t> </w:t>
      </w:r>
      <w:r>
        <w:rPr>
          <w:w w:val="105"/>
        </w:rPr>
        <w:t>Conselho.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7"/>
          <w:w w:val="105"/>
        </w:rPr>
        <w:t> </w:t>
      </w:r>
      <w:r>
        <w:rPr>
          <w:w w:val="105"/>
        </w:rPr>
        <w:t>efeitos</w:t>
      </w:r>
      <w:r>
        <w:rPr>
          <w:spacing w:val="7"/>
          <w:w w:val="105"/>
        </w:rPr>
        <w:t> </w:t>
      </w:r>
      <w:r>
        <w:rPr>
          <w:w w:val="105"/>
        </w:rPr>
        <w:t>do</w:t>
      </w:r>
      <w:r>
        <w:rPr>
          <w:spacing w:val="7"/>
          <w:w w:val="105"/>
        </w:rPr>
        <w:t> </w:t>
      </w:r>
      <w:r>
        <w:rPr>
          <w:w w:val="105"/>
        </w:rPr>
        <w:t>ranking</w:t>
      </w:r>
      <w:r>
        <w:rPr>
          <w:spacing w:val="7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transparência,</w:t>
      </w:r>
      <w:r>
        <w:rPr>
          <w:spacing w:val="7"/>
          <w:w w:val="105"/>
        </w:rPr>
        <w:t> </w:t>
      </w:r>
      <w:r>
        <w:rPr>
          <w:w w:val="105"/>
        </w:rPr>
        <w:t>caso</w:t>
      </w:r>
      <w:r>
        <w:rPr>
          <w:spacing w:val="-21"/>
          <w:w w:val="105"/>
        </w:rPr>
        <w:t> </w:t>
      </w:r>
      <w:r>
        <w:rPr>
          <w:w w:val="110"/>
        </w:rPr>
        <w:t>no referido ano o órgão de Controle Externo não tenha exigido 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apresentação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prestação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contas,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link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5"/>
          <w:w w:val="110"/>
        </w:rPr>
        <w:t> </w:t>
      </w:r>
      <w:r>
        <w:rPr>
          <w:w w:val="110"/>
        </w:rPr>
        <w:t>conter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informação</w:t>
      </w:r>
      <w:r>
        <w:rPr>
          <w:spacing w:val="-22"/>
          <w:w w:val="110"/>
        </w:rPr>
        <w:t> </w:t>
      </w:r>
      <w:r>
        <w:rPr>
          <w:w w:val="110"/>
        </w:rPr>
        <w:t>sobre</w:t>
      </w:r>
      <w:r>
        <w:rPr>
          <w:spacing w:val="-6"/>
          <w:w w:val="110"/>
        </w:rPr>
        <w:t> </w:t>
      </w:r>
      <w:r>
        <w:rPr>
          <w:w w:val="110"/>
        </w:rPr>
        <w:t>essa</w:t>
      </w:r>
      <w:r>
        <w:rPr>
          <w:spacing w:val="-5"/>
          <w:w w:val="110"/>
        </w:rPr>
        <w:t> </w:t>
      </w:r>
      <w:r>
        <w:rPr>
          <w:w w:val="110"/>
        </w:rPr>
        <w:t>situação,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forma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justificar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ausência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22"/>
          <w:w w:val="110"/>
        </w:rPr>
        <w:t> </w:t>
      </w:r>
      <w:r>
        <w:rPr>
          <w:w w:val="110"/>
        </w:rPr>
        <w:t>referida</w:t>
      </w:r>
      <w:r>
        <w:rPr>
          <w:spacing w:val="-4"/>
          <w:w w:val="110"/>
        </w:rPr>
        <w:t> </w:t>
      </w:r>
      <w:r>
        <w:rPr>
          <w:w w:val="110"/>
        </w:rPr>
        <w:t>decisão.</w:t>
      </w:r>
      <w:r>
        <w:rPr>
          <w:spacing w:val="-4"/>
          <w:w w:val="110"/>
        </w:rPr>
        <w:t> </w:t>
      </w:r>
      <w:r>
        <w:rPr>
          <w:w w:val="110"/>
        </w:rPr>
        <w:t>(Exemplo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ausência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decisão:</w:t>
      </w:r>
      <w:r>
        <w:rPr>
          <w:spacing w:val="-3"/>
          <w:w w:val="110"/>
        </w:rPr>
        <w:t> </w:t>
      </w:r>
      <w:r>
        <w:rPr>
          <w:w w:val="110"/>
        </w:rPr>
        <w:t>clique</w:t>
      </w:r>
      <w:r>
        <w:rPr>
          <w:spacing w:val="-4"/>
          <w:w w:val="110"/>
        </w:rPr>
        <w:t> </w:t>
      </w:r>
      <w:r>
        <w:rPr>
          <w:w w:val="110"/>
        </w:rPr>
        <w:t>aqui).</w:t>
      </w:r>
    </w:p>
    <w:p>
      <w:pPr>
        <w:pStyle w:val="BodyText"/>
        <w:spacing w:line="50" w:lineRule="exact" w:before="658"/>
        <w:ind w:left="74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-4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pStyle w:val="BodyText"/>
        <w:spacing w:line="264" w:lineRule="auto" w:before="431"/>
        <w:ind w:left="66" w:right="100"/>
      </w:pPr>
      <w:r>
        <w:rPr/>
        <w:br w:type="column"/>
      </w:r>
      <w:r>
        <w:rPr>
          <w:color w:val="FF0000"/>
          <w:spacing w:val="-1"/>
          <w:w w:val="110"/>
        </w:rPr>
        <w:t>Audin mencionou que </w:t>
      </w:r>
      <w:r>
        <w:rPr>
          <w:color w:val="FF0000"/>
          <w:w w:val="110"/>
        </w:rPr>
        <w:t>os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itens</w:t>
      </w:r>
      <w:r>
        <w:rPr>
          <w:color w:val="FF0000"/>
          <w:spacing w:val="-2"/>
          <w:w w:val="110"/>
        </w:rPr>
        <w:t> </w:t>
      </w:r>
      <w:r>
        <w:rPr>
          <w:color w:val="FF0000"/>
          <w:w w:val="110"/>
        </w:rPr>
        <w:t>exigidos</w:t>
      </w:r>
    </w:p>
    <w:p>
      <w:pPr>
        <w:pStyle w:val="BodyText"/>
        <w:spacing w:line="49" w:lineRule="exact"/>
        <w:ind w:left="66"/>
      </w:pPr>
      <w:r>
        <w:rPr>
          <w:color w:val="FF0000"/>
          <w:w w:val="110"/>
        </w:rPr>
        <w:t>encontram-se,</w:t>
      </w:r>
      <w:r>
        <w:rPr>
          <w:color w:val="FF0000"/>
          <w:spacing w:val="-7"/>
          <w:w w:val="110"/>
        </w:rPr>
        <w:t> </w:t>
      </w:r>
      <w:r>
        <w:rPr>
          <w:color w:val="FF0000"/>
          <w:w w:val="110"/>
        </w:rPr>
        <w:t>desde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já,</w:t>
      </w:r>
    </w:p>
    <w:p>
      <w:pPr>
        <w:spacing w:after="0" w:line="49" w:lineRule="exact"/>
        <w:sectPr>
          <w:type w:val="continuous"/>
          <w:pgSz w:w="11920" w:h="16840"/>
          <w:pgMar w:top="640" w:bottom="200" w:left="660" w:right="740"/>
          <w:cols w:num="7" w:equalWidth="0">
            <w:col w:w="877" w:space="40"/>
            <w:col w:w="689" w:space="71"/>
            <w:col w:w="2487" w:space="39"/>
            <w:col w:w="1527" w:space="40"/>
            <w:col w:w="2866" w:space="39"/>
            <w:col w:w="647" w:space="39"/>
            <w:col w:w="1159"/>
          </w:cols>
        </w:sectPr>
      </w:pPr>
    </w:p>
    <w:p>
      <w:pPr>
        <w:pStyle w:val="BodyText"/>
        <w:spacing w:line="264" w:lineRule="auto"/>
        <w:ind w:left="2004" w:right="-2"/>
      </w:pPr>
      <w:r>
        <w:rPr>
          <w:spacing w:val="-1"/>
          <w:w w:val="110"/>
        </w:rPr>
        <w:t>prazo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para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apresentação"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"Contas</w:t>
      </w:r>
      <w:r>
        <w:rPr>
          <w:spacing w:val="-5"/>
          <w:w w:val="110"/>
        </w:rPr>
        <w:t> </w:t>
      </w:r>
      <w:r>
        <w:rPr>
          <w:w w:val="110"/>
        </w:rPr>
        <w:t>ainda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22"/>
          <w:w w:val="110"/>
        </w:rPr>
        <w:t> </w:t>
      </w:r>
      <w:r>
        <w:rPr>
          <w:w w:val="110"/>
        </w:rPr>
        <w:t>julgadas").</w:t>
      </w:r>
    </w:p>
    <w:p>
      <w:pPr>
        <w:pStyle w:val="BodyText"/>
        <w:spacing w:line="264" w:lineRule="auto" w:before="59"/>
        <w:ind w:left="403" w:right="-5"/>
      </w:pPr>
      <w:r>
        <w:rPr/>
        <w:br w:type="column"/>
      </w:r>
      <w:hyperlink r:id="rId80">
        <w:r>
          <w:rPr>
            <w:color w:val="541A8A"/>
            <w:spacing w:val="-2"/>
            <w:w w:val="110"/>
            <w:u w:val="single" w:color="541A8A"/>
          </w:rPr>
          <w:t>pelo Ó</w:t>
        </w:r>
        <w:r>
          <w:rPr>
            <w:color w:val="541A8A"/>
            <w:spacing w:val="-2"/>
            <w:w w:val="110"/>
          </w:rPr>
          <w:t>rg</w:t>
        </w:r>
        <w:r>
          <w:rPr>
            <w:color w:val="541A8A"/>
            <w:spacing w:val="-2"/>
            <w:w w:val="110"/>
            <w:u w:val="single" w:color="541A8A"/>
          </w:rPr>
          <w:t>ão de</w:t>
        </w:r>
      </w:hyperlink>
      <w:r>
        <w:rPr>
          <w:color w:val="541A8A"/>
          <w:spacing w:val="-22"/>
          <w:w w:val="110"/>
        </w:rPr>
        <w:t> </w:t>
      </w:r>
      <w:hyperlink r:id="rId80">
        <w:r>
          <w:rPr>
            <w:color w:val="541A8A"/>
            <w:w w:val="110"/>
          </w:rPr>
          <w:t>Controle</w:t>
        </w:r>
      </w:hyperlink>
      <w:r>
        <w:rPr>
          <w:color w:val="541A8A"/>
          <w:spacing w:val="1"/>
          <w:w w:val="110"/>
        </w:rPr>
        <w:t> </w:t>
      </w:r>
      <w:hyperlink r:id="rId80">
        <w:r>
          <w:rPr>
            <w:color w:val="541A8A"/>
            <w:w w:val="110"/>
          </w:rPr>
          <w:t>Externo?</w:t>
        </w:r>
      </w:hyperlink>
    </w:p>
    <w:p>
      <w:pPr>
        <w:pStyle w:val="BodyText"/>
        <w:spacing w:line="264" w:lineRule="auto" w:before="2"/>
        <w:ind w:left="121" w:right="-2"/>
      </w:pPr>
      <w:r>
        <w:rPr/>
        <w:br w:type="column"/>
      </w:r>
      <w:r>
        <w:rPr>
          <w:spacing w:val="-2"/>
          <w:w w:val="110"/>
        </w:rPr>
        <w:t>Plenário. Boas</w:t>
      </w:r>
      <w:r>
        <w:rPr>
          <w:spacing w:val="-22"/>
          <w:w w:val="110"/>
        </w:rPr>
        <w:t> </w:t>
      </w:r>
      <w:r>
        <w:rPr>
          <w:w w:val="110"/>
        </w:rPr>
        <w:t>Práticas.</w:t>
      </w:r>
    </w:p>
    <w:p>
      <w:pPr>
        <w:pStyle w:val="BodyText"/>
        <w:spacing w:line="264" w:lineRule="auto" w:before="2"/>
        <w:ind w:left="359" w:right="-2"/>
      </w:pPr>
      <w:r>
        <w:rPr/>
        <w:br w:type="column"/>
      </w:r>
      <w:r>
        <w:rPr>
          <w:w w:val="110"/>
        </w:rPr>
        <w:t>(Exemplo de decisão: clique aqui). Caso tenha sido exigida 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apresentação,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mas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contas</w:t>
      </w:r>
      <w:r>
        <w:rPr>
          <w:spacing w:val="-5"/>
          <w:w w:val="110"/>
        </w:rPr>
        <w:t> </w:t>
      </w:r>
      <w:r>
        <w:rPr>
          <w:w w:val="110"/>
        </w:rPr>
        <w:t>ainda</w:t>
      </w:r>
      <w:r>
        <w:rPr>
          <w:spacing w:val="-4"/>
          <w:w w:val="110"/>
        </w:rPr>
        <w:t> </w:t>
      </w:r>
      <w:r>
        <w:rPr>
          <w:w w:val="110"/>
        </w:rPr>
        <w:t>estejam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prazo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apresentação</w:t>
      </w:r>
      <w:r>
        <w:rPr>
          <w:spacing w:val="-22"/>
          <w:w w:val="110"/>
        </w:rPr>
        <w:t> </w:t>
      </w:r>
      <w:r>
        <w:rPr>
          <w:w w:val="110"/>
        </w:rPr>
        <w:t>ou ainda não tenha havido o julgamento pelo órgão de Controle</w:t>
      </w:r>
      <w:r>
        <w:rPr>
          <w:spacing w:val="1"/>
          <w:w w:val="110"/>
        </w:rPr>
        <w:t> </w:t>
      </w:r>
      <w:r>
        <w:rPr>
          <w:w w:val="110"/>
        </w:rPr>
        <w:t>Externo, deve constar a informação correspondente, de igual modo</w:t>
      </w:r>
      <w:r>
        <w:rPr>
          <w:spacing w:val="1"/>
          <w:w w:val="110"/>
        </w:rPr>
        <w:t> </w:t>
      </w:r>
      <w:r>
        <w:rPr>
          <w:w w:val="110"/>
        </w:rPr>
        <w:t>(Exemplo de informações: "Contas dentro do prazo para</w:t>
      </w:r>
      <w:r>
        <w:rPr>
          <w:spacing w:val="1"/>
          <w:w w:val="110"/>
        </w:rPr>
        <w:t> </w:t>
      </w:r>
      <w:r>
        <w:rPr>
          <w:w w:val="110"/>
        </w:rPr>
        <w:t>apresentação"</w:t>
      </w:r>
      <w:r>
        <w:rPr>
          <w:spacing w:val="-2"/>
          <w:w w:val="110"/>
        </w:rPr>
        <w:t> </w:t>
      </w:r>
      <w:r>
        <w:rPr>
          <w:w w:val="110"/>
        </w:rPr>
        <w:t>ou</w:t>
      </w:r>
      <w:r>
        <w:rPr>
          <w:spacing w:val="-2"/>
          <w:w w:val="110"/>
        </w:rPr>
        <w:t> </w:t>
      </w:r>
      <w:r>
        <w:rPr>
          <w:w w:val="110"/>
        </w:rPr>
        <w:t>"Contas</w:t>
      </w:r>
      <w:r>
        <w:rPr>
          <w:spacing w:val="-2"/>
          <w:w w:val="110"/>
        </w:rPr>
        <w:t> </w:t>
      </w:r>
      <w:r>
        <w:rPr>
          <w:w w:val="110"/>
        </w:rPr>
        <w:t>ainda</w:t>
      </w:r>
      <w:r>
        <w:rPr>
          <w:spacing w:val="-2"/>
          <w:w w:val="110"/>
        </w:rPr>
        <w:t> </w:t>
      </w:r>
      <w:r>
        <w:rPr>
          <w:w w:val="110"/>
        </w:rPr>
        <w:t>não</w:t>
      </w:r>
      <w:r>
        <w:rPr>
          <w:spacing w:val="-2"/>
          <w:w w:val="110"/>
        </w:rPr>
        <w:t> </w:t>
      </w:r>
      <w:r>
        <w:rPr>
          <w:w w:val="110"/>
        </w:rPr>
        <w:t>julgadas").</w:t>
      </w:r>
    </w:p>
    <w:p>
      <w:pPr>
        <w:pStyle w:val="BodyText"/>
        <w:spacing w:line="264" w:lineRule="auto" w:before="59"/>
        <w:ind w:left="712" w:right="177"/>
      </w:pPr>
      <w:r>
        <w:rPr/>
        <w:br w:type="column"/>
      </w:r>
      <w:r>
        <w:rPr>
          <w:color w:val="FF0000"/>
          <w:w w:val="110"/>
        </w:rPr>
        <w:t>disponbilizados em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1"/>
          <w:w w:val="110"/>
        </w:rPr>
        <w:t>portal</w:t>
      </w:r>
      <w:r>
        <w:rPr>
          <w:color w:val="FF0000"/>
          <w:spacing w:val="-5"/>
          <w:w w:val="110"/>
        </w:rPr>
        <w:t> </w:t>
      </w:r>
      <w:r>
        <w:rPr>
          <w:color w:val="FF0000"/>
          <w:spacing w:val="-1"/>
          <w:w w:val="110"/>
        </w:rPr>
        <w:t>da</w:t>
      </w:r>
      <w:r>
        <w:rPr>
          <w:color w:val="FF0000"/>
          <w:spacing w:val="-4"/>
          <w:w w:val="110"/>
        </w:rPr>
        <w:t> </w:t>
      </w:r>
      <w:r>
        <w:rPr>
          <w:color w:val="FF0000"/>
          <w:spacing w:val="-1"/>
          <w:w w:val="110"/>
        </w:rPr>
        <w:t>transparência.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5" w:equalWidth="0">
            <w:col w:w="3834" w:space="40"/>
            <w:col w:w="953" w:space="39"/>
            <w:col w:w="689" w:space="39"/>
            <w:col w:w="3082" w:space="39"/>
            <w:col w:w="1805"/>
          </w:cols>
        </w:sectPr>
      </w:pPr>
    </w:p>
    <w:p>
      <w:pPr>
        <w:pStyle w:val="BodyText"/>
        <w:spacing w:line="110" w:lineRule="atLeast" w:before="621"/>
        <w:ind w:left="327" w:right="35"/>
      </w:pPr>
      <w:hyperlink r:id="rId78">
        <w:r>
          <w:rPr>
            <w:color w:val="541A8A"/>
            <w:spacing w:val="-2"/>
            <w:w w:val="110"/>
          </w:rPr>
          <w:t>Plano Anual </w:t>
        </w:r>
        <w:r>
          <w:rPr>
            <w:color w:val="541A8A"/>
            <w:spacing w:val="-1"/>
            <w:w w:val="110"/>
          </w:rPr>
          <w:t>de</w:t>
        </w:r>
      </w:hyperlink>
      <w:r>
        <w:rPr>
          <w:color w:val="541A8A"/>
          <w:spacing w:val="-22"/>
          <w:w w:val="110"/>
        </w:rPr>
        <w:t> </w:t>
      </w:r>
      <w:hyperlink r:id="rId78">
        <w:r>
          <w:rPr>
            <w:color w:val="541A8A"/>
            <w:w w:val="110"/>
          </w:rPr>
          <w:t>Auditoria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e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o</w:t>
        </w:r>
      </w:hyperlink>
    </w:p>
    <w:p>
      <w:pPr>
        <w:spacing w:before="393"/>
        <w:ind w:left="0" w:right="0" w:firstLine="0"/>
        <w:jc w:val="right"/>
        <w:rPr>
          <w:sz w:val="9"/>
        </w:rPr>
      </w:pPr>
      <w:r>
        <w:rPr/>
        <w:br w:type="column"/>
      </w:r>
      <w:r>
        <w:rPr>
          <w:w w:val="110"/>
          <w:sz w:val="9"/>
        </w:rPr>
        <w:t>75</w:t>
      </w:r>
    </w:p>
    <w:p>
      <w:pPr>
        <w:pStyle w:val="BodyText"/>
        <w:spacing w:line="54" w:lineRule="exact" w:before="265"/>
        <w:ind w:left="327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4"/>
          <w:w w:val="110"/>
        </w:rPr>
        <w:t> </w:t>
      </w:r>
      <w:r>
        <w:rPr>
          <w:w w:val="110"/>
        </w:rPr>
        <w:t>tem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objetivo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verificar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publicação</w:t>
      </w:r>
      <w:r>
        <w:rPr>
          <w:spacing w:val="-4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line="264" w:lineRule="auto" w:before="280"/>
        <w:ind w:left="73" w:right="-5"/>
      </w:pPr>
      <w:r>
        <w:rPr/>
        <w:br w:type="column"/>
      </w:r>
      <w:hyperlink r:id="rId78">
        <w:r>
          <w:rPr>
            <w:color w:val="541A8A"/>
            <w:spacing w:val="-2"/>
            <w:w w:val="110"/>
          </w:rPr>
          <w:t>Plano Anual </w:t>
        </w:r>
        <w:r>
          <w:rPr>
            <w:color w:val="541A8A"/>
            <w:spacing w:val="-1"/>
            <w:w w:val="110"/>
          </w:rPr>
          <w:t>de</w:t>
        </w:r>
      </w:hyperlink>
      <w:r>
        <w:rPr>
          <w:color w:val="541A8A"/>
          <w:spacing w:val="-22"/>
          <w:w w:val="110"/>
        </w:rPr>
        <w:t> </w:t>
      </w:r>
      <w:hyperlink r:id="rId78">
        <w:r>
          <w:rPr>
            <w:color w:val="541A8A"/>
            <w:w w:val="110"/>
          </w:rPr>
          <w:t>Auditoria</w:t>
        </w:r>
      </w:hyperlink>
      <w:r>
        <w:rPr>
          <w:color w:val="541A8A"/>
          <w:spacing w:val="1"/>
          <w:w w:val="110"/>
        </w:rPr>
        <w:t> </w:t>
      </w:r>
      <w:hyperlink r:id="rId78">
        <w:r>
          <w:rPr>
            <w:color w:val="541A8A"/>
            <w:w w:val="110"/>
            <w:u w:val="single" w:color="541A8A"/>
          </w:rPr>
          <w:t>(PAA)</w:t>
        </w:r>
      </w:hyperlink>
      <w:hyperlink r:id="rId78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70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before="10"/>
        <w:ind w:left="70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309/2020,      </w:t>
      </w:r>
      <w:r>
        <w:rPr>
          <w:spacing w:val="10"/>
          <w:w w:val="105"/>
        </w:rPr>
        <w:t> </w:t>
      </w:r>
      <w:r>
        <w:rPr>
          <w:spacing w:val="-6"/>
          <w:w w:val="110"/>
        </w:rPr>
        <w:t>3</w:t>
      </w:r>
    </w:p>
    <w:p>
      <w:pPr>
        <w:pStyle w:val="BodyText"/>
        <w:spacing w:before="10"/>
        <w:ind w:left="70"/>
      </w:pPr>
      <w:r>
        <w:rPr>
          <w:spacing w:val="-2"/>
          <w:w w:val="110"/>
        </w:rPr>
        <w:t>Seção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IV.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3"/>
      </w:pPr>
    </w:p>
    <w:p>
      <w:pPr>
        <w:pStyle w:val="BodyText"/>
        <w:spacing w:line="264" w:lineRule="auto"/>
        <w:ind w:left="184" w:right="-11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tem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objetivo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verificar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Plano</w:t>
      </w:r>
      <w:r>
        <w:rPr>
          <w:spacing w:val="-5"/>
          <w:w w:val="110"/>
        </w:rPr>
        <w:t> </w:t>
      </w:r>
      <w:r>
        <w:rPr>
          <w:w w:val="110"/>
        </w:rPr>
        <w:t>Anual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1"/>
          <w:w w:val="110"/>
        </w:rPr>
        <w:t> </w:t>
      </w:r>
      <w:r>
        <w:rPr>
          <w:w w:val="110"/>
        </w:rPr>
        <w:t>Auditoria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-1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corrente.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64" w:lineRule="auto"/>
        <w:ind w:left="173" w:right="-1"/>
      </w:pPr>
      <w:r>
        <w:rPr>
          <w:color w:val="FF0000"/>
          <w:w w:val="110"/>
        </w:rPr>
        <w:t>Divisão do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critério anterior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em dois itens,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prorporcionando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10"/>
        </w:rPr>
        <w:t>valoração de 6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pontos,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-10"/>
      </w:pPr>
      <w:r>
        <w:rPr>
          <w:color w:val="FF0000"/>
          <w:w w:val="110"/>
        </w:rPr>
        <w:t>Audin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mencionou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que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os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967" w:space="710"/>
            <w:col w:w="2487" w:space="39"/>
            <w:col w:w="673" w:space="40"/>
            <w:col w:w="814" w:space="40"/>
            <w:col w:w="2766" w:space="39"/>
            <w:col w:w="822" w:space="40"/>
            <w:col w:w="1083"/>
          </w:cols>
        </w:sectPr>
      </w:pPr>
    </w:p>
    <w:p>
      <w:pPr>
        <w:pStyle w:val="ListParagraph"/>
        <w:numPr>
          <w:ilvl w:val="0"/>
          <w:numId w:val="21"/>
        </w:numPr>
        <w:tabs>
          <w:tab w:pos="328" w:val="left" w:leader="none"/>
        </w:tabs>
        <w:spacing w:line="165" w:lineRule="auto" w:before="38" w:after="0"/>
        <w:ind w:left="327" w:right="0" w:hanging="211"/>
        <w:jc w:val="left"/>
        <w:rPr>
          <w:sz w:val="9"/>
        </w:rPr>
      </w:pPr>
      <w:hyperlink r:id="rId78">
        <w:r>
          <w:rPr>
            <w:color w:val="541A8A"/>
            <w:spacing w:val="-2"/>
            <w:w w:val="110"/>
            <w:sz w:val="9"/>
          </w:rPr>
          <w:t>Plano Anual </w:t>
        </w:r>
        <w:r>
          <w:rPr>
            <w:color w:val="541A8A"/>
            <w:spacing w:val="-1"/>
            <w:w w:val="110"/>
            <w:sz w:val="9"/>
          </w:rPr>
          <w:t>de</w:t>
        </w:r>
      </w:hyperlink>
      <w:r>
        <w:rPr>
          <w:color w:val="541A8A"/>
          <w:spacing w:val="-22"/>
          <w:w w:val="110"/>
          <w:sz w:val="9"/>
        </w:rPr>
        <w:t> </w:t>
      </w:r>
      <w:hyperlink r:id="rId78">
        <w:r>
          <w:rPr>
            <w:color w:val="541A8A"/>
            <w:spacing w:val="-2"/>
            <w:w w:val="110"/>
            <w:sz w:val="9"/>
          </w:rPr>
          <w:t>Capacitação</w:t>
        </w:r>
        <w:r>
          <w:rPr>
            <w:color w:val="541A8A"/>
            <w:w w:val="110"/>
            <w:sz w:val="9"/>
          </w:rPr>
          <w:t> </w:t>
        </w:r>
        <w:r>
          <w:rPr>
            <w:color w:val="541A8A"/>
            <w:spacing w:val="-1"/>
            <w:w w:val="110"/>
            <w:sz w:val="9"/>
          </w:rPr>
          <w:t>de</w:t>
        </w:r>
      </w:hyperlink>
    </w:p>
    <w:p>
      <w:pPr>
        <w:pStyle w:val="BodyText"/>
        <w:spacing w:line="81" w:lineRule="exact"/>
        <w:ind w:left="70"/>
      </w:pPr>
      <w:r>
        <w:rPr/>
        <w:br w:type="column"/>
      </w:r>
      <w:r>
        <w:rPr>
          <w:w w:val="105"/>
        </w:rPr>
        <w:t>Resolução</w:t>
      </w:r>
      <w:r>
        <w:rPr>
          <w:spacing w:val="15"/>
          <w:w w:val="105"/>
        </w:rPr>
        <w:t> </w:t>
      </w:r>
      <w:r>
        <w:rPr>
          <w:w w:val="105"/>
        </w:rPr>
        <w:t>CNJ</w:t>
      </w:r>
    </w:p>
    <w:p>
      <w:pPr>
        <w:pStyle w:val="BodyText"/>
        <w:spacing w:before="10"/>
        <w:ind w:left="70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309/2020,      </w:t>
      </w:r>
      <w:r>
        <w:rPr>
          <w:spacing w:val="10"/>
          <w:w w:val="105"/>
        </w:rPr>
        <w:t> </w:t>
      </w:r>
      <w:r>
        <w:rPr>
          <w:w w:val="110"/>
        </w:rPr>
        <w:t>2</w:t>
      </w:r>
    </w:p>
    <w:p>
      <w:pPr>
        <w:pStyle w:val="BodyText"/>
        <w:spacing w:line="110" w:lineRule="atLeast" w:before="7"/>
        <w:ind w:left="116" w:right="35"/>
      </w:pPr>
      <w:r>
        <w:rPr/>
        <w:br w:type="column"/>
      </w:r>
      <w:r>
        <w:rPr>
          <w:w w:val="110"/>
        </w:rPr>
        <w:t>Plano Anual de Auditoria e do Plano Anual de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Capacitação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Auditoria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ano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aplicação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line="89" w:lineRule="exact"/>
        <w:ind w:left="116"/>
      </w:pPr>
      <w:r>
        <w:rPr/>
        <w:br w:type="column"/>
      </w:r>
      <w:r>
        <w:rPr>
          <w:color w:val="FF0000"/>
          <w:w w:val="105"/>
        </w:rPr>
        <w:t>correspondente</w:t>
      </w:r>
      <w:r>
        <w:rPr>
          <w:color w:val="FF0000"/>
          <w:spacing w:val="11"/>
          <w:w w:val="105"/>
        </w:rPr>
        <w:t> </w:t>
      </w:r>
      <w:r>
        <w:rPr>
          <w:color w:val="FF0000"/>
          <w:w w:val="105"/>
        </w:rPr>
        <w:t>a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  <w:position w:val="1"/>
        </w:rPr>
        <w:t>itens</w:t>
      </w:r>
      <w:r>
        <w:rPr>
          <w:color w:val="FF0000"/>
          <w:spacing w:val="11"/>
          <w:w w:val="105"/>
          <w:position w:val="1"/>
        </w:rPr>
        <w:t> </w:t>
      </w:r>
      <w:r>
        <w:rPr>
          <w:color w:val="FF0000"/>
          <w:w w:val="105"/>
          <w:position w:val="1"/>
        </w:rPr>
        <w:t>exigidos</w:t>
      </w:r>
    </w:p>
    <w:p>
      <w:pPr>
        <w:pStyle w:val="BodyText"/>
        <w:spacing w:line="113" w:lineRule="exact"/>
        <w:ind w:left="116"/>
      </w:pPr>
      <w:r>
        <w:rPr>
          <w:color w:val="FF0000"/>
          <w:w w:val="110"/>
        </w:rPr>
        <w:t>mais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4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pontos    </w:t>
      </w:r>
      <w:r>
        <w:rPr>
          <w:color w:val="FF0000"/>
          <w:spacing w:val="14"/>
          <w:w w:val="110"/>
        </w:rPr>
        <w:t> </w:t>
      </w:r>
      <w:r>
        <w:rPr>
          <w:color w:val="FF0000"/>
          <w:w w:val="110"/>
          <w:position w:val="1"/>
        </w:rPr>
        <w:t>encontram-se,</w:t>
      </w:r>
      <w:r>
        <w:rPr>
          <w:color w:val="FF0000"/>
          <w:spacing w:val="-6"/>
          <w:w w:val="110"/>
          <w:position w:val="1"/>
        </w:rPr>
        <w:t> </w:t>
      </w:r>
      <w:r>
        <w:rPr>
          <w:color w:val="FF0000"/>
          <w:w w:val="110"/>
          <w:position w:val="1"/>
        </w:rPr>
        <w:t>desde</w:t>
      </w:r>
      <w:r>
        <w:rPr>
          <w:color w:val="FF0000"/>
          <w:spacing w:val="-6"/>
          <w:w w:val="110"/>
          <w:position w:val="1"/>
        </w:rPr>
        <w:t> </w:t>
      </w:r>
      <w:r>
        <w:rPr>
          <w:color w:val="FF0000"/>
          <w:w w:val="110"/>
          <w:position w:val="1"/>
        </w:rPr>
        <w:t>já,</w:t>
      </w:r>
    </w:p>
    <w:p>
      <w:pPr>
        <w:spacing w:after="0" w:line="113" w:lineRule="exact"/>
        <w:sectPr>
          <w:type w:val="continuous"/>
          <w:pgSz w:w="11920" w:h="16840"/>
          <w:pgMar w:top="640" w:bottom="200" w:left="660" w:right="740"/>
          <w:cols w:num="4" w:equalWidth="0">
            <w:col w:w="927" w:space="40"/>
            <w:col w:w="854" w:space="67"/>
            <w:col w:w="2060" w:space="4684"/>
            <w:col w:w="1888"/>
          </w:cols>
        </w:sectPr>
      </w:pPr>
    </w:p>
    <w:p>
      <w:pPr>
        <w:pStyle w:val="BodyText"/>
        <w:spacing w:line="123" w:lineRule="exact"/>
        <w:ind w:left="327"/>
      </w:pPr>
      <w:hyperlink r:id="rId78">
        <w:r>
          <w:rPr>
            <w:color w:val="541A8A"/>
            <w:w w:val="110"/>
          </w:rPr>
          <w:t>Auditoria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(PAC-</w:t>
        </w:r>
      </w:hyperlink>
      <w:r>
        <w:rPr>
          <w:color w:val="541A8A"/>
          <w:spacing w:val="9"/>
          <w:w w:val="110"/>
        </w:rPr>
        <w:t> </w:t>
      </w:r>
      <w:r>
        <w:rPr>
          <w:w w:val="110"/>
          <w:position w:val="6"/>
        </w:rPr>
        <w:t>arts.</w:t>
      </w:r>
      <w:r>
        <w:rPr>
          <w:spacing w:val="-5"/>
          <w:w w:val="110"/>
          <w:position w:val="6"/>
        </w:rPr>
        <w:t> </w:t>
      </w:r>
      <w:r>
        <w:rPr>
          <w:w w:val="110"/>
          <w:position w:val="6"/>
        </w:rPr>
        <w:t>32</w:t>
      </w:r>
      <w:r>
        <w:rPr>
          <w:spacing w:val="-4"/>
          <w:w w:val="110"/>
          <w:position w:val="6"/>
        </w:rPr>
        <w:t> </w:t>
      </w:r>
      <w:r>
        <w:rPr>
          <w:w w:val="110"/>
          <w:position w:val="6"/>
        </w:rPr>
        <w:t>e</w:t>
      </w:r>
      <w:r>
        <w:rPr>
          <w:spacing w:val="-5"/>
          <w:w w:val="110"/>
          <w:position w:val="6"/>
        </w:rPr>
        <w:t> </w:t>
      </w:r>
      <w:r>
        <w:rPr>
          <w:w w:val="110"/>
          <w:position w:val="6"/>
        </w:rPr>
        <w:t>69</w:t>
      </w:r>
    </w:p>
    <w:p>
      <w:pPr>
        <w:pStyle w:val="BodyText"/>
        <w:spacing w:before="10"/>
        <w:ind w:left="327"/>
      </w:pPr>
      <w:hyperlink r:id="rId78">
        <w:r>
          <w:rPr>
            <w:color w:val="541A8A"/>
            <w:w w:val="110"/>
          </w:rPr>
          <w:t>Aud)?</w:t>
        </w:r>
      </w:hyperlink>
    </w:p>
    <w:p>
      <w:pPr>
        <w:pStyle w:val="BodyText"/>
        <w:spacing w:before="20"/>
        <w:ind w:left="327"/>
      </w:pPr>
      <w:r>
        <w:rPr/>
        <w:br w:type="column"/>
      </w:r>
      <w:r>
        <w:rPr>
          <w:w w:val="110"/>
        </w:rPr>
        <w:t>questionário.</w:t>
      </w:r>
    </w:p>
    <w:p>
      <w:pPr>
        <w:pStyle w:val="BodyText"/>
        <w:spacing w:before="85"/>
        <w:ind w:left="538"/>
      </w:pPr>
      <w:r>
        <w:rPr/>
        <w:br w:type="column"/>
      </w:r>
      <w:hyperlink r:id="rId78">
        <w:r>
          <w:rPr>
            <w:color w:val="541A8A"/>
            <w:spacing w:val="-2"/>
            <w:w w:val="110"/>
          </w:rPr>
          <w:t>Plano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Anual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2"/>
            <w:w w:val="110"/>
          </w:rPr>
          <w:t>de</w:t>
        </w:r>
      </w:hyperlink>
    </w:p>
    <w:p>
      <w:pPr>
        <w:pStyle w:val="BodyText"/>
        <w:spacing w:line="79" w:lineRule="auto" w:before="26"/>
        <w:ind w:left="327"/>
      </w:pPr>
      <w:r>
        <w:rPr>
          <w:w w:val="105"/>
          <w:position w:val="-5"/>
        </w:rPr>
        <w:t>76   </w:t>
      </w:r>
      <w:r>
        <w:rPr>
          <w:spacing w:val="20"/>
          <w:w w:val="105"/>
          <w:position w:val="-5"/>
        </w:rPr>
        <w:t> </w:t>
      </w:r>
      <w:hyperlink r:id="rId78">
        <w:r>
          <w:rPr>
            <w:color w:val="541A8A"/>
            <w:w w:val="105"/>
          </w:rPr>
          <w:t>Capacitação</w:t>
        </w:r>
        <w:r>
          <w:rPr>
            <w:color w:val="541A8A"/>
            <w:spacing w:val="16"/>
            <w:w w:val="105"/>
          </w:rPr>
          <w:t> </w:t>
        </w:r>
        <w:r>
          <w:rPr>
            <w:color w:val="541A8A"/>
            <w:w w:val="105"/>
          </w:rPr>
          <w:t>de</w:t>
        </w:r>
      </w:hyperlink>
    </w:p>
    <w:p>
      <w:pPr>
        <w:pStyle w:val="BodyText"/>
        <w:spacing w:before="4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0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line="54" w:lineRule="exact" w:before="10"/>
        <w:ind w:left="70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309/2020,      </w:t>
      </w:r>
      <w:r>
        <w:rPr>
          <w:spacing w:val="10"/>
          <w:w w:val="105"/>
        </w:rPr>
        <w:t> </w:t>
      </w:r>
      <w:r>
        <w:rPr>
          <w:spacing w:val="-6"/>
          <w:w w:val="110"/>
        </w:rPr>
        <w:t>3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84"/>
        <w:ind w:left="184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tem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objetivo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verificar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publicação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Plano</w:t>
      </w:r>
      <w:r>
        <w:rPr>
          <w:spacing w:val="-5"/>
          <w:w w:val="110"/>
        </w:rPr>
        <w:t> </w:t>
      </w:r>
      <w:r>
        <w:rPr>
          <w:w w:val="110"/>
        </w:rPr>
        <w:t>Anual</w:t>
      </w:r>
      <w:r>
        <w:rPr>
          <w:spacing w:val="-5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75" w:lineRule="exact"/>
        <w:ind w:left="173"/>
      </w:pPr>
      <w:r>
        <w:rPr/>
        <w:br w:type="column"/>
      </w:r>
      <w:r>
        <w:rPr>
          <w:color w:val="FF0000"/>
          <w:w w:val="110"/>
        </w:rPr>
        <w:t>em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relação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à</w:t>
      </w:r>
    </w:p>
    <w:p>
      <w:pPr>
        <w:pStyle w:val="BodyText"/>
        <w:spacing w:before="10"/>
        <w:ind w:left="173"/>
      </w:pPr>
      <w:r>
        <w:rPr>
          <w:color w:val="FF0000"/>
          <w:w w:val="110"/>
        </w:rPr>
        <w:t>2022.</w:t>
      </w:r>
    </w:p>
    <w:p>
      <w:pPr>
        <w:pStyle w:val="BodyText"/>
        <w:spacing w:before="3"/>
      </w:pPr>
    </w:p>
    <w:p>
      <w:pPr>
        <w:pStyle w:val="BodyText"/>
        <w:spacing w:line="14" w:lineRule="exact"/>
        <w:ind w:left="173"/>
      </w:pPr>
      <w:r>
        <w:rPr>
          <w:color w:val="FF0000"/>
          <w:spacing w:val="-2"/>
          <w:w w:val="110"/>
        </w:rPr>
        <w:t>Sem</w:t>
      </w:r>
      <w:r>
        <w:rPr>
          <w:color w:val="FF0000"/>
          <w:spacing w:val="-4"/>
          <w:w w:val="110"/>
        </w:rPr>
        <w:t> </w:t>
      </w:r>
      <w:r>
        <w:rPr>
          <w:color w:val="FF0000"/>
          <w:spacing w:val="-2"/>
          <w:w w:val="110"/>
        </w:rPr>
        <w:t>alteração</w:t>
      </w:r>
    </w:p>
    <w:p>
      <w:pPr>
        <w:pStyle w:val="BodyText"/>
        <w:spacing w:line="67" w:lineRule="exact"/>
        <w:ind w:left="90"/>
      </w:pPr>
      <w:r>
        <w:rPr/>
        <w:br w:type="column"/>
      </w:r>
      <w:r>
        <w:rPr>
          <w:color w:val="FF0000"/>
          <w:w w:val="105"/>
        </w:rPr>
        <w:t>disponbilizados</w:t>
      </w:r>
      <w:r>
        <w:rPr>
          <w:color w:val="FF0000"/>
          <w:spacing w:val="20"/>
          <w:w w:val="105"/>
        </w:rPr>
        <w:t> </w:t>
      </w:r>
      <w:r>
        <w:rPr>
          <w:color w:val="FF0000"/>
          <w:w w:val="105"/>
        </w:rPr>
        <w:t>em</w:t>
      </w:r>
    </w:p>
    <w:p>
      <w:pPr>
        <w:pStyle w:val="BodyText"/>
        <w:spacing w:before="10"/>
        <w:ind w:left="90"/>
      </w:pPr>
      <w:r>
        <w:rPr>
          <w:color w:val="FF0000"/>
          <w:w w:val="110"/>
        </w:rPr>
        <w:t>portal</w:t>
      </w:r>
      <w:r>
        <w:rPr>
          <w:color w:val="FF0000"/>
          <w:spacing w:val="-7"/>
          <w:w w:val="110"/>
        </w:rPr>
        <w:t> </w:t>
      </w:r>
      <w:r>
        <w:rPr>
          <w:color w:val="FF0000"/>
          <w:w w:val="110"/>
        </w:rPr>
        <w:t>da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transparência.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1553" w:space="124"/>
            <w:col w:w="873" w:space="1189"/>
            <w:col w:w="1138" w:space="39"/>
            <w:col w:w="814" w:space="40"/>
            <w:col w:w="2766" w:space="39"/>
            <w:col w:w="722" w:space="40"/>
            <w:col w:w="1183"/>
          </w:cols>
        </w:sectPr>
      </w:pPr>
    </w:p>
    <w:p>
      <w:pPr>
        <w:pStyle w:val="BodyText"/>
        <w:spacing w:line="165" w:lineRule="auto" w:before="10"/>
        <w:ind w:left="4276"/>
      </w:pPr>
      <w:hyperlink r:id="rId78">
        <w:r>
          <w:rPr>
            <w:color w:val="541A8A"/>
            <w:spacing w:val="-1"/>
            <w:w w:val="110"/>
          </w:rPr>
          <w:t>Auditoria (PAC-</w:t>
        </w:r>
      </w:hyperlink>
      <w:r>
        <w:rPr>
          <w:color w:val="541A8A"/>
          <w:w w:val="110"/>
        </w:rPr>
        <w:t> </w:t>
      </w:r>
      <w:r>
        <w:rPr>
          <w:w w:val="110"/>
          <w:position w:val="-5"/>
        </w:rPr>
        <w:t>arts. 69 a 73.</w:t>
      </w:r>
      <w:r>
        <w:rPr>
          <w:spacing w:val="-22"/>
          <w:w w:val="110"/>
          <w:position w:val="-5"/>
        </w:rPr>
        <w:t> </w:t>
      </w:r>
      <w:hyperlink r:id="rId78">
        <w:r>
          <w:rPr>
            <w:color w:val="541A8A"/>
            <w:w w:val="110"/>
          </w:rPr>
          <w:t>Aud)?</w:t>
        </w:r>
      </w:hyperlink>
    </w:p>
    <w:p>
      <w:pPr>
        <w:pStyle w:val="BodyText"/>
        <w:spacing w:before="2"/>
        <w:ind w:left="427"/>
      </w:pPr>
      <w:r>
        <w:rPr/>
        <w:br w:type="column"/>
      </w:r>
      <w:r>
        <w:rPr>
          <w:w w:val="105"/>
        </w:rPr>
        <w:t>Capacitação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Auditoria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6"/>
          <w:w w:val="105"/>
        </w:rPr>
        <w:t> </w:t>
      </w:r>
      <w:r>
        <w:rPr>
          <w:w w:val="105"/>
        </w:rPr>
        <w:t>ano</w:t>
      </w:r>
      <w:r>
        <w:rPr>
          <w:spacing w:val="5"/>
          <w:w w:val="105"/>
        </w:rPr>
        <w:t> </w:t>
      </w:r>
      <w:r>
        <w:rPr>
          <w:w w:val="105"/>
        </w:rPr>
        <w:t>corrente.</w:t>
      </w:r>
    </w:p>
    <w:p>
      <w:pPr>
        <w:pStyle w:val="BodyText"/>
        <w:spacing w:before="7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64" w:lineRule="auto"/>
        <w:ind w:left="1113" w:right="1319"/>
      </w:pPr>
      <w:r>
        <w:rPr>
          <w:color w:val="FF0000"/>
          <w:w w:val="110"/>
        </w:rPr>
        <w:t>quanto aos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critérios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avaliativos.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3" w:equalWidth="0">
            <w:col w:w="5487" w:space="40"/>
            <w:col w:w="2069" w:space="39"/>
            <w:col w:w="2885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116"/>
      </w:pPr>
      <w:r>
        <w:rPr>
          <w:spacing w:val="-1"/>
          <w:w w:val="110"/>
        </w:rPr>
        <w:t>SUSTENTABILIDADE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ACESSIBILIDADE</w:t>
      </w:r>
    </w:p>
    <w:p>
      <w:pPr>
        <w:pStyle w:val="BodyText"/>
        <w:spacing w:before="47"/>
        <w:ind w:left="116"/>
      </w:pP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órgão</w:t>
      </w:r>
      <w:r>
        <w:rPr>
          <w:spacing w:val="7"/>
          <w:w w:val="105"/>
        </w:rPr>
        <w:t> </w:t>
      </w:r>
      <w:r>
        <w:rPr>
          <w:w w:val="105"/>
        </w:rPr>
        <w:t>publica: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54" w:lineRule="exact" w:before="1"/>
        <w:ind w:left="327"/>
      </w:pPr>
      <w:hyperlink r:id="rId81">
        <w:r>
          <w:rPr>
            <w:color w:val="541A8A"/>
            <w:w w:val="110"/>
          </w:rPr>
          <w:t>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Plano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spacing w:before="3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116"/>
      </w:pPr>
      <w:r>
        <w:rPr>
          <w:w w:val="105"/>
        </w:rPr>
        <w:t>SUSTENTABILIDADE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ACESSIBILIDADE</w:t>
      </w:r>
    </w:p>
    <w:p>
      <w:pPr>
        <w:pStyle w:val="BodyText"/>
        <w:spacing w:before="47"/>
        <w:ind w:left="116"/>
      </w:pP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órgão</w:t>
      </w:r>
      <w:r>
        <w:rPr>
          <w:spacing w:val="7"/>
          <w:w w:val="105"/>
        </w:rPr>
        <w:t> </w:t>
      </w:r>
      <w:r>
        <w:rPr>
          <w:w w:val="105"/>
        </w:rPr>
        <w:t>publica: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54" w:lineRule="exact" w:before="1"/>
        <w:ind w:left="327"/>
      </w:pPr>
      <w:hyperlink r:id="rId81">
        <w:r>
          <w:rPr>
            <w:color w:val="541A8A"/>
            <w:w w:val="110"/>
          </w:rPr>
          <w:t>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Plano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/>
        <w:ind w:left="-3" w:right="1875"/>
      </w:pPr>
      <w:r>
        <w:rPr>
          <w:w w:val="110"/>
        </w:rPr>
        <w:t>O PLS é um documento que deve ser elaborado por cada órgão do</w:t>
      </w:r>
      <w:r>
        <w:rPr>
          <w:spacing w:val="1"/>
          <w:w w:val="110"/>
        </w:rPr>
        <w:t> </w:t>
      </w:r>
      <w:r>
        <w:rPr>
          <w:w w:val="110"/>
        </w:rPr>
        <w:t>Poder</w:t>
      </w:r>
      <w:r>
        <w:rPr>
          <w:spacing w:val="-6"/>
          <w:w w:val="110"/>
        </w:rPr>
        <w:t> </w:t>
      </w:r>
      <w:r>
        <w:rPr>
          <w:w w:val="110"/>
        </w:rPr>
        <w:t>Judiciário,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base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5º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400/2021,</w:t>
      </w:r>
      <w:r>
        <w:rPr>
          <w:spacing w:val="-22"/>
          <w:w w:val="110"/>
        </w:rPr>
        <w:t> </w:t>
      </w:r>
      <w:r>
        <w:rPr>
          <w:w w:val="110"/>
        </w:rPr>
        <w:t>sendo instituído por ato do Presidente do órgão e publicado em seu</w:t>
      </w:r>
      <w:r>
        <w:rPr>
          <w:spacing w:val="1"/>
          <w:w w:val="110"/>
        </w:rPr>
        <w:t> </w:t>
      </w:r>
      <w:r>
        <w:rPr>
          <w:w w:val="110"/>
        </w:rPr>
        <w:t>sítio</w:t>
      </w:r>
      <w:r>
        <w:rPr>
          <w:spacing w:val="-6"/>
          <w:w w:val="110"/>
        </w:rPr>
        <w:t> </w:t>
      </w:r>
      <w:r>
        <w:rPr>
          <w:w w:val="110"/>
        </w:rPr>
        <w:t>eletrônico.</w:t>
      </w:r>
      <w:r>
        <w:rPr>
          <w:spacing w:val="-6"/>
          <w:w w:val="110"/>
        </w:rPr>
        <w:t> </w:t>
      </w:r>
      <w:r>
        <w:rPr>
          <w:w w:val="110"/>
        </w:rPr>
        <w:t>Trata-se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um</w:t>
      </w:r>
      <w:r>
        <w:rPr>
          <w:spacing w:val="-6"/>
          <w:w w:val="110"/>
        </w:rPr>
        <w:t> </w:t>
      </w:r>
      <w:r>
        <w:rPr>
          <w:w w:val="110"/>
        </w:rPr>
        <w:t>planejamento,</w:t>
      </w:r>
      <w:r>
        <w:rPr>
          <w:spacing w:val="-5"/>
          <w:w w:val="110"/>
        </w:rPr>
        <w:t> </w:t>
      </w:r>
      <w:r>
        <w:rPr>
          <w:w w:val="110"/>
        </w:rPr>
        <w:t>alinhado</w:t>
      </w:r>
      <w:r>
        <w:rPr>
          <w:spacing w:val="-6"/>
          <w:w w:val="110"/>
        </w:rPr>
        <w:t> </w:t>
      </w:r>
      <w:r>
        <w:rPr>
          <w:w w:val="110"/>
        </w:rPr>
        <w:t>à</w:t>
      </w:r>
      <w:r>
        <w:rPr>
          <w:spacing w:val="-6"/>
          <w:w w:val="110"/>
        </w:rPr>
        <w:t> </w:t>
      </w:r>
      <w:r>
        <w:rPr>
          <w:w w:val="110"/>
        </w:rPr>
        <w:t>Estratégia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3" w:equalWidth="0">
            <w:col w:w="2007" w:space="1942"/>
            <w:col w:w="1967" w:space="40"/>
            <w:col w:w="4564"/>
          </w:cols>
        </w:sectPr>
      </w:pPr>
    </w:p>
    <w:p>
      <w:pPr>
        <w:pStyle w:val="BodyText"/>
        <w:spacing w:line="54" w:lineRule="exact" w:before="59"/>
        <w:ind w:left="327"/>
      </w:pPr>
      <w:hyperlink r:id="rId81">
        <w:r>
          <w:rPr>
            <w:color w:val="541A8A"/>
            <w:w w:val="105"/>
          </w:rPr>
          <w:t>Log</w:t>
        </w:r>
        <w:r>
          <w:rPr>
            <w:color w:val="541A8A"/>
            <w:w w:val="105"/>
            <w:u w:val="single" w:color="541A8A"/>
          </w:rPr>
          <w:t>ística</w:t>
        </w:r>
      </w:hyperlink>
    </w:p>
    <w:p>
      <w:pPr>
        <w:pStyle w:val="BodyText"/>
        <w:spacing w:before="2"/>
        <w:ind w:left="308"/>
      </w:pPr>
      <w:r>
        <w:rPr/>
        <w:br w:type="column"/>
      </w:r>
      <w:r>
        <w:rPr>
          <w:w w:val="105"/>
        </w:rPr>
        <w:t>Resolução</w:t>
      </w:r>
      <w:r>
        <w:rPr>
          <w:spacing w:val="-3"/>
          <w:w w:val="105"/>
        </w:rPr>
        <w:t> </w:t>
      </w:r>
      <w:r>
        <w:rPr>
          <w:w w:val="105"/>
        </w:rPr>
        <w:t>CNJ</w:t>
      </w:r>
    </w:p>
    <w:p>
      <w:pPr>
        <w:pStyle w:val="BodyText"/>
        <w:spacing w:before="2"/>
        <w:ind w:left="324"/>
      </w:pPr>
      <w:r>
        <w:rPr/>
        <w:br w:type="column"/>
      </w:r>
      <w:r>
        <w:rPr>
          <w:spacing w:val="-1"/>
          <w:w w:val="110"/>
        </w:rPr>
        <w:t>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PLS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é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um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documento</w:t>
      </w:r>
      <w:r>
        <w:rPr>
          <w:spacing w:val="-5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deve</w:t>
      </w:r>
      <w:r>
        <w:rPr>
          <w:spacing w:val="-4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elaborado</w:t>
      </w:r>
      <w:r>
        <w:rPr>
          <w:spacing w:val="-4"/>
          <w:w w:val="110"/>
        </w:rPr>
        <w:t> </w:t>
      </w:r>
      <w:r>
        <w:rPr>
          <w:w w:val="110"/>
        </w:rPr>
        <w:t>por</w:t>
      </w:r>
    </w:p>
    <w:p>
      <w:pPr>
        <w:pStyle w:val="BodyText"/>
        <w:spacing w:line="54" w:lineRule="exact" w:before="59"/>
        <w:ind w:left="226"/>
      </w:pPr>
      <w:r>
        <w:rPr/>
        <w:br w:type="column"/>
      </w:r>
      <w:hyperlink r:id="rId81">
        <w:r>
          <w:rPr>
            <w:color w:val="541A8A"/>
            <w:w w:val="105"/>
          </w:rPr>
          <w:t>Log</w:t>
        </w:r>
        <w:r>
          <w:rPr>
            <w:color w:val="541A8A"/>
            <w:w w:val="105"/>
            <w:u w:val="single" w:color="541A8A"/>
          </w:rPr>
          <w:t>ística</w:t>
        </w:r>
      </w:hyperlink>
    </w:p>
    <w:p>
      <w:pPr>
        <w:pStyle w:val="BodyText"/>
        <w:spacing w:before="2"/>
        <w:ind w:left="308"/>
      </w:pPr>
      <w:r>
        <w:rPr/>
        <w:br w:type="column"/>
      </w:r>
      <w:r>
        <w:rPr>
          <w:w w:val="105"/>
        </w:rPr>
        <w:t>Resolução</w:t>
      </w:r>
      <w:r>
        <w:rPr>
          <w:spacing w:val="-3"/>
          <w:w w:val="105"/>
        </w:rPr>
        <w:t> </w:t>
      </w:r>
      <w:r>
        <w:rPr>
          <w:w w:val="105"/>
        </w:rPr>
        <w:t>CNJ</w:t>
      </w:r>
    </w:p>
    <w:p>
      <w:pPr>
        <w:pStyle w:val="BodyText"/>
        <w:spacing w:before="2"/>
        <w:ind w:left="324"/>
      </w:pPr>
      <w:r>
        <w:rPr/>
        <w:br w:type="column"/>
      </w:r>
      <w:r>
        <w:rPr>
          <w:w w:val="110"/>
        </w:rPr>
        <w:t>Nacional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Judiciário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Plano</w:t>
      </w:r>
      <w:r>
        <w:rPr>
          <w:spacing w:val="-5"/>
          <w:w w:val="110"/>
        </w:rPr>
        <w:t> </w:t>
      </w:r>
      <w:r>
        <w:rPr>
          <w:w w:val="110"/>
        </w:rPr>
        <w:t>Estratégico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respectivo</w:t>
      </w:r>
      <w:r>
        <w:rPr>
          <w:spacing w:val="-5"/>
          <w:w w:val="110"/>
        </w:rPr>
        <w:t> </w:t>
      </w:r>
      <w:r>
        <w:rPr>
          <w:w w:val="110"/>
        </w:rPr>
        <w:t>órgão,</w:t>
      </w:r>
      <w:r>
        <w:rPr>
          <w:spacing w:val="-5"/>
          <w:w w:val="110"/>
        </w:rPr>
        <w:t> </w:t>
      </w:r>
      <w:r>
        <w:rPr>
          <w:w w:val="110"/>
        </w:rPr>
        <w:t>no </w:t>
      </w:r>
      <w:r>
        <w:rPr>
          <w:spacing w:val="24"/>
          <w:w w:val="110"/>
        </w:rPr>
        <w:t> </w:t>
      </w:r>
      <w:r>
        <w:rPr>
          <w:color w:val="FF0000"/>
          <w:w w:val="110"/>
        </w:rPr>
        <w:t>Ajuste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6" w:equalWidth="0">
            <w:col w:w="690" w:space="40"/>
            <w:col w:w="911" w:space="39"/>
            <w:col w:w="2331" w:space="39"/>
            <w:col w:w="589" w:space="40"/>
            <w:col w:w="911" w:space="39"/>
            <w:col w:w="4891"/>
          </w:cols>
        </w:sectPr>
      </w:pPr>
    </w:p>
    <w:p>
      <w:pPr>
        <w:pStyle w:val="ListParagraph"/>
        <w:numPr>
          <w:ilvl w:val="0"/>
          <w:numId w:val="21"/>
        </w:numPr>
        <w:tabs>
          <w:tab w:pos="328" w:val="left" w:leader="none"/>
        </w:tabs>
        <w:spacing w:line="114" w:lineRule="exact" w:before="0" w:after="0"/>
        <w:ind w:left="327" w:right="0" w:hanging="212"/>
        <w:jc w:val="left"/>
        <w:rPr>
          <w:sz w:val="9"/>
        </w:rPr>
      </w:pPr>
      <w:hyperlink r:id="rId81">
        <w:r>
          <w:rPr>
            <w:color w:val="541A8A"/>
            <w:w w:val="110"/>
            <w:sz w:val="9"/>
          </w:rPr>
          <w:t>Sustentável</w:t>
        </w:r>
      </w:hyperlink>
    </w:p>
    <w:p>
      <w:pPr>
        <w:pStyle w:val="BodyText"/>
        <w:spacing w:before="2"/>
        <w:ind w:left="116"/>
      </w:pPr>
      <w:r>
        <w:rPr/>
        <w:br w:type="column"/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400/2021.      </w:t>
      </w:r>
      <w:r>
        <w:rPr>
          <w:spacing w:val="15"/>
          <w:w w:val="105"/>
        </w:rPr>
        <w:t> </w:t>
      </w:r>
      <w:r>
        <w:rPr>
          <w:w w:val="110"/>
        </w:rPr>
        <w:t>3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w w:val="110"/>
        </w:rPr>
        <w:t>cada</w:t>
      </w:r>
      <w:r>
        <w:rPr>
          <w:spacing w:val="-6"/>
          <w:w w:val="110"/>
        </w:rPr>
        <w:t> </w:t>
      </w:r>
      <w:r>
        <w:rPr>
          <w:w w:val="110"/>
        </w:rPr>
        <w:t>órgão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Poder</w:t>
      </w:r>
      <w:r>
        <w:rPr>
          <w:spacing w:val="-5"/>
          <w:w w:val="110"/>
        </w:rPr>
        <w:t> </w:t>
      </w:r>
      <w:r>
        <w:rPr>
          <w:w w:val="110"/>
        </w:rPr>
        <w:t>Judiciário,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base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5º </w:t>
      </w:r>
      <w:r>
        <w:rPr>
          <w:spacing w:val="8"/>
          <w:w w:val="110"/>
        </w:rPr>
        <w:t> </w:t>
      </w:r>
      <w:r>
        <w:rPr>
          <w:w w:val="110"/>
        </w:rPr>
        <w:t>77</w:t>
      </w:r>
    </w:p>
    <w:p>
      <w:pPr>
        <w:pStyle w:val="BodyText"/>
        <w:spacing w:line="54" w:lineRule="exact" w:before="59"/>
        <w:ind w:left="73"/>
      </w:pPr>
      <w:r>
        <w:rPr/>
        <w:br w:type="column"/>
      </w:r>
      <w:hyperlink r:id="rId81">
        <w:r>
          <w:rPr>
            <w:color w:val="541A8A"/>
            <w:w w:val="110"/>
          </w:rPr>
          <w:t>Sustentável</w:t>
        </w:r>
      </w:hyperlink>
    </w:p>
    <w:p>
      <w:pPr>
        <w:pStyle w:val="BodyText"/>
        <w:spacing w:before="2"/>
        <w:ind w:left="116"/>
      </w:pPr>
      <w:r>
        <w:rPr/>
        <w:br w:type="column"/>
      </w: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400/2021.      </w:t>
      </w:r>
      <w:r>
        <w:rPr>
          <w:spacing w:val="10"/>
          <w:w w:val="105"/>
        </w:rPr>
        <w:t> </w:t>
      </w:r>
      <w:r>
        <w:rPr>
          <w:w w:val="110"/>
        </w:rPr>
        <w:t>3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w w:val="105"/>
        </w:rPr>
        <w:t>qual</w:t>
      </w:r>
      <w:r>
        <w:rPr>
          <w:spacing w:val="9"/>
          <w:w w:val="105"/>
        </w:rPr>
        <w:t> </w:t>
      </w:r>
      <w:r>
        <w:rPr>
          <w:w w:val="105"/>
        </w:rPr>
        <w:t>devem</w:t>
      </w:r>
      <w:r>
        <w:rPr>
          <w:spacing w:val="9"/>
          <w:w w:val="105"/>
        </w:rPr>
        <w:t> </w:t>
      </w:r>
      <w:r>
        <w:rPr>
          <w:w w:val="105"/>
        </w:rPr>
        <w:t>constar</w:t>
      </w:r>
      <w:r>
        <w:rPr>
          <w:spacing w:val="9"/>
          <w:w w:val="105"/>
        </w:rPr>
        <w:t> </w:t>
      </w:r>
      <w:r>
        <w:rPr>
          <w:w w:val="105"/>
        </w:rPr>
        <w:t>indicadores,</w:t>
      </w:r>
      <w:r>
        <w:rPr>
          <w:spacing w:val="10"/>
          <w:w w:val="105"/>
        </w:rPr>
        <w:t> </w:t>
      </w:r>
      <w:r>
        <w:rPr>
          <w:w w:val="105"/>
        </w:rPr>
        <w:t>metas,</w:t>
      </w:r>
      <w:r>
        <w:rPr>
          <w:spacing w:val="9"/>
          <w:w w:val="105"/>
        </w:rPr>
        <w:t> </w:t>
      </w:r>
      <w:r>
        <w:rPr>
          <w:w w:val="105"/>
        </w:rPr>
        <w:t>metodologia</w:t>
      </w:r>
      <w:r>
        <w:rPr>
          <w:spacing w:val="9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2"/>
        <w:ind w:left="116"/>
      </w:pPr>
      <w:r>
        <w:rPr/>
        <w:br w:type="column"/>
      </w:r>
      <w:r>
        <w:rPr>
          <w:color w:val="FF0000"/>
          <w:w w:val="105"/>
        </w:rPr>
        <w:t>redacional.</w:t>
      </w:r>
      <w:r>
        <w:rPr>
          <w:color w:val="FF0000"/>
          <w:spacing w:val="16"/>
          <w:w w:val="105"/>
        </w:rPr>
        <w:t> </w:t>
      </w:r>
      <w:r>
        <w:rPr>
          <w:color w:val="FF0000"/>
          <w:w w:val="105"/>
        </w:rPr>
        <w:t>Sem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7" w:equalWidth="0">
            <w:col w:w="816" w:space="104"/>
            <w:col w:w="900" w:space="68"/>
            <w:col w:w="2276" w:space="39"/>
            <w:col w:w="562" w:space="105"/>
            <w:col w:w="900" w:space="67"/>
            <w:col w:w="2312" w:space="483"/>
            <w:col w:w="1888"/>
          </w:cols>
        </w:sectPr>
      </w:pPr>
    </w:p>
    <w:p>
      <w:pPr>
        <w:pStyle w:val="BodyText"/>
        <w:spacing w:before="59"/>
        <w:ind w:left="327"/>
      </w:pPr>
      <w:hyperlink r:id="rId81">
        <w:r>
          <w:rPr>
            <w:color w:val="541A8A"/>
            <w:w w:val="110"/>
            <w:u w:val="single" w:color="541A8A"/>
          </w:rPr>
          <w:t>(PLS)?</w:t>
        </w:r>
        <w:r>
          <w:rPr>
            <w:color w:val="541A8A"/>
            <w:spacing w:val="1"/>
            <w:u w:val="single" w:color="541A8A"/>
          </w:rPr>
          <w:t> </w:t>
        </w:r>
      </w:hyperlink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Boas</w:t>
      </w:r>
      <w:r>
        <w:rPr>
          <w:spacing w:val="14"/>
          <w:w w:val="105"/>
        </w:rPr>
        <w:t> </w:t>
      </w:r>
      <w:r>
        <w:rPr>
          <w:w w:val="105"/>
        </w:rPr>
        <w:t>práticas.</w:t>
      </w:r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da</w:t>
      </w:r>
      <w:r>
        <w:rPr>
          <w:spacing w:val="8"/>
          <w:w w:val="105"/>
        </w:rPr>
        <w:t> </w:t>
      </w:r>
      <w:r>
        <w:rPr>
          <w:w w:val="105"/>
        </w:rPr>
        <w:t>Resolução</w:t>
      </w:r>
      <w:r>
        <w:rPr>
          <w:spacing w:val="9"/>
          <w:w w:val="105"/>
        </w:rPr>
        <w:t> </w:t>
      </w:r>
      <w:r>
        <w:rPr>
          <w:w w:val="105"/>
        </w:rPr>
        <w:t>n.</w:t>
      </w:r>
      <w:r>
        <w:rPr>
          <w:spacing w:val="8"/>
          <w:w w:val="105"/>
        </w:rPr>
        <w:t> </w:t>
      </w:r>
      <w:r>
        <w:rPr>
          <w:w w:val="105"/>
        </w:rPr>
        <w:t>400/2021</w:t>
      </w:r>
    </w:p>
    <w:p>
      <w:pPr>
        <w:pStyle w:val="BodyText"/>
        <w:spacing w:before="59"/>
        <w:ind w:left="327"/>
      </w:pPr>
      <w:r>
        <w:rPr/>
        <w:br w:type="column"/>
      </w:r>
      <w:hyperlink r:id="rId81">
        <w:r>
          <w:rPr>
            <w:color w:val="541A8A"/>
            <w:w w:val="110"/>
            <w:u w:val="single" w:color="541A8A"/>
          </w:rPr>
          <w:t>(PLS)</w:t>
        </w:r>
      </w:hyperlink>
      <w:hyperlink r:id="rId81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2"/>
            <w:u w:val="single" w:color="541A8A"/>
          </w:rPr>
          <w:t> </w:t>
        </w:r>
      </w:hyperlink>
    </w:p>
    <w:p>
      <w:pPr>
        <w:pStyle w:val="BodyText"/>
        <w:spacing w:before="2"/>
        <w:ind w:left="327"/>
      </w:pPr>
      <w:r>
        <w:rPr/>
        <w:br w:type="column"/>
      </w:r>
      <w:r>
        <w:rPr>
          <w:w w:val="105"/>
        </w:rPr>
        <w:t>Boas</w:t>
      </w:r>
      <w:r>
        <w:rPr>
          <w:spacing w:val="14"/>
          <w:w w:val="105"/>
        </w:rPr>
        <w:t> </w:t>
      </w:r>
      <w:r>
        <w:rPr>
          <w:w w:val="105"/>
        </w:rPr>
        <w:t>práticas.</w:t>
      </w:r>
    </w:p>
    <w:p>
      <w:pPr>
        <w:pStyle w:val="BodyText"/>
        <w:spacing w:line="264" w:lineRule="auto" w:before="2"/>
        <w:ind w:left="327" w:right="1393"/>
        <w:jc w:val="both"/>
      </w:pPr>
      <w:r>
        <w:rPr/>
        <w:br w:type="column"/>
      </w:r>
      <w:r>
        <w:rPr>
          <w:w w:val="110"/>
        </w:rPr>
        <w:t>implementação,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monitoramento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avaliação</w:t>
      </w:r>
      <w:r>
        <w:rPr>
          <w:spacing w:val="-6"/>
          <w:w w:val="110"/>
        </w:rPr>
        <w:t> </w:t>
      </w:r>
      <w:r>
        <w:rPr>
          <w:w w:val="110"/>
        </w:rPr>
        <w:t>dos</w:t>
      </w:r>
      <w:r>
        <w:rPr>
          <w:spacing w:val="-6"/>
          <w:w w:val="110"/>
        </w:rPr>
        <w:t> </w:t>
      </w:r>
      <w:r>
        <w:rPr>
          <w:w w:val="110"/>
        </w:rPr>
        <w:t>resultados.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6"/>
          <w:w w:val="110"/>
        </w:rPr>
        <w:t> </w:t>
      </w:r>
      <w:r>
        <w:rPr>
          <w:color w:val="FF0000"/>
          <w:w w:val="110"/>
        </w:rPr>
        <w:t>alteração.</w:t>
      </w:r>
      <w:r>
        <w:rPr>
          <w:color w:val="FF0000"/>
          <w:spacing w:val="-23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órgão</w:t>
      </w:r>
      <w:r>
        <w:rPr>
          <w:spacing w:val="-3"/>
          <w:w w:val="110"/>
        </w:rPr>
        <w:t> </w:t>
      </w:r>
      <w:r>
        <w:rPr>
          <w:w w:val="110"/>
        </w:rPr>
        <w:t>obtenha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pontuação</w:t>
      </w:r>
      <w:r>
        <w:rPr>
          <w:spacing w:val="-3"/>
          <w:w w:val="110"/>
        </w:rPr>
        <w:t> </w:t>
      </w:r>
      <w:r>
        <w:rPr>
          <w:w w:val="110"/>
        </w:rPr>
        <w:t>referente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este</w:t>
      </w:r>
      <w:r>
        <w:rPr>
          <w:spacing w:val="-3"/>
          <w:w w:val="110"/>
        </w:rPr>
        <w:t> </w:t>
      </w:r>
      <w:r>
        <w:rPr>
          <w:w w:val="110"/>
        </w:rPr>
        <w:t>item,</w:t>
      </w:r>
      <w:r>
        <w:rPr>
          <w:spacing w:val="-2"/>
          <w:w w:val="110"/>
        </w:rPr>
        <w:t> </w:t>
      </w:r>
      <w:r>
        <w:rPr>
          <w:w w:val="110"/>
        </w:rPr>
        <w:t>o</w:t>
      </w:r>
      <w:r>
        <w:rPr>
          <w:spacing w:val="-2"/>
          <w:w w:val="110"/>
        </w:rPr>
        <w:t> </w:t>
      </w:r>
      <w:r>
        <w:rPr>
          <w:w w:val="110"/>
        </w:rPr>
        <w:t>Plano</w:t>
      </w:r>
      <w:r>
        <w:rPr>
          <w:spacing w:val="-3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64" w:lineRule="auto"/>
        <w:ind w:left="327" w:right="1834"/>
        <w:jc w:val="both"/>
      </w:pPr>
      <w:r>
        <w:rPr>
          <w:w w:val="110"/>
        </w:rPr>
        <w:t>Logística Sustentável disponibilizado em sua página da internet deve</w:t>
      </w:r>
      <w:r>
        <w:rPr>
          <w:spacing w:val="-23"/>
          <w:w w:val="110"/>
        </w:rPr>
        <w:t> </w:t>
      </w:r>
      <w:r>
        <w:rPr>
          <w:w w:val="110"/>
        </w:rPr>
        <w:t>estar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conformidade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todos</w:t>
      </w:r>
      <w:r>
        <w:rPr>
          <w:spacing w:val="-4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requisitos</w:t>
      </w:r>
      <w:r>
        <w:rPr>
          <w:spacing w:val="-4"/>
          <w:w w:val="110"/>
        </w:rPr>
        <w:t> </w:t>
      </w:r>
      <w:r>
        <w:rPr>
          <w:w w:val="110"/>
        </w:rPr>
        <w:t>dispostos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7º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400/2021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compreender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período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2021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2026.</w:t>
      </w:r>
    </w:p>
    <w:p>
      <w:pPr>
        <w:spacing w:after="0" w:line="264" w:lineRule="auto"/>
        <w:jc w:val="both"/>
        <w:sectPr>
          <w:type w:val="continuous"/>
          <w:pgSz w:w="11920" w:h="16840"/>
          <w:pgMar w:top="640" w:bottom="200" w:left="660" w:right="740"/>
          <w:cols w:num="6" w:equalWidth="0">
            <w:col w:w="668" w:space="42"/>
            <w:col w:w="913" w:space="54"/>
            <w:col w:w="1378" w:space="895"/>
            <w:col w:w="668" w:space="41"/>
            <w:col w:w="913" w:space="54"/>
            <w:col w:w="4894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110" w:lineRule="atLeast"/>
        <w:ind w:left="2004" w:right="-2"/>
      </w:pP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Resolução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400/2021</w:t>
      </w:r>
      <w:r>
        <w:rPr>
          <w:spacing w:val="-4"/>
          <w:w w:val="110"/>
        </w:rPr>
        <w:t> </w:t>
      </w:r>
      <w:r>
        <w:rPr>
          <w:w w:val="110"/>
        </w:rPr>
        <w:t>estabelece</w:t>
      </w:r>
      <w:r>
        <w:rPr>
          <w:spacing w:val="-5"/>
          <w:w w:val="110"/>
        </w:rPr>
        <w:t> </w:t>
      </w:r>
      <w:r>
        <w:rPr>
          <w:w w:val="110"/>
        </w:rPr>
        <w:t>um</w:t>
      </w:r>
      <w:r>
        <w:rPr>
          <w:spacing w:val="-5"/>
          <w:w w:val="110"/>
        </w:rPr>
        <w:t> </w:t>
      </w:r>
      <w:r>
        <w:rPr>
          <w:w w:val="110"/>
        </w:rPr>
        <w:t>rol</w:t>
      </w:r>
      <w:r>
        <w:rPr>
          <w:spacing w:val="-5"/>
          <w:w w:val="110"/>
        </w:rPr>
        <w:t> </w:t>
      </w:r>
      <w:r>
        <w:rPr>
          <w:w w:val="110"/>
        </w:rPr>
        <w:t>mínimo</w:t>
      </w:r>
      <w:r>
        <w:rPr>
          <w:spacing w:val="-21"/>
          <w:w w:val="110"/>
        </w:rPr>
        <w:t> </w:t>
      </w:r>
      <w:r>
        <w:rPr>
          <w:w w:val="110"/>
        </w:rPr>
        <w:t>de temas que devem ser abordados no PLS (tais</w:t>
      </w:r>
      <w:r>
        <w:rPr>
          <w:spacing w:val="1"/>
          <w:w w:val="110"/>
        </w:rPr>
        <w:t> </w:t>
      </w:r>
      <w:r>
        <w:rPr>
          <w:w w:val="110"/>
        </w:rPr>
        <w:t>como água e esgoto, energia elétrica e gestão de</w:t>
      </w:r>
      <w:r>
        <w:rPr>
          <w:spacing w:val="1"/>
          <w:w w:val="110"/>
        </w:rPr>
        <w:t> </w:t>
      </w:r>
      <w:r>
        <w:rPr>
          <w:w w:val="110"/>
        </w:rPr>
        <w:t>resíduos).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3"/>
          <w:w w:val="110"/>
        </w:rPr>
        <w:t> </w:t>
      </w:r>
      <w:r>
        <w:rPr>
          <w:w w:val="110"/>
        </w:rPr>
        <w:t>que</w:t>
      </w:r>
      <w:r>
        <w:rPr>
          <w:spacing w:val="-3"/>
          <w:w w:val="110"/>
        </w:rPr>
        <w:t> </w:t>
      </w:r>
      <w:r>
        <w:rPr>
          <w:w w:val="110"/>
        </w:rPr>
        <w:t>se</w:t>
      </w:r>
      <w:r>
        <w:rPr>
          <w:spacing w:val="-3"/>
          <w:w w:val="110"/>
        </w:rPr>
        <w:t> </w:t>
      </w:r>
      <w:r>
        <w:rPr>
          <w:w w:val="110"/>
        </w:rPr>
        <w:t>possa</w:t>
      </w:r>
      <w:r>
        <w:rPr>
          <w:spacing w:val="-3"/>
          <w:w w:val="110"/>
        </w:rPr>
        <w:t> </w:t>
      </w:r>
      <w:r>
        <w:rPr>
          <w:w w:val="110"/>
        </w:rPr>
        <w:t>alcançar</w:t>
      </w:r>
      <w:r>
        <w:rPr>
          <w:spacing w:val="-3"/>
          <w:w w:val="110"/>
        </w:rPr>
        <w:t> </w:t>
      </w:r>
      <w:r>
        <w:rPr>
          <w:w w:val="110"/>
        </w:rPr>
        <w:t>as</w:t>
      </w:r>
      <w:r>
        <w:rPr>
          <w:spacing w:val="-3"/>
          <w:w w:val="110"/>
        </w:rPr>
        <w:t> </w:t>
      </w:r>
      <w:r>
        <w:rPr>
          <w:w w:val="110"/>
        </w:rPr>
        <w:t>metas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64" w:lineRule="auto"/>
        <w:ind w:left="1889" w:right="1812"/>
      </w:pPr>
      <w:r>
        <w:rPr>
          <w:w w:val="110"/>
        </w:rPr>
        <w:t>Para que se possa alcançar as metas previstas para os indicadores de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-6"/>
          <w:w w:val="110"/>
        </w:rPr>
        <w:t> </w:t>
      </w:r>
      <w:r>
        <w:rPr>
          <w:w w:val="110"/>
        </w:rPr>
        <w:t>tema</w:t>
      </w:r>
      <w:r>
        <w:rPr>
          <w:spacing w:val="-5"/>
          <w:w w:val="110"/>
        </w:rPr>
        <w:t> </w:t>
      </w:r>
      <w:r>
        <w:rPr>
          <w:w w:val="110"/>
        </w:rPr>
        <w:t>previsto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PLS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órgão,</w:t>
      </w:r>
      <w:r>
        <w:rPr>
          <w:spacing w:val="-5"/>
          <w:w w:val="110"/>
        </w:rPr>
        <w:t> </w:t>
      </w:r>
      <w:r>
        <w:rPr>
          <w:w w:val="110"/>
        </w:rPr>
        <w:t>faz-se</w:t>
      </w:r>
      <w:r>
        <w:rPr>
          <w:spacing w:val="-5"/>
          <w:w w:val="110"/>
        </w:rPr>
        <w:t> </w:t>
      </w:r>
      <w:r>
        <w:rPr>
          <w:w w:val="110"/>
        </w:rPr>
        <w:t>necessária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elaboração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um</w:t>
      </w:r>
      <w:r>
        <w:rPr>
          <w:spacing w:val="-5"/>
          <w:w w:val="110"/>
        </w:rPr>
        <w:t> </w:t>
      </w:r>
      <w:r>
        <w:rPr>
          <w:w w:val="110"/>
        </w:rPr>
        <w:t>plano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ações.</w:t>
      </w:r>
      <w:r>
        <w:rPr>
          <w:spacing w:val="-4"/>
          <w:w w:val="110"/>
        </w:rPr>
        <w:t> </w:t>
      </w:r>
      <w:r>
        <w:rPr>
          <w:w w:val="110"/>
        </w:rPr>
        <w:t>Esse</w:t>
      </w:r>
      <w:r>
        <w:rPr>
          <w:spacing w:val="-5"/>
          <w:w w:val="110"/>
        </w:rPr>
        <w:t> </w:t>
      </w:r>
      <w:r>
        <w:rPr>
          <w:w w:val="110"/>
        </w:rPr>
        <w:t>plano</w:t>
      </w:r>
      <w:r>
        <w:rPr>
          <w:spacing w:val="-4"/>
          <w:w w:val="110"/>
        </w:rPr>
        <w:t> </w:t>
      </w:r>
      <w:r>
        <w:rPr>
          <w:w w:val="110"/>
        </w:rPr>
        <w:t>visa</w:t>
      </w:r>
      <w:r>
        <w:rPr>
          <w:spacing w:val="-5"/>
          <w:w w:val="110"/>
        </w:rPr>
        <w:t> </w:t>
      </w:r>
      <w:r>
        <w:rPr>
          <w:w w:val="110"/>
        </w:rPr>
        <w:t>detalhar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etapas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deverão</w:t>
      </w:r>
      <w:r>
        <w:rPr>
          <w:spacing w:val="-4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seguidas,</w:t>
      </w:r>
      <w:r>
        <w:rPr>
          <w:spacing w:val="-3"/>
          <w:w w:val="110"/>
        </w:rPr>
        <w:t> </w:t>
      </w:r>
      <w:r>
        <w:rPr>
          <w:w w:val="110"/>
        </w:rPr>
        <w:t>com</w:t>
      </w:r>
      <w:r>
        <w:rPr>
          <w:spacing w:val="-3"/>
          <w:w w:val="110"/>
        </w:rPr>
        <w:t> </w:t>
      </w:r>
      <w:r>
        <w:rPr>
          <w:w w:val="110"/>
        </w:rPr>
        <w:t>seus</w:t>
      </w:r>
      <w:r>
        <w:rPr>
          <w:spacing w:val="-3"/>
          <w:w w:val="110"/>
        </w:rPr>
        <w:t> </w:t>
      </w:r>
      <w:r>
        <w:rPr>
          <w:w w:val="110"/>
        </w:rPr>
        <w:t>respectivos</w:t>
      </w:r>
      <w:r>
        <w:rPr>
          <w:spacing w:val="-3"/>
          <w:w w:val="110"/>
        </w:rPr>
        <w:t> </w:t>
      </w:r>
      <w:r>
        <w:rPr>
          <w:w w:val="110"/>
        </w:rPr>
        <w:t>prazos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responsáveis,</w:t>
      </w:r>
      <w:r>
        <w:rPr>
          <w:spacing w:val="-2"/>
          <w:w w:val="110"/>
        </w:rPr>
        <w:t> </w:t>
      </w:r>
      <w:r>
        <w:rPr>
          <w:w w:val="110"/>
        </w:rPr>
        <w:t>para</w:t>
      </w:r>
      <w:r>
        <w:rPr>
          <w:spacing w:val="-3"/>
          <w:w w:val="110"/>
        </w:rPr>
        <w:t> </w:t>
      </w:r>
      <w:r>
        <w:rPr>
          <w:w w:val="110"/>
        </w:rPr>
        <w:t>o</w:t>
      </w:r>
    </w:p>
    <w:p>
      <w:pPr>
        <w:pStyle w:val="BodyText"/>
        <w:spacing w:line="79" w:lineRule="auto" w:before="14"/>
        <w:ind w:left="1889"/>
      </w:pPr>
      <w:r>
        <w:rPr>
          <w:w w:val="110"/>
        </w:rPr>
        <w:t>atingimento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objetivo</w:t>
      </w:r>
      <w:r>
        <w:rPr>
          <w:spacing w:val="-5"/>
          <w:w w:val="110"/>
        </w:rPr>
        <w:t> </w:t>
      </w:r>
      <w:r>
        <w:rPr>
          <w:w w:val="110"/>
        </w:rPr>
        <w:t>final.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plano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ações</w:t>
      </w:r>
      <w:r>
        <w:rPr>
          <w:spacing w:val="-4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precisa</w:t>
      </w:r>
      <w:r>
        <w:rPr>
          <w:spacing w:val="-4"/>
          <w:w w:val="110"/>
        </w:rPr>
        <w:t> </w:t>
      </w:r>
      <w:r>
        <w:rPr>
          <w:w w:val="110"/>
        </w:rPr>
        <w:t>integrar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24"/>
          <w:w w:val="110"/>
        </w:rPr>
        <w:t> </w:t>
      </w:r>
      <w:r>
        <w:rPr>
          <w:color w:val="FF0000"/>
          <w:w w:val="110"/>
          <w:position w:val="-5"/>
        </w:rPr>
        <w:t>Ajuste</w:t>
      </w:r>
    </w:p>
    <w:p>
      <w:pPr>
        <w:spacing w:after="0" w:line="79" w:lineRule="auto"/>
        <w:sectPr>
          <w:type w:val="continuous"/>
          <w:pgSz w:w="11920" w:h="16840"/>
          <w:pgMar w:top="640" w:bottom="200" w:left="660" w:right="740"/>
          <w:cols w:num="2" w:equalWidth="0">
            <w:col w:w="4025" w:space="40"/>
            <w:col w:w="6455"/>
          </w:cols>
        </w:sectPr>
      </w:pPr>
    </w:p>
    <w:p>
      <w:pPr>
        <w:pStyle w:val="ListParagraph"/>
        <w:numPr>
          <w:ilvl w:val="0"/>
          <w:numId w:val="21"/>
        </w:numPr>
        <w:tabs>
          <w:tab w:pos="328" w:val="left" w:leader="none"/>
        </w:tabs>
        <w:spacing w:line="163" w:lineRule="auto" w:before="0" w:after="0"/>
        <w:ind w:left="327" w:right="0" w:hanging="212"/>
        <w:jc w:val="left"/>
        <w:rPr>
          <w:sz w:val="9"/>
        </w:rPr>
      </w:pPr>
      <w:hyperlink r:id="rId81">
        <w:r>
          <w:rPr>
            <w:color w:val="541A8A"/>
            <w:w w:val="110"/>
            <w:sz w:val="9"/>
          </w:rPr>
          <w:t>Os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planos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de</w:t>
        </w:r>
      </w:hyperlink>
    </w:p>
    <w:p>
      <w:pPr>
        <w:pStyle w:val="BodyText"/>
        <w:spacing w:line="78" w:lineRule="exact"/>
        <w:ind w:left="327"/>
      </w:pPr>
      <w:hyperlink r:id="rId81">
        <w:r>
          <w:rPr>
            <w:color w:val="541A8A"/>
            <w:spacing w:val="-2"/>
            <w:w w:val="110"/>
          </w:rPr>
          <w:t>ação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do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2"/>
            <w:w w:val="110"/>
          </w:rPr>
          <w:t>PLS?</w:t>
        </w:r>
      </w:hyperlink>
    </w:p>
    <w:p>
      <w:pPr>
        <w:pStyle w:val="BodyText"/>
        <w:spacing w:before="40"/>
        <w:ind w:left="116"/>
      </w:pPr>
      <w:r>
        <w:rPr/>
        <w:br w:type="column"/>
      </w:r>
      <w:r>
        <w:rPr>
          <w:w w:val="105"/>
        </w:rPr>
        <w:t>Boas</w:t>
      </w:r>
      <w:r>
        <w:rPr>
          <w:spacing w:val="13"/>
          <w:w w:val="105"/>
        </w:rPr>
        <w:t> </w:t>
      </w:r>
      <w:r>
        <w:rPr>
          <w:w w:val="105"/>
        </w:rPr>
        <w:t>práticas      </w:t>
      </w:r>
      <w:r>
        <w:rPr>
          <w:spacing w:val="7"/>
          <w:w w:val="105"/>
        </w:rPr>
        <w:t> </w:t>
      </w:r>
      <w:r>
        <w:rPr>
          <w:w w:val="110"/>
        </w:rPr>
        <w:t>3</w:t>
      </w:r>
    </w:p>
    <w:p>
      <w:pPr>
        <w:pStyle w:val="BodyText"/>
        <w:spacing w:line="264" w:lineRule="auto" w:before="40"/>
        <w:ind w:left="116" w:right="-12"/>
      </w:pPr>
      <w:r>
        <w:rPr/>
        <w:br w:type="column"/>
      </w:r>
      <w:r>
        <w:rPr>
          <w:w w:val="110"/>
        </w:rPr>
        <w:t>previstas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indicadores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cada</w:t>
      </w:r>
      <w:r>
        <w:rPr>
          <w:spacing w:val="-6"/>
          <w:w w:val="110"/>
        </w:rPr>
        <w:t> </w:t>
      </w:r>
      <w:r>
        <w:rPr>
          <w:w w:val="110"/>
        </w:rPr>
        <w:t>tema,</w:t>
      </w:r>
      <w:r>
        <w:rPr>
          <w:spacing w:val="-5"/>
          <w:w w:val="110"/>
        </w:rPr>
        <w:t> </w:t>
      </w:r>
      <w:r>
        <w:rPr>
          <w:w w:val="110"/>
        </w:rPr>
        <w:t>faz-se    </w:t>
      </w:r>
      <w:r>
        <w:rPr>
          <w:spacing w:val="4"/>
          <w:w w:val="110"/>
        </w:rPr>
        <w:t> </w:t>
      </w:r>
      <w:r>
        <w:rPr>
          <w:spacing w:val="-1"/>
          <w:w w:val="110"/>
        </w:rPr>
        <w:t>78</w:t>
      </w:r>
      <w:r>
        <w:rPr>
          <w:spacing w:val="-22"/>
          <w:w w:val="110"/>
        </w:rPr>
        <w:t> </w:t>
      </w:r>
      <w:r>
        <w:rPr>
          <w:w w:val="110"/>
        </w:rPr>
        <w:t>necessária a elaboração de um plano de ações,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-3"/>
          <w:w w:val="110"/>
        </w:rPr>
        <w:t> </w:t>
      </w:r>
      <w:r>
        <w:rPr>
          <w:w w:val="110"/>
        </w:rPr>
        <w:t>modelo</w:t>
      </w:r>
      <w:r>
        <w:rPr>
          <w:spacing w:val="-3"/>
          <w:w w:val="110"/>
        </w:rPr>
        <w:t> </w:t>
      </w:r>
      <w:r>
        <w:rPr>
          <w:w w:val="110"/>
        </w:rPr>
        <w:t>disponibilizado</w:t>
      </w:r>
      <w:r>
        <w:rPr>
          <w:spacing w:val="-3"/>
          <w:w w:val="110"/>
        </w:rPr>
        <w:t> </w:t>
      </w: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w w:val="110"/>
        </w:rPr>
        <w:t>portal</w:t>
      </w:r>
      <w:r>
        <w:rPr>
          <w:spacing w:val="-2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line="264" w:lineRule="auto"/>
        <w:ind w:left="116" w:right="175"/>
      </w:pPr>
      <w:r>
        <w:rPr>
          <w:w w:val="110"/>
        </w:rPr>
        <w:t>CNJ.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plano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ações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4"/>
          <w:w w:val="110"/>
        </w:rPr>
        <w:t> </w:t>
      </w:r>
      <w:r>
        <w:rPr>
          <w:w w:val="110"/>
        </w:rPr>
        <w:t>precisa</w:t>
      </w:r>
      <w:r>
        <w:rPr>
          <w:spacing w:val="-5"/>
          <w:w w:val="110"/>
        </w:rPr>
        <w:t> </w:t>
      </w:r>
      <w:r>
        <w:rPr>
          <w:w w:val="110"/>
        </w:rPr>
        <w:t>integrar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texto</w:t>
      </w:r>
      <w:r>
        <w:rPr>
          <w:spacing w:val="-22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PLS</w:t>
      </w:r>
      <w:r>
        <w:rPr>
          <w:spacing w:val="-2"/>
          <w:w w:val="110"/>
        </w:rPr>
        <w:t> </w:t>
      </w:r>
      <w:r>
        <w:rPr>
          <w:w w:val="110"/>
        </w:rPr>
        <w:t>ou</w:t>
      </w:r>
      <w:r>
        <w:rPr>
          <w:spacing w:val="-1"/>
          <w:w w:val="110"/>
        </w:rPr>
        <w:t> </w:t>
      </w:r>
      <w:r>
        <w:rPr>
          <w:w w:val="110"/>
        </w:rPr>
        <w:t>vir</w:t>
      </w:r>
      <w:r>
        <w:rPr>
          <w:spacing w:val="-2"/>
          <w:w w:val="110"/>
        </w:rPr>
        <w:t> </w:t>
      </w:r>
      <w:r>
        <w:rPr>
          <w:w w:val="110"/>
        </w:rPr>
        <w:t>como</w:t>
      </w:r>
      <w:r>
        <w:rPr>
          <w:spacing w:val="-2"/>
          <w:w w:val="110"/>
        </w:rPr>
        <w:t> </w:t>
      </w:r>
      <w:r>
        <w:rPr>
          <w:w w:val="110"/>
        </w:rPr>
        <w:t>anexo.</w:t>
      </w:r>
    </w:p>
    <w:p>
      <w:pPr>
        <w:pStyle w:val="BodyText"/>
        <w:spacing w:line="87" w:lineRule="exact"/>
        <w:ind w:left="73"/>
      </w:pPr>
      <w:r>
        <w:rPr/>
        <w:br w:type="column"/>
      </w:r>
      <w:hyperlink r:id="rId81">
        <w:r>
          <w:rPr>
            <w:color w:val="541A8A"/>
            <w:w w:val="110"/>
          </w:rPr>
          <w:t>Os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w w:val="110"/>
          </w:rPr>
          <w:t>planos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spacing w:before="10"/>
        <w:ind w:left="73"/>
      </w:pPr>
      <w:hyperlink r:id="rId81">
        <w:r>
          <w:rPr>
            <w:color w:val="541A8A"/>
            <w:spacing w:val="-3"/>
            <w:w w:val="110"/>
          </w:rPr>
          <w:t>ação </w:t>
        </w:r>
        <w:r>
          <w:rPr>
            <w:color w:val="541A8A"/>
            <w:spacing w:val="-2"/>
            <w:w w:val="110"/>
          </w:rPr>
          <w:t>do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2"/>
            <w:w w:val="110"/>
          </w:rPr>
          <w:t>PLS?</w:t>
        </w:r>
      </w:hyperlink>
    </w:p>
    <w:p>
      <w:pPr>
        <w:pStyle w:val="BodyText"/>
        <w:spacing w:before="40"/>
        <w:ind w:left="116"/>
      </w:pPr>
      <w:r>
        <w:rPr/>
        <w:br w:type="column"/>
      </w:r>
      <w:r>
        <w:rPr>
          <w:w w:val="105"/>
        </w:rPr>
        <w:t>Boas</w:t>
      </w:r>
      <w:r>
        <w:rPr>
          <w:spacing w:val="14"/>
          <w:w w:val="105"/>
        </w:rPr>
        <w:t> </w:t>
      </w:r>
      <w:r>
        <w:rPr>
          <w:w w:val="105"/>
        </w:rPr>
        <w:t>práticas.     </w:t>
      </w:r>
      <w:r>
        <w:rPr>
          <w:spacing w:val="7"/>
          <w:w w:val="105"/>
        </w:rPr>
        <w:t> </w:t>
      </w:r>
      <w:r>
        <w:rPr>
          <w:w w:val="110"/>
        </w:rPr>
        <w:t>3</w:t>
      </w:r>
    </w:p>
    <w:p>
      <w:pPr>
        <w:pStyle w:val="BodyText"/>
        <w:spacing w:line="87" w:lineRule="exact"/>
        <w:ind w:left="116"/>
      </w:pPr>
      <w:r>
        <w:rPr/>
        <w:br w:type="column"/>
      </w:r>
      <w:r>
        <w:rPr>
          <w:w w:val="110"/>
        </w:rPr>
        <w:t>texto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PLS</w:t>
      </w:r>
      <w:r>
        <w:rPr>
          <w:spacing w:val="-5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vir</w:t>
      </w:r>
      <w:r>
        <w:rPr>
          <w:spacing w:val="-5"/>
          <w:w w:val="110"/>
        </w:rPr>
        <w:t> </w:t>
      </w:r>
      <w:r>
        <w:rPr>
          <w:w w:val="110"/>
        </w:rPr>
        <w:t>como</w:t>
      </w:r>
      <w:r>
        <w:rPr>
          <w:spacing w:val="-5"/>
          <w:w w:val="110"/>
        </w:rPr>
        <w:t> </w:t>
      </w:r>
      <w:r>
        <w:rPr>
          <w:w w:val="110"/>
        </w:rPr>
        <w:t>anexo,</w:t>
      </w:r>
      <w:r>
        <w:rPr>
          <w:spacing w:val="-5"/>
          <w:w w:val="110"/>
        </w:rPr>
        <w:t> </w:t>
      </w:r>
      <w:r>
        <w:rPr>
          <w:w w:val="110"/>
        </w:rPr>
        <w:t>podendo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elaborado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alterado</w:t>
      </w:r>
    </w:p>
    <w:p>
      <w:pPr>
        <w:pStyle w:val="BodyText"/>
        <w:spacing w:line="264" w:lineRule="auto" w:before="10"/>
        <w:ind w:left="116" w:right="-4"/>
      </w:pPr>
      <w:r>
        <w:rPr>
          <w:w w:val="110"/>
        </w:rPr>
        <w:t>com autorização e aprovação da Comissão Gestora do PLS, na</w:t>
      </w:r>
      <w:r>
        <w:rPr>
          <w:spacing w:val="1"/>
          <w:w w:val="110"/>
        </w:rPr>
        <w:t> </w:t>
      </w:r>
      <w:r>
        <w:rPr>
          <w:w w:val="110"/>
        </w:rPr>
        <w:t>periodicidade que se julgar necessário. Para que o órgão obtenha a</w:t>
      </w:r>
      <w:r>
        <w:rPr>
          <w:spacing w:val="1"/>
          <w:w w:val="110"/>
        </w:rPr>
        <w:t> </w:t>
      </w:r>
      <w:r>
        <w:rPr>
          <w:w w:val="110"/>
        </w:rPr>
        <w:t>pontuação</w:t>
      </w:r>
      <w:r>
        <w:rPr>
          <w:spacing w:val="-6"/>
          <w:w w:val="110"/>
        </w:rPr>
        <w:t> </w:t>
      </w:r>
      <w:r>
        <w:rPr>
          <w:w w:val="110"/>
        </w:rPr>
        <w:t>referente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este</w:t>
      </w:r>
      <w:r>
        <w:rPr>
          <w:spacing w:val="-5"/>
          <w:w w:val="110"/>
        </w:rPr>
        <w:t> </w:t>
      </w:r>
      <w:r>
        <w:rPr>
          <w:w w:val="110"/>
        </w:rPr>
        <w:t>item,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plano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ações</w:t>
      </w:r>
      <w:r>
        <w:rPr>
          <w:spacing w:val="-5"/>
          <w:w w:val="110"/>
        </w:rPr>
        <w:t> </w:t>
      </w:r>
      <w:r>
        <w:rPr>
          <w:w w:val="110"/>
        </w:rPr>
        <w:t>disponibilizado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1"/>
          <w:w w:val="110"/>
        </w:rPr>
        <w:t> </w:t>
      </w:r>
      <w:r>
        <w:rPr>
          <w:w w:val="110"/>
        </w:rPr>
        <w:t>sua</w:t>
      </w:r>
      <w:r>
        <w:rPr>
          <w:spacing w:val="-6"/>
          <w:w w:val="110"/>
        </w:rPr>
        <w:t> </w:t>
      </w:r>
      <w:r>
        <w:rPr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na</w:t>
      </w:r>
      <w:r>
        <w:rPr>
          <w:spacing w:val="-5"/>
          <w:w w:val="110"/>
        </w:rPr>
        <w:t> </w:t>
      </w:r>
      <w:r>
        <w:rPr>
          <w:w w:val="110"/>
        </w:rPr>
        <w:t>internet</w:t>
      </w:r>
      <w:r>
        <w:rPr>
          <w:spacing w:val="-5"/>
          <w:w w:val="110"/>
        </w:rPr>
        <w:t> </w:t>
      </w:r>
      <w:r>
        <w:rPr>
          <w:w w:val="110"/>
        </w:rPr>
        <w:t>deve</w:t>
      </w:r>
      <w:r>
        <w:rPr>
          <w:spacing w:val="-6"/>
          <w:w w:val="110"/>
        </w:rPr>
        <w:t> </w:t>
      </w:r>
      <w:r>
        <w:rPr>
          <w:w w:val="110"/>
        </w:rPr>
        <w:t>estar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conformidade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requisitos</w:t>
      </w:r>
      <w:r>
        <w:rPr>
          <w:spacing w:val="1"/>
          <w:w w:val="110"/>
        </w:rPr>
        <w:t> </w:t>
      </w:r>
      <w:r>
        <w:rPr>
          <w:w w:val="110"/>
        </w:rPr>
        <w:t>dispostos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9º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6"/>
          <w:w w:val="110"/>
        </w:rPr>
        <w:t> </w:t>
      </w:r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400/2021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ter</w:t>
      </w:r>
      <w:r>
        <w:rPr>
          <w:spacing w:val="-6"/>
          <w:w w:val="110"/>
        </w:rPr>
        <w:t> </w:t>
      </w:r>
      <w:r>
        <w:rPr>
          <w:w w:val="110"/>
        </w:rPr>
        <w:t>clareza</w:t>
      </w:r>
      <w:r>
        <w:rPr>
          <w:spacing w:val="-5"/>
          <w:w w:val="110"/>
        </w:rPr>
        <w:t> </w:t>
      </w:r>
      <w:r>
        <w:rPr>
          <w:w w:val="110"/>
        </w:rPr>
        <w:t>sobre</w:t>
      </w:r>
      <w:r>
        <w:rPr>
          <w:spacing w:val="-22"/>
          <w:w w:val="110"/>
        </w:rPr>
        <w:t> </w:t>
      </w:r>
      <w:r>
        <w:rPr>
          <w:w w:val="110"/>
        </w:rPr>
        <w:t>as</w:t>
      </w:r>
      <w:r>
        <w:rPr>
          <w:spacing w:val="-2"/>
          <w:w w:val="110"/>
        </w:rPr>
        <w:t> </w:t>
      </w:r>
      <w:r>
        <w:rPr>
          <w:w w:val="110"/>
        </w:rPr>
        <w:t>ações</w:t>
      </w:r>
      <w:r>
        <w:rPr>
          <w:spacing w:val="-2"/>
          <w:w w:val="110"/>
        </w:rPr>
        <w:t> </w:t>
      </w:r>
      <w:r>
        <w:rPr>
          <w:w w:val="110"/>
        </w:rPr>
        <w:t>realizadas</w:t>
      </w:r>
      <w:r>
        <w:rPr>
          <w:spacing w:val="-1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ano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2022.</w:t>
      </w:r>
    </w:p>
    <w:p>
      <w:pPr>
        <w:pStyle w:val="BodyText"/>
        <w:spacing w:line="264" w:lineRule="auto" w:before="40"/>
        <w:ind w:left="57" w:right="800"/>
      </w:pPr>
      <w:r>
        <w:rPr/>
        <w:br w:type="column"/>
      </w:r>
      <w:r>
        <w:rPr>
          <w:color w:val="FF0000"/>
          <w:w w:val="105"/>
        </w:rPr>
        <w:t>redacional. Sem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10"/>
        </w:rPr>
        <w:t>alteração.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7" w:equalWidth="0">
            <w:col w:w="862" w:space="58"/>
            <w:col w:w="900" w:space="68"/>
            <w:col w:w="2276" w:space="39"/>
            <w:col w:w="609" w:space="58"/>
            <w:col w:w="900" w:space="67"/>
            <w:col w:w="2815" w:space="40"/>
            <w:col w:w="1828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10" w:lineRule="atLeast" w:before="1"/>
        <w:ind w:left="327" w:right="140"/>
      </w:pPr>
      <w:hyperlink r:id="rId81">
        <w:r>
          <w:rPr>
            <w:color w:val="541A8A"/>
            <w:spacing w:val="-2"/>
            <w:w w:val="110"/>
          </w:rPr>
          <w:t>Os Relatórios</w:t>
        </w:r>
      </w:hyperlink>
      <w:r>
        <w:rPr>
          <w:color w:val="541A8A"/>
          <w:spacing w:val="-22"/>
          <w:w w:val="110"/>
        </w:rPr>
        <w:t> </w:t>
      </w:r>
      <w:hyperlink r:id="rId81">
        <w:r>
          <w:rPr>
            <w:color w:val="541A8A"/>
            <w:w w:val="110"/>
          </w:rPr>
          <w:t>anuais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ListParagraph"/>
        <w:numPr>
          <w:ilvl w:val="0"/>
          <w:numId w:val="21"/>
        </w:numPr>
        <w:tabs>
          <w:tab w:pos="328" w:val="left" w:leader="none"/>
        </w:tabs>
        <w:spacing w:line="240" w:lineRule="auto" w:before="0" w:after="0"/>
        <w:ind w:left="327" w:right="0" w:hanging="212"/>
        <w:jc w:val="left"/>
        <w:rPr>
          <w:sz w:val="9"/>
        </w:rPr>
      </w:pPr>
      <w:hyperlink r:id="rId81">
        <w:r>
          <w:rPr>
            <w:color w:val="541A8A"/>
            <w:w w:val="110"/>
            <w:sz w:val="9"/>
          </w:rPr>
          <w:t>desempenho</w:t>
        </w:r>
        <w:r>
          <w:rPr>
            <w:color w:val="541A8A"/>
            <w:spacing w:val="-6"/>
            <w:w w:val="110"/>
            <w:sz w:val="9"/>
          </w:rPr>
          <w:t> </w:t>
        </w:r>
        <w:r>
          <w:rPr>
            <w:color w:val="541A8A"/>
            <w:w w:val="110"/>
            <w:sz w:val="9"/>
          </w:rPr>
          <w:t>do</w:t>
        </w:r>
      </w:hyperlink>
    </w:p>
    <w:p>
      <w:pPr>
        <w:pStyle w:val="BodyText"/>
        <w:ind w:left="327"/>
      </w:pPr>
      <w:hyperlink r:id="rId81">
        <w:r>
          <w:rPr>
            <w:color w:val="541A8A"/>
            <w:w w:val="110"/>
          </w:rPr>
          <w:t>PLS?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327"/>
      </w:pPr>
      <w:hyperlink r:id="rId82">
        <w:r>
          <w:rPr>
            <w:color w:val="541A8A"/>
            <w:w w:val="108"/>
          </w:rPr>
          <w:t>O</w:t>
        </w:r>
      </w:hyperlink>
    </w:p>
    <w:p>
      <w:pPr>
        <w:pStyle w:val="BodyText"/>
        <w:spacing w:before="10"/>
        <w:ind w:left="327"/>
      </w:pPr>
      <w:hyperlink r:id="rId82">
        <w:r>
          <w:rPr>
            <w:color w:val="541A8A"/>
            <w:w w:val="105"/>
          </w:rPr>
          <w:t>tribunal/conselho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-6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before="10"/>
        <w:ind w:left="-6"/>
      </w:pP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400/2021.      </w:t>
      </w:r>
      <w:r>
        <w:rPr>
          <w:spacing w:val="15"/>
          <w:w w:val="105"/>
        </w:rPr>
        <w:t> </w:t>
      </w:r>
      <w:r>
        <w:rPr>
          <w:w w:val="110"/>
        </w:rPr>
        <w:t>3</w:t>
      </w:r>
    </w:p>
    <w:p>
      <w:pPr>
        <w:pStyle w:val="BodyText"/>
        <w:spacing w:before="10"/>
        <w:ind w:left="-6"/>
      </w:pPr>
      <w:r>
        <w:rPr>
          <w:w w:val="110"/>
        </w:rPr>
        <w:t>Boas</w:t>
      </w:r>
      <w:r>
        <w:rPr>
          <w:spacing w:val="-6"/>
          <w:w w:val="110"/>
        </w:rPr>
        <w:t> </w:t>
      </w:r>
      <w:r>
        <w:rPr>
          <w:w w:val="110"/>
        </w:rPr>
        <w:t>práticas.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2178"/>
      </w:pPr>
      <w:r>
        <w:rPr>
          <w:w w:val="105"/>
        </w:rPr>
        <w:t>79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64" w:lineRule="auto" w:before="1"/>
        <w:ind w:left="116" w:right="234"/>
      </w:pPr>
      <w:r>
        <w:rPr>
          <w:w w:val="110"/>
        </w:rPr>
        <w:t>Refere-se ao relatório previsto no art. 10 da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Resolução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CNJ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400/2021</w:t>
      </w:r>
      <w:r>
        <w:rPr>
          <w:spacing w:val="-5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qual</w:t>
      </w:r>
      <w:r>
        <w:rPr>
          <w:spacing w:val="-5"/>
          <w:w w:val="110"/>
        </w:rPr>
        <w:t> </w:t>
      </w:r>
      <w:r>
        <w:rPr>
          <w:w w:val="110"/>
        </w:rPr>
        <w:t>constarão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22"/>
          <w:w w:val="110"/>
        </w:rPr>
        <w:t> </w:t>
      </w:r>
      <w:r>
        <w:rPr>
          <w:w w:val="110"/>
        </w:rPr>
        <w:t>resultados apurados relativos aos indicadores de</w:t>
      </w:r>
      <w:r>
        <w:rPr>
          <w:spacing w:val="-22"/>
          <w:w w:val="110"/>
        </w:rPr>
        <w:t> </w:t>
      </w:r>
      <w:r>
        <w:rPr>
          <w:w w:val="110"/>
        </w:rPr>
        <w:t>desempenho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às</w:t>
      </w:r>
      <w:r>
        <w:rPr>
          <w:spacing w:val="-3"/>
          <w:w w:val="110"/>
        </w:rPr>
        <w:t> </w:t>
      </w:r>
      <w:r>
        <w:rPr>
          <w:w w:val="110"/>
        </w:rPr>
        <w:t>ações</w:t>
      </w:r>
      <w:r>
        <w:rPr>
          <w:spacing w:val="-3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PLS</w:t>
      </w:r>
      <w:r>
        <w:rPr>
          <w:spacing w:val="-3"/>
          <w:w w:val="110"/>
        </w:rPr>
        <w:t> </w:t>
      </w:r>
      <w:r>
        <w:rPr>
          <w:w w:val="110"/>
        </w:rPr>
        <w:t>dos</w:t>
      </w:r>
      <w:r>
        <w:rPr>
          <w:spacing w:val="-3"/>
          <w:w w:val="110"/>
        </w:rPr>
        <w:t> </w:t>
      </w:r>
      <w:r>
        <w:rPr>
          <w:w w:val="110"/>
        </w:rPr>
        <w:t>órgãos.</w:t>
      </w:r>
    </w:p>
    <w:p>
      <w:pPr>
        <w:pStyle w:val="BodyText"/>
        <w:spacing w:before="88"/>
        <w:ind w:left="2178"/>
      </w:pPr>
      <w:r>
        <w:rPr>
          <w:w w:val="105"/>
        </w:rPr>
        <w:t>80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/>
        <w:ind w:left="116"/>
      </w:pPr>
      <w:r>
        <w:rPr>
          <w:w w:val="105"/>
        </w:rPr>
        <w:t>Consideram-se</w:t>
      </w:r>
      <w:r>
        <w:rPr>
          <w:spacing w:val="6"/>
          <w:w w:val="105"/>
        </w:rPr>
        <w:t> </w:t>
      </w:r>
      <w:r>
        <w:rPr>
          <w:w w:val="105"/>
        </w:rPr>
        <w:t>manifestações</w:t>
      </w:r>
      <w:r>
        <w:rPr>
          <w:spacing w:val="7"/>
          <w:w w:val="105"/>
        </w:rPr>
        <w:t> </w:t>
      </w:r>
      <w:r>
        <w:rPr>
          <w:w w:val="105"/>
        </w:rPr>
        <w:t>públicas,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7"/>
          <w:w w:val="105"/>
        </w:rPr>
        <w:t> </w:t>
      </w:r>
      <w:r>
        <w:rPr>
          <w:w w:val="105"/>
        </w:rPr>
        <w:t>fins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cumprimento</w:t>
      </w:r>
      <w:r>
        <w:rPr>
          <w:spacing w:val="-3"/>
          <w:w w:val="110"/>
        </w:rPr>
        <w:t> </w:t>
      </w:r>
      <w:r>
        <w:rPr>
          <w:w w:val="110"/>
        </w:rPr>
        <w:t>deste</w:t>
      </w:r>
      <w:r>
        <w:rPr>
          <w:spacing w:val="-2"/>
          <w:w w:val="110"/>
        </w:rPr>
        <w:t> </w:t>
      </w:r>
      <w:r>
        <w:rPr>
          <w:w w:val="110"/>
        </w:rPr>
        <w:t>item:</w:t>
      </w:r>
      <w:r>
        <w:rPr>
          <w:spacing w:val="-2"/>
          <w:w w:val="110"/>
        </w:rPr>
        <w:t> </w:t>
      </w:r>
      <w:r>
        <w:rPr>
          <w:w w:val="110"/>
        </w:rPr>
        <w:t>propagandas,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</w:pPr>
    </w:p>
    <w:p>
      <w:pPr>
        <w:pStyle w:val="BodyText"/>
        <w:spacing w:line="264" w:lineRule="auto" w:before="1"/>
        <w:ind w:left="73"/>
      </w:pPr>
      <w:hyperlink r:id="rId81">
        <w:r>
          <w:rPr>
            <w:color w:val="541A8A"/>
            <w:w w:val="110"/>
          </w:rPr>
          <w:t>Os Relatórios</w:t>
        </w:r>
      </w:hyperlink>
      <w:r>
        <w:rPr>
          <w:color w:val="541A8A"/>
          <w:spacing w:val="1"/>
          <w:w w:val="110"/>
        </w:rPr>
        <w:t> </w:t>
      </w:r>
      <w:hyperlink r:id="rId81">
        <w:r>
          <w:rPr>
            <w:color w:val="541A8A"/>
            <w:w w:val="110"/>
          </w:rPr>
          <w:t>anuais de</w:t>
        </w:r>
      </w:hyperlink>
      <w:r>
        <w:rPr>
          <w:color w:val="541A8A"/>
          <w:spacing w:val="1"/>
          <w:w w:val="110"/>
        </w:rPr>
        <w:t> </w:t>
      </w:r>
      <w:hyperlink r:id="rId81">
        <w:r>
          <w:rPr>
            <w:color w:val="541A8A"/>
            <w:w w:val="105"/>
          </w:rPr>
          <w:t>desempenho do</w:t>
        </w:r>
      </w:hyperlink>
      <w:r>
        <w:rPr>
          <w:color w:val="541A8A"/>
          <w:spacing w:val="-21"/>
          <w:w w:val="105"/>
        </w:rPr>
        <w:t> </w:t>
      </w:r>
      <w:hyperlink r:id="rId81">
        <w:r>
          <w:rPr>
            <w:color w:val="541A8A"/>
            <w:w w:val="110"/>
          </w:rPr>
          <w:t>PLS?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78"/>
        <w:ind w:left="73"/>
      </w:pPr>
      <w:r>
        <w:rPr>
          <w:spacing w:val="-2"/>
          <w:w w:val="110"/>
        </w:rPr>
        <w:t>A composição </w:t>
      </w:r>
      <w:r>
        <w:rPr>
          <w:spacing w:val="-1"/>
          <w:w w:val="110"/>
        </w:rPr>
        <w:t>e o</w:t>
      </w:r>
      <w:r>
        <w:rPr>
          <w:spacing w:val="-22"/>
          <w:w w:val="110"/>
        </w:rPr>
        <w:t> </w:t>
      </w:r>
      <w:r>
        <w:rPr>
          <w:w w:val="110"/>
        </w:rPr>
        <w:t>contato da</w:t>
      </w:r>
      <w:r>
        <w:rPr>
          <w:spacing w:val="1"/>
          <w:w w:val="110"/>
        </w:rPr>
        <w:t> </w:t>
      </w:r>
      <w:r>
        <w:rPr>
          <w:w w:val="110"/>
        </w:rPr>
        <w:t>Comissão</w:t>
      </w:r>
      <w:r>
        <w:rPr>
          <w:spacing w:val="1"/>
          <w:w w:val="110"/>
        </w:rPr>
        <w:t> </w:t>
      </w:r>
      <w:r>
        <w:rPr>
          <w:w w:val="110"/>
        </w:rPr>
        <w:t>Gestora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PLS?</w:t>
      </w: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81"/>
        <w:ind w:left="73" w:right="109"/>
      </w:pPr>
      <w:hyperlink r:id="rId82">
        <w:r>
          <w:rPr>
            <w:color w:val="541A8A"/>
            <w:spacing w:val="-2"/>
            <w:w w:val="110"/>
          </w:rPr>
          <w:t>O órg</w:t>
        </w:r>
        <w:r>
          <w:rPr>
            <w:color w:val="541A8A"/>
            <w:spacing w:val="-2"/>
            <w:w w:val="110"/>
            <w:u w:val="single" w:color="541A8A"/>
          </w:rPr>
          <w:t>ão </w:t>
        </w:r>
        <w:r>
          <w:rPr>
            <w:color w:val="541A8A"/>
            <w:spacing w:val="-1"/>
            <w:w w:val="110"/>
            <w:u w:val="single" w:color="541A8A"/>
          </w:rPr>
          <w:t>utiliza</w:t>
        </w:r>
      </w:hyperlink>
      <w:r>
        <w:rPr>
          <w:color w:val="541A8A"/>
          <w:spacing w:val="-22"/>
          <w:w w:val="110"/>
        </w:rPr>
        <w:t> </w:t>
      </w:r>
      <w:hyperlink r:id="rId82">
        <w:r>
          <w:rPr>
            <w:color w:val="541A8A"/>
            <w:w w:val="110"/>
          </w:rPr>
          <w:t>intérprete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w w:val="110"/>
          </w:rPr>
          <w:t>de</w:t>
        </w:r>
      </w:hyperlink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-30"/>
      </w:pP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</w:p>
    <w:p>
      <w:pPr>
        <w:pStyle w:val="BodyText"/>
        <w:spacing w:before="10"/>
        <w:ind w:left="-30"/>
      </w:pPr>
      <w:r>
        <w:rPr>
          <w:w w:val="105"/>
        </w:rPr>
        <w:t>n.º</w:t>
      </w:r>
      <w:r>
        <w:rPr>
          <w:spacing w:val="13"/>
          <w:w w:val="105"/>
        </w:rPr>
        <w:t> </w:t>
      </w:r>
      <w:r>
        <w:rPr>
          <w:w w:val="105"/>
        </w:rPr>
        <w:t>400/2021.      </w:t>
      </w:r>
      <w:r>
        <w:rPr>
          <w:spacing w:val="10"/>
          <w:w w:val="105"/>
        </w:rPr>
        <w:t> </w:t>
      </w:r>
      <w:r>
        <w:rPr>
          <w:w w:val="110"/>
        </w:rPr>
        <w:t>3</w:t>
      </w:r>
    </w:p>
    <w:p>
      <w:pPr>
        <w:pStyle w:val="BodyText"/>
        <w:spacing w:before="10"/>
        <w:ind w:left="-30"/>
      </w:pPr>
      <w:r>
        <w:rPr>
          <w:w w:val="110"/>
        </w:rPr>
        <w:t>Boas</w:t>
      </w:r>
      <w:r>
        <w:rPr>
          <w:spacing w:val="-6"/>
          <w:w w:val="110"/>
        </w:rPr>
        <w:t> </w:t>
      </w:r>
      <w:r>
        <w:rPr>
          <w:w w:val="110"/>
        </w:rPr>
        <w:t>práticas.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86"/>
        <w:ind w:left="-30"/>
      </w:pPr>
      <w:r>
        <w:rPr>
          <w:w w:val="105"/>
        </w:rPr>
        <w:t>Boas</w:t>
      </w:r>
      <w:r>
        <w:rPr>
          <w:spacing w:val="14"/>
          <w:w w:val="105"/>
        </w:rPr>
        <w:t> </w:t>
      </w:r>
      <w:r>
        <w:rPr>
          <w:w w:val="105"/>
        </w:rPr>
        <w:t>práticas.     </w:t>
      </w:r>
      <w:r>
        <w:rPr>
          <w:spacing w:val="7"/>
          <w:w w:val="105"/>
        </w:rPr>
        <w:t> </w:t>
      </w:r>
      <w:r>
        <w:rPr>
          <w:w w:val="110"/>
        </w:rPr>
        <w:t>1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line="264" w:lineRule="auto"/>
        <w:ind w:left="116" w:right="-16"/>
      </w:pPr>
      <w:r>
        <w:rPr>
          <w:w w:val="110"/>
        </w:rPr>
        <w:t>Deve disponibilizar os resultados do desempenho anual dos</w:t>
      </w:r>
      <w:r>
        <w:rPr>
          <w:spacing w:val="1"/>
          <w:w w:val="110"/>
        </w:rPr>
        <w:t> </w:t>
      </w:r>
      <w:r>
        <w:rPr>
          <w:w w:val="110"/>
        </w:rPr>
        <w:t>indicadores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PLS,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suas</w:t>
      </w:r>
      <w:r>
        <w:rPr>
          <w:spacing w:val="-5"/>
          <w:w w:val="110"/>
        </w:rPr>
        <w:t> </w:t>
      </w:r>
      <w:r>
        <w:rPr>
          <w:w w:val="110"/>
        </w:rPr>
        <w:t>respectivas</w:t>
      </w:r>
      <w:r>
        <w:rPr>
          <w:spacing w:val="-5"/>
          <w:w w:val="110"/>
        </w:rPr>
        <w:t> </w:t>
      </w:r>
      <w:r>
        <w:rPr>
          <w:w w:val="110"/>
        </w:rPr>
        <w:t>metas,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das</w:t>
      </w:r>
      <w:r>
        <w:rPr>
          <w:spacing w:val="-5"/>
          <w:w w:val="110"/>
        </w:rPr>
        <w:t> </w:t>
      </w:r>
      <w:r>
        <w:rPr>
          <w:w w:val="110"/>
        </w:rPr>
        <w:t>ações</w:t>
      </w:r>
      <w:r>
        <w:rPr>
          <w:spacing w:val="-5"/>
          <w:w w:val="110"/>
        </w:rPr>
        <w:t> </w:t>
      </w:r>
      <w:r>
        <w:rPr>
          <w:w w:val="110"/>
        </w:rPr>
        <w:t>constantes</w:t>
      </w:r>
      <w:r>
        <w:rPr>
          <w:spacing w:val="1"/>
          <w:w w:val="110"/>
        </w:rPr>
        <w:t> </w:t>
      </w:r>
      <w:r>
        <w:rPr>
          <w:w w:val="110"/>
        </w:rPr>
        <w:t>do plano de ações, tendo como ano base o ano de 2022, por meio de</w:t>
      </w:r>
      <w:r>
        <w:rPr>
          <w:spacing w:val="-22"/>
          <w:w w:val="110"/>
        </w:rPr>
        <w:t> </w:t>
      </w:r>
      <w:r>
        <w:rPr>
          <w:spacing w:val="-1"/>
          <w:w w:val="110"/>
        </w:rPr>
        <w:t>relatórios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(pdf)</w:t>
      </w:r>
      <w:r>
        <w:rPr>
          <w:spacing w:val="-4"/>
          <w:w w:val="110"/>
        </w:rPr>
        <w:t> </w:t>
      </w:r>
      <w:r>
        <w:rPr>
          <w:w w:val="110"/>
        </w:rPr>
        <w:t>ou</w:t>
      </w:r>
      <w:r>
        <w:rPr>
          <w:spacing w:val="-5"/>
          <w:w w:val="110"/>
        </w:rPr>
        <w:t> </w:t>
      </w:r>
      <w:r>
        <w:rPr>
          <w:w w:val="110"/>
        </w:rPr>
        <w:t>painéis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Business</w:t>
      </w:r>
      <w:r>
        <w:rPr>
          <w:spacing w:val="-5"/>
          <w:w w:val="110"/>
        </w:rPr>
        <w:t> </w:t>
      </w:r>
      <w:r>
        <w:rPr>
          <w:w w:val="110"/>
        </w:rPr>
        <w:t>Intelligence,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sua</w:t>
      </w:r>
      <w:r>
        <w:rPr>
          <w:spacing w:val="-5"/>
          <w:w w:val="110"/>
        </w:rPr>
        <w:t> </w:t>
      </w:r>
      <w:r>
        <w:rPr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na</w:t>
      </w:r>
      <w:r>
        <w:rPr>
          <w:spacing w:val="-22"/>
          <w:w w:val="110"/>
        </w:rPr>
        <w:t> </w:t>
      </w:r>
      <w:r>
        <w:rPr>
          <w:w w:val="110"/>
        </w:rPr>
        <w:t>internet. Não serão aceitos, para efeito de pontuação, resultados</w:t>
      </w:r>
      <w:r>
        <w:rPr>
          <w:spacing w:val="1"/>
          <w:w w:val="110"/>
        </w:rPr>
        <w:t> </w:t>
      </w:r>
      <w:r>
        <w:rPr>
          <w:w w:val="110"/>
        </w:rPr>
        <w:t>relativos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anos</w:t>
      </w:r>
      <w:r>
        <w:rPr>
          <w:spacing w:val="-1"/>
          <w:w w:val="110"/>
        </w:rPr>
        <w:t> </w:t>
      </w:r>
      <w:r>
        <w:rPr>
          <w:w w:val="110"/>
        </w:rPr>
        <w:t>anteriores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2022.</w:t>
      </w:r>
    </w:p>
    <w:p>
      <w:pPr>
        <w:pStyle w:val="BodyText"/>
        <w:spacing w:line="264" w:lineRule="auto" w:before="81"/>
        <w:ind w:left="116" w:right="12"/>
      </w:pPr>
      <w:r>
        <w:rPr>
          <w:spacing w:val="-1"/>
          <w:w w:val="110"/>
        </w:rPr>
        <w:t>Deve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disponibilizar,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na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sustentabilidade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sítio</w:t>
      </w:r>
      <w:r>
        <w:rPr>
          <w:spacing w:val="-5"/>
          <w:w w:val="110"/>
        </w:rPr>
        <w:t> </w:t>
      </w:r>
      <w:r>
        <w:rPr>
          <w:w w:val="110"/>
        </w:rPr>
        <w:t>eletrônico</w:t>
      </w:r>
      <w:r>
        <w:rPr>
          <w:spacing w:val="-22"/>
          <w:w w:val="110"/>
        </w:rPr>
        <w:t> </w:t>
      </w:r>
      <w:r>
        <w:rPr>
          <w:w w:val="110"/>
        </w:rPr>
        <w:t>do órgão, a composição atualizada da Comissão Gestora do PLS e</w:t>
      </w:r>
      <w:r>
        <w:rPr>
          <w:spacing w:val="1"/>
          <w:w w:val="110"/>
        </w:rPr>
        <w:t> </w:t>
      </w:r>
      <w:r>
        <w:rPr>
          <w:w w:val="110"/>
        </w:rPr>
        <w:t>respectivo contato, de forma a possibilitar a troca de informações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Comissões</w:t>
      </w:r>
      <w:r>
        <w:rPr>
          <w:spacing w:val="-5"/>
          <w:w w:val="110"/>
        </w:rPr>
        <w:t> </w:t>
      </w:r>
      <w:r>
        <w:rPr>
          <w:w w:val="110"/>
        </w:rPr>
        <w:t>Gestoras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PLS</w:t>
      </w:r>
      <w:r>
        <w:rPr>
          <w:spacing w:val="-4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órgãos.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trata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link</w:t>
      </w:r>
      <w:r>
        <w:rPr>
          <w:spacing w:val="-22"/>
          <w:w w:val="110"/>
        </w:rPr>
        <w:t> </w:t>
      </w:r>
      <w:r>
        <w:rPr>
          <w:w w:val="110"/>
        </w:rPr>
        <w:t>de publicação do ato normativo de instituição, mas, sim, do link da</w:t>
      </w:r>
      <w:r>
        <w:rPr>
          <w:spacing w:val="1"/>
          <w:w w:val="110"/>
        </w:rPr>
        <w:t> </w:t>
      </w:r>
      <w:r>
        <w:rPr>
          <w:w w:val="110"/>
        </w:rPr>
        <w:t>página</w:t>
      </w:r>
      <w:r>
        <w:rPr>
          <w:spacing w:val="-5"/>
          <w:w w:val="110"/>
        </w:rPr>
        <w:t> </w:t>
      </w:r>
      <w:r>
        <w:rPr>
          <w:w w:val="110"/>
        </w:rPr>
        <w:t>com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disponibilização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lista</w:t>
      </w:r>
      <w:r>
        <w:rPr>
          <w:spacing w:val="-4"/>
          <w:w w:val="110"/>
        </w:rPr>
        <w:t> </w:t>
      </w:r>
      <w:r>
        <w:rPr>
          <w:w w:val="110"/>
        </w:rPr>
        <w:t>dos</w:t>
      </w:r>
      <w:r>
        <w:rPr>
          <w:spacing w:val="-5"/>
          <w:w w:val="110"/>
        </w:rPr>
        <w:t> </w:t>
      </w:r>
      <w:r>
        <w:rPr>
          <w:w w:val="110"/>
        </w:rPr>
        <w:t>membros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comissão.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57"/>
      </w:pPr>
      <w:r>
        <w:rPr>
          <w:color w:val="FF0000"/>
          <w:spacing w:val="-2"/>
          <w:w w:val="110"/>
        </w:rPr>
        <w:t>Sem</w:t>
      </w:r>
      <w:r>
        <w:rPr>
          <w:color w:val="FF0000"/>
          <w:spacing w:val="-3"/>
          <w:w w:val="110"/>
        </w:rPr>
        <w:t> </w:t>
      </w:r>
      <w:r>
        <w:rPr>
          <w:color w:val="FF0000"/>
          <w:spacing w:val="-2"/>
          <w:w w:val="110"/>
        </w:rPr>
        <w:t>alteração.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64" w:lineRule="auto"/>
        <w:ind w:left="57" w:right="95"/>
      </w:pPr>
      <w:r>
        <w:rPr>
          <w:color w:val="FF0000"/>
          <w:spacing w:val="-2"/>
          <w:w w:val="110"/>
        </w:rPr>
        <w:t>Item inédito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2023.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64" w:lineRule="auto" w:before="65"/>
        <w:ind w:left="66" w:right="173"/>
      </w:pPr>
      <w:r>
        <w:rPr>
          <w:color w:val="FF0000"/>
          <w:spacing w:val="-2"/>
          <w:w w:val="110"/>
        </w:rPr>
        <w:t>CGPLS mencionou </w:t>
      </w:r>
      <w:r>
        <w:rPr>
          <w:color w:val="FF0000"/>
          <w:spacing w:val="-1"/>
          <w:w w:val="110"/>
        </w:rPr>
        <w:t>já</w:t>
      </w:r>
      <w:r>
        <w:rPr>
          <w:color w:val="FF0000"/>
          <w:spacing w:val="-21"/>
          <w:w w:val="110"/>
        </w:rPr>
        <w:t> </w:t>
      </w:r>
      <w:r>
        <w:rPr>
          <w:color w:val="FF0000"/>
          <w:w w:val="110"/>
        </w:rPr>
        <w:t>ter implementado tal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item em portal da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10"/>
        </w:rPr>
        <w:t>transparência.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8" w:equalWidth="0">
            <w:col w:w="1003" w:space="40"/>
            <w:col w:w="778" w:space="67"/>
            <w:col w:w="2276" w:space="39"/>
            <w:col w:w="773" w:space="40"/>
            <w:col w:w="754" w:space="67"/>
            <w:col w:w="2815" w:space="40"/>
            <w:col w:w="630" w:space="39"/>
            <w:col w:w="1159"/>
          </w:cols>
        </w:sectPr>
      </w:pPr>
    </w:p>
    <w:p>
      <w:pPr>
        <w:pStyle w:val="BodyText"/>
        <w:spacing w:line="79" w:lineRule="auto"/>
        <w:ind w:left="327"/>
      </w:pPr>
      <w:hyperlink r:id="rId82">
        <w:r>
          <w:rPr>
            <w:color w:val="541A8A"/>
            <w:w w:val="110"/>
          </w:rPr>
          <w:t>utiliza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intérprete</w:t>
        </w:r>
      </w:hyperlink>
      <w:r>
        <w:rPr>
          <w:color w:val="541A8A"/>
          <w:w w:val="110"/>
        </w:rPr>
        <w:t> </w:t>
      </w:r>
      <w:r>
        <w:rPr>
          <w:color w:val="541A8A"/>
          <w:spacing w:val="9"/>
          <w:w w:val="110"/>
        </w:rPr>
        <w:t> </w:t>
      </w:r>
      <w:r>
        <w:rPr>
          <w:w w:val="110"/>
          <w:position w:val="-5"/>
        </w:rPr>
        <w:t>Art.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4º,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I</w:t>
      </w:r>
      <w:r>
        <w:rPr>
          <w:spacing w:val="-4"/>
          <w:w w:val="110"/>
          <w:position w:val="-5"/>
        </w:rPr>
        <w:t> </w:t>
      </w:r>
      <w:r>
        <w:rPr>
          <w:w w:val="110"/>
          <w:position w:val="-5"/>
        </w:rPr>
        <w:t>e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VI,</w:t>
      </w:r>
      <w:r>
        <w:rPr>
          <w:spacing w:val="-5"/>
          <w:w w:val="110"/>
          <w:position w:val="-5"/>
        </w:rPr>
        <w:t> </w:t>
      </w:r>
      <w:r>
        <w:rPr>
          <w:w w:val="110"/>
          <w:position w:val="-5"/>
        </w:rPr>
        <w:t>da</w:t>
      </w:r>
    </w:p>
    <w:p>
      <w:pPr>
        <w:pStyle w:val="BodyText"/>
        <w:spacing w:line="80" w:lineRule="exact"/>
        <w:ind w:left="254"/>
      </w:pPr>
      <w:r>
        <w:rPr/>
        <w:br w:type="column"/>
      </w:r>
      <w:r>
        <w:rPr>
          <w:w w:val="105"/>
        </w:rPr>
        <w:t>pronunciamentos</w:t>
      </w:r>
      <w:r>
        <w:rPr>
          <w:spacing w:val="8"/>
          <w:w w:val="105"/>
        </w:rPr>
        <w:t> </w:t>
      </w:r>
      <w:r>
        <w:rPr>
          <w:w w:val="105"/>
        </w:rPr>
        <w:t>oficiais,</w:t>
      </w:r>
      <w:r>
        <w:rPr>
          <w:spacing w:val="9"/>
          <w:w w:val="105"/>
        </w:rPr>
        <w:t> </w:t>
      </w:r>
      <w:r>
        <w:rPr>
          <w:w w:val="105"/>
        </w:rPr>
        <w:t>vídeos,</w:t>
      </w:r>
      <w:r>
        <w:rPr>
          <w:spacing w:val="9"/>
          <w:w w:val="105"/>
        </w:rPr>
        <w:t> </w:t>
      </w:r>
      <w:r>
        <w:rPr>
          <w:w w:val="105"/>
        </w:rPr>
        <w:t>eventos,</w:t>
      </w:r>
      <w:r>
        <w:rPr>
          <w:spacing w:val="9"/>
          <w:w w:val="105"/>
        </w:rPr>
        <w:t> </w:t>
      </w:r>
      <w:r>
        <w:rPr>
          <w:w w:val="105"/>
        </w:rPr>
        <w:t>sessões</w:t>
      </w:r>
    </w:p>
    <w:p>
      <w:pPr>
        <w:pStyle w:val="BodyText"/>
        <w:spacing w:line="54" w:lineRule="exact" w:before="33"/>
        <w:ind w:left="269"/>
      </w:pPr>
      <w:r>
        <w:rPr/>
        <w:br w:type="column"/>
      </w:r>
      <w:hyperlink r:id="rId82">
        <w:r>
          <w:rPr>
            <w:color w:val="541A8A"/>
            <w:w w:val="105"/>
          </w:rPr>
          <w:t>ling</w:t>
        </w:r>
        <w:r>
          <w:rPr>
            <w:color w:val="541A8A"/>
            <w:w w:val="105"/>
            <w:u w:val="single" w:color="541A8A"/>
          </w:rPr>
          <w:t>u</w:t>
        </w:r>
        <w:r>
          <w:rPr>
            <w:color w:val="541A8A"/>
            <w:w w:val="105"/>
          </w:rPr>
          <w:t>ag</w:t>
        </w:r>
        <w:r>
          <w:rPr>
            <w:color w:val="541A8A"/>
            <w:w w:val="105"/>
            <w:u w:val="single" w:color="541A8A"/>
          </w:rPr>
          <w:t>em</w:t>
        </w:r>
      </w:hyperlink>
    </w:p>
    <w:p>
      <w:pPr>
        <w:pStyle w:val="BodyText"/>
        <w:spacing w:line="54" w:lineRule="exact" w:before="33"/>
        <w:ind w:left="259"/>
      </w:pPr>
      <w:r>
        <w:rPr/>
        <w:br w:type="column"/>
      </w:r>
      <w:r>
        <w:rPr>
          <w:spacing w:val="-1"/>
          <w:w w:val="110"/>
        </w:rPr>
        <w:t>Art.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4º,</w:t>
      </w:r>
      <w:r>
        <w:rPr>
          <w:spacing w:val="-5"/>
          <w:w w:val="110"/>
        </w:rPr>
        <w:t> </w:t>
      </w:r>
      <w:r>
        <w:rPr>
          <w:w w:val="110"/>
        </w:rPr>
        <w:t>I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VI,</w:t>
      </w:r>
      <w:r>
        <w:rPr>
          <w:spacing w:val="-5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54" w:lineRule="exact" w:before="33"/>
        <w:ind w:left="254"/>
      </w:pPr>
      <w:r>
        <w:rPr/>
        <w:br w:type="column"/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item</w:t>
      </w:r>
      <w:r>
        <w:rPr>
          <w:spacing w:val="8"/>
          <w:w w:val="105"/>
        </w:rPr>
        <w:t> </w:t>
      </w:r>
      <w:r>
        <w:rPr>
          <w:w w:val="105"/>
        </w:rPr>
        <w:t>avalia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uso</w:t>
      </w:r>
      <w:r>
        <w:rPr>
          <w:spacing w:val="8"/>
          <w:w w:val="105"/>
        </w:rPr>
        <w:t> </w:t>
      </w:r>
      <w:r>
        <w:rPr>
          <w:w w:val="105"/>
        </w:rPr>
        <w:t>em:</w:t>
      </w:r>
      <w:r>
        <w:rPr>
          <w:spacing w:val="8"/>
          <w:w w:val="105"/>
        </w:rPr>
        <w:t> </w:t>
      </w:r>
      <w:r>
        <w:rPr>
          <w:w w:val="105"/>
        </w:rPr>
        <w:t>propagandas,</w:t>
      </w:r>
      <w:r>
        <w:rPr>
          <w:spacing w:val="8"/>
          <w:w w:val="105"/>
        </w:rPr>
        <w:t> </w:t>
      </w:r>
      <w:r>
        <w:rPr>
          <w:w w:val="105"/>
        </w:rPr>
        <w:t>pronunciamentos,</w:t>
      </w:r>
      <w:r>
        <w:rPr>
          <w:spacing w:val="8"/>
          <w:w w:val="105"/>
        </w:rPr>
        <w:t> </w:t>
      </w:r>
      <w:r>
        <w:rPr>
          <w:w w:val="105"/>
        </w:rPr>
        <w:t>vídeos,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5" w:equalWidth="0">
            <w:col w:w="1711" w:space="40"/>
            <w:col w:w="2218" w:space="39"/>
            <w:col w:w="680" w:space="39"/>
            <w:col w:w="933" w:space="40"/>
            <w:col w:w="4820"/>
          </w:cols>
        </w:sectPr>
      </w:pPr>
    </w:p>
    <w:p>
      <w:pPr>
        <w:pStyle w:val="ListParagraph"/>
        <w:numPr>
          <w:ilvl w:val="0"/>
          <w:numId w:val="21"/>
        </w:numPr>
        <w:tabs>
          <w:tab w:pos="328" w:val="left" w:leader="none"/>
        </w:tabs>
        <w:spacing w:line="79" w:lineRule="auto" w:before="10" w:after="0"/>
        <w:ind w:left="327" w:right="0" w:hanging="212"/>
        <w:jc w:val="left"/>
        <w:rPr>
          <w:sz w:val="9"/>
        </w:rPr>
      </w:pPr>
      <w:hyperlink r:id="rId82">
        <w:r>
          <w:rPr>
            <w:color w:val="541A8A"/>
            <w:spacing w:val="-2"/>
            <w:w w:val="110"/>
            <w:sz w:val="9"/>
          </w:rPr>
          <w:t>de</w:t>
        </w:r>
        <w:r>
          <w:rPr>
            <w:color w:val="541A8A"/>
            <w:spacing w:val="-4"/>
            <w:w w:val="110"/>
            <w:sz w:val="9"/>
          </w:rPr>
          <w:t> </w:t>
        </w:r>
        <w:r>
          <w:rPr>
            <w:color w:val="541A8A"/>
            <w:spacing w:val="-2"/>
            <w:w w:val="110"/>
            <w:sz w:val="9"/>
          </w:rPr>
          <w:t>ling</w:t>
        </w:r>
        <w:r>
          <w:rPr>
            <w:color w:val="541A8A"/>
            <w:spacing w:val="-2"/>
            <w:w w:val="110"/>
            <w:sz w:val="9"/>
            <w:u w:val="single" w:color="541A8A"/>
          </w:rPr>
          <w:t>ua</w:t>
        </w:r>
        <w:r>
          <w:rPr>
            <w:color w:val="541A8A"/>
            <w:spacing w:val="-2"/>
            <w:w w:val="110"/>
            <w:sz w:val="9"/>
          </w:rPr>
          <w:t>g</w:t>
        </w:r>
        <w:r>
          <w:rPr>
            <w:color w:val="541A8A"/>
            <w:spacing w:val="-2"/>
            <w:w w:val="110"/>
            <w:sz w:val="9"/>
            <w:u w:val="single" w:color="541A8A"/>
          </w:rPr>
          <w:t>em</w:t>
        </w:r>
      </w:hyperlink>
    </w:p>
    <w:p>
      <w:pPr>
        <w:pStyle w:val="BodyText"/>
        <w:spacing w:line="54" w:lineRule="exact" w:before="51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98" w:lineRule="exact"/>
        <w:ind w:left="116"/>
      </w:pPr>
      <w:r>
        <w:rPr/>
        <w:br w:type="column"/>
      </w:r>
      <w:r>
        <w:rPr>
          <w:spacing w:val="-1"/>
          <w:w w:val="110"/>
        </w:rPr>
        <w:t>de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julgamento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demais</w:t>
      </w:r>
      <w:r>
        <w:rPr>
          <w:spacing w:val="-5"/>
          <w:w w:val="110"/>
        </w:rPr>
        <w:t> </w:t>
      </w:r>
      <w:r>
        <w:rPr>
          <w:w w:val="110"/>
        </w:rPr>
        <w:t>reuniões.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páginas</w:t>
      </w:r>
      <w:r>
        <w:rPr>
          <w:spacing w:val="-5"/>
          <w:w w:val="110"/>
        </w:rPr>
        <w:t> </w:t>
      </w:r>
      <w:r>
        <w:rPr>
          <w:w w:val="110"/>
        </w:rPr>
        <w:t>dos</w:t>
      </w:r>
    </w:p>
    <w:p>
      <w:pPr>
        <w:pStyle w:val="BodyText"/>
        <w:spacing w:line="54" w:lineRule="exact" w:before="51"/>
        <w:ind w:left="109"/>
      </w:pPr>
      <w:r>
        <w:rPr/>
        <w:br w:type="column"/>
      </w:r>
      <w:r>
        <w:rPr>
          <w:w w:val="105"/>
        </w:rPr>
        <w:t>81   </w:t>
      </w:r>
      <w:r>
        <w:rPr>
          <w:spacing w:val="20"/>
          <w:w w:val="105"/>
        </w:rPr>
        <w:t> </w:t>
      </w:r>
      <w:hyperlink r:id="rId82">
        <w:r>
          <w:rPr>
            <w:color w:val="541A8A"/>
            <w:w w:val="105"/>
          </w:rPr>
          <w:t>brasileira</w:t>
        </w:r>
        <w:r>
          <w:rPr>
            <w:color w:val="541A8A"/>
            <w:spacing w:val="13"/>
            <w:w w:val="105"/>
          </w:rPr>
          <w:t> </w:t>
        </w:r>
        <w:r>
          <w:rPr>
            <w:color w:val="541A8A"/>
            <w:w w:val="105"/>
          </w:rPr>
          <w:t>de</w:t>
        </w:r>
      </w:hyperlink>
    </w:p>
    <w:p>
      <w:pPr>
        <w:pStyle w:val="BodyText"/>
        <w:spacing w:line="54" w:lineRule="exact" w:before="51"/>
        <w:ind w:left="116"/>
      </w:pPr>
      <w:r>
        <w:rPr/>
        <w:br w:type="column"/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 </w:t>
      </w:r>
      <w:r>
        <w:rPr>
          <w:spacing w:val="8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54" w:lineRule="exact" w:before="51"/>
        <w:ind w:left="116"/>
      </w:pPr>
      <w:r>
        <w:rPr/>
        <w:br w:type="column"/>
      </w:r>
      <w:r>
        <w:rPr>
          <w:w w:val="105"/>
        </w:rPr>
        <w:t>eventos,</w:t>
      </w:r>
      <w:r>
        <w:rPr>
          <w:spacing w:val="6"/>
          <w:w w:val="105"/>
        </w:rPr>
        <w:t> </w:t>
      </w:r>
      <w:r>
        <w:rPr>
          <w:w w:val="105"/>
        </w:rPr>
        <w:t>sessões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julgamento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reuniões.</w:t>
      </w:r>
      <w:r>
        <w:rPr>
          <w:spacing w:val="6"/>
          <w:w w:val="105"/>
        </w:rPr>
        <w:t> </w:t>
      </w:r>
      <w:r>
        <w:rPr>
          <w:w w:val="105"/>
        </w:rPr>
        <w:t>Não</w:t>
      </w:r>
      <w:r>
        <w:rPr>
          <w:spacing w:val="6"/>
          <w:w w:val="105"/>
        </w:rPr>
        <w:t> </w:t>
      </w:r>
      <w:r>
        <w:rPr>
          <w:w w:val="105"/>
        </w:rPr>
        <w:t>pontuam:</w:t>
      </w:r>
      <w:r>
        <w:rPr>
          <w:spacing w:val="6"/>
          <w:w w:val="105"/>
        </w:rPr>
        <w:t> </w:t>
      </w:r>
      <w:r>
        <w:rPr>
          <w:w w:val="105"/>
        </w:rPr>
        <w:t>páginas</w:t>
      </w:r>
      <w:r>
        <w:rPr>
          <w:spacing w:val="7"/>
          <w:w w:val="105"/>
        </w:rPr>
        <w:t> </w:t>
      </w:r>
      <w:r>
        <w:rPr>
          <w:w w:val="105"/>
        </w:rPr>
        <w:t>do</w:t>
      </w:r>
    </w:p>
    <w:p>
      <w:pPr>
        <w:pStyle w:val="BodyText"/>
        <w:spacing w:line="54" w:lineRule="exact" w:before="51"/>
        <w:ind w:left="79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 w:line="54" w:lineRule="exact"/>
        <w:sectPr>
          <w:type w:val="continuous"/>
          <w:pgSz w:w="11920" w:h="16840"/>
          <w:pgMar w:top="640" w:bottom="200" w:left="660" w:right="740"/>
          <w:cols w:num="7" w:equalWidth="0">
            <w:col w:w="854" w:space="66"/>
            <w:col w:w="900" w:space="68"/>
            <w:col w:w="2029" w:space="39"/>
            <w:col w:w="839" w:space="75"/>
            <w:col w:w="900" w:space="67"/>
            <w:col w:w="2793" w:space="40"/>
            <w:col w:w="1850"/>
          </w:cols>
        </w:sectPr>
      </w:pPr>
    </w:p>
    <w:p>
      <w:pPr>
        <w:pStyle w:val="BodyText"/>
        <w:spacing w:line="264" w:lineRule="auto" w:before="3"/>
        <w:ind w:left="327" w:right="-4"/>
      </w:pPr>
      <w:hyperlink r:id="rId82">
        <w:r>
          <w:rPr>
            <w:color w:val="541A8A"/>
            <w:w w:val="110"/>
          </w:rPr>
          <w:t>brasileira de</w:t>
        </w:r>
      </w:hyperlink>
      <w:r>
        <w:rPr>
          <w:color w:val="541A8A"/>
          <w:spacing w:val="1"/>
          <w:w w:val="110"/>
        </w:rPr>
        <w:t> </w:t>
      </w:r>
      <w:hyperlink r:id="rId82">
        <w:r>
          <w:rPr>
            <w:color w:val="541A8A"/>
            <w:w w:val="110"/>
          </w:rPr>
          <w:t>sinais em</w:t>
        </w:r>
      </w:hyperlink>
      <w:r>
        <w:rPr>
          <w:color w:val="541A8A"/>
          <w:spacing w:val="1"/>
          <w:w w:val="110"/>
        </w:rPr>
        <w:t> </w:t>
      </w:r>
      <w:hyperlink r:id="rId82">
        <w:r>
          <w:rPr>
            <w:color w:val="541A8A"/>
            <w:w w:val="105"/>
          </w:rPr>
          <w:t>manifestações</w:t>
        </w:r>
      </w:hyperlink>
      <w:r>
        <w:rPr>
          <w:color w:val="541A8A"/>
          <w:spacing w:val="-21"/>
          <w:w w:val="105"/>
        </w:rPr>
        <w:t> </w:t>
      </w:r>
      <w:hyperlink r:id="rId82">
        <w:r>
          <w:rPr>
            <w:color w:val="541A8A"/>
            <w:w w:val="110"/>
            <w:u w:val="single" w:color="541A8A"/>
          </w:rPr>
          <w:t>públicas</w:t>
        </w:r>
      </w:hyperlink>
      <w:hyperlink r:id="rId82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54" w:lineRule="exact" w:before="60"/>
        <w:ind w:left="327"/>
      </w:pPr>
      <w:hyperlink r:id="rId82">
        <w:r>
          <w:rPr>
            <w:color w:val="541A8A"/>
            <w:w w:val="108"/>
          </w:rPr>
          <w:t>O</w:t>
        </w:r>
      </w:hyperlink>
    </w:p>
    <w:p>
      <w:pPr>
        <w:pStyle w:val="BodyText"/>
        <w:spacing w:before="59"/>
        <w:ind w:left="119"/>
      </w:pPr>
      <w:r>
        <w:rPr/>
        <w:br w:type="column"/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401/2021.</w:t>
      </w:r>
    </w:p>
    <w:p>
      <w:pPr>
        <w:pStyle w:val="BodyText"/>
        <w:spacing w:line="266" w:lineRule="auto"/>
        <w:ind w:left="327"/>
      </w:pPr>
      <w:r>
        <w:rPr/>
        <w:br w:type="column"/>
      </w:r>
      <w:r>
        <w:rPr>
          <w:w w:val="110"/>
        </w:rPr>
        <w:t>tribunais na web não são consideradas</w:t>
      </w:r>
      <w:r>
        <w:rPr>
          <w:spacing w:val="1"/>
          <w:w w:val="110"/>
        </w:rPr>
        <w:t> </w:t>
      </w:r>
      <w:r>
        <w:rPr>
          <w:w w:val="110"/>
        </w:rPr>
        <w:t>manifestações</w:t>
      </w:r>
      <w:r>
        <w:rPr>
          <w:spacing w:val="-6"/>
          <w:w w:val="110"/>
        </w:rPr>
        <w:t> </w:t>
      </w:r>
      <w:r>
        <w:rPr>
          <w:w w:val="110"/>
        </w:rPr>
        <w:t>públicas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avaliação</w:t>
      </w:r>
      <w:r>
        <w:rPr>
          <w:spacing w:val="-5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w w:val="110"/>
        </w:rPr>
        <w:t>item,</w:t>
      </w:r>
      <w:r>
        <w:rPr>
          <w:spacing w:val="-6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conseguinte, os softwares de libras inseridos nos</w:t>
      </w:r>
      <w:r>
        <w:rPr>
          <w:spacing w:val="1"/>
          <w:w w:val="110"/>
        </w:rPr>
        <w:t> </w:t>
      </w:r>
      <w:r>
        <w:rPr>
          <w:w w:val="110"/>
        </w:rPr>
        <w:t>sites também não são considerados para avaliação.</w:t>
      </w:r>
      <w:r>
        <w:rPr>
          <w:spacing w:val="-22"/>
          <w:w w:val="110"/>
        </w:rPr>
        <w:t> </w:t>
      </w:r>
      <w:r>
        <w:rPr>
          <w:w w:val="105"/>
        </w:rPr>
        <w:t>Consideram-se</w:t>
      </w:r>
      <w:r>
        <w:rPr>
          <w:spacing w:val="6"/>
          <w:w w:val="105"/>
        </w:rPr>
        <w:t> </w:t>
      </w:r>
      <w:r>
        <w:rPr>
          <w:w w:val="105"/>
        </w:rPr>
        <w:t>manifestações</w:t>
      </w:r>
      <w:r>
        <w:rPr>
          <w:spacing w:val="6"/>
          <w:w w:val="105"/>
        </w:rPr>
        <w:t> </w:t>
      </w:r>
      <w:r>
        <w:rPr>
          <w:w w:val="105"/>
        </w:rPr>
        <w:t>públicas,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7"/>
          <w:w w:val="105"/>
        </w:rPr>
        <w:t> </w:t>
      </w:r>
      <w:r>
        <w:rPr>
          <w:w w:val="105"/>
        </w:rPr>
        <w:t>fins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cumprimento deste item: propagandas, redes</w:t>
      </w:r>
      <w:r>
        <w:rPr>
          <w:spacing w:val="1"/>
          <w:w w:val="110"/>
        </w:rPr>
        <w:t> </w:t>
      </w:r>
      <w:r>
        <w:rPr>
          <w:w w:val="110"/>
        </w:rPr>
        <w:t>sociais,</w:t>
      </w:r>
      <w:r>
        <w:rPr>
          <w:spacing w:val="-6"/>
          <w:w w:val="110"/>
        </w:rPr>
        <w:t> </w:t>
      </w:r>
      <w:r>
        <w:rPr>
          <w:w w:val="110"/>
        </w:rPr>
        <w:t>vídeos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fotos.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legendas</w:t>
      </w:r>
      <w:r>
        <w:rPr>
          <w:spacing w:val="-5"/>
          <w:w w:val="110"/>
        </w:rPr>
        <w:t> </w:t>
      </w:r>
      <w:r>
        <w:rPr>
          <w:w w:val="110"/>
        </w:rPr>
        <w:t>automáticas</w:t>
      </w:r>
      <w:r>
        <w:rPr>
          <w:spacing w:val="-5"/>
          <w:w w:val="110"/>
        </w:rPr>
        <w:t> </w:t>
      </w:r>
      <w:r>
        <w:rPr>
          <w:w w:val="110"/>
        </w:rPr>
        <w:t>do</w:t>
      </w:r>
    </w:p>
    <w:p>
      <w:pPr>
        <w:pStyle w:val="BodyText"/>
        <w:spacing w:line="264" w:lineRule="auto" w:before="59"/>
        <w:ind w:left="223" w:right="34"/>
      </w:pPr>
      <w:r>
        <w:rPr/>
        <w:br w:type="column"/>
      </w:r>
      <w:hyperlink r:id="rId82">
        <w:r>
          <w:rPr>
            <w:color w:val="541A8A"/>
            <w:spacing w:val="-1"/>
            <w:w w:val="110"/>
          </w:rPr>
          <w:t>sinais,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Libras,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em</w:t>
        </w:r>
        <w:r>
          <w:rPr>
            <w:color w:val="541A8A"/>
            <w:spacing w:val="-5"/>
            <w:w w:val="110"/>
          </w:rPr>
          <w:t> </w:t>
        </w:r>
      </w:hyperlink>
      <w:r>
        <w:rPr>
          <w:w w:val="110"/>
        </w:rPr>
        <w:t>n.</w:t>
      </w:r>
      <w:r>
        <w:rPr>
          <w:spacing w:val="-5"/>
          <w:w w:val="110"/>
        </w:rPr>
        <w:t> </w:t>
      </w:r>
      <w:r>
        <w:rPr>
          <w:w w:val="110"/>
        </w:rPr>
        <w:t>401/2021</w:t>
      </w:r>
      <w:r>
        <w:rPr>
          <w:spacing w:val="-22"/>
          <w:w w:val="110"/>
        </w:rPr>
        <w:t> </w:t>
      </w:r>
      <w:hyperlink r:id="rId82">
        <w:r>
          <w:rPr>
            <w:color w:val="541A8A"/>
            <w:w w:val="110"/>
          </w:rPr>
          <w:t>manifestações</w:t>
        </w:r>
      </w:hyperlink>
    </w:p>
    <w:p>
      <w:pPr>
        <w:pStyle w:val="BodyText"/>
        <w:spacing w:line="103" w:lineRule="exact"/>
        <w:ind w:left="223"/>
      </w:pPr>
      <w:hyperlink r:id="rId82">
        <w:r>
          <w:rPr>
            <w:color w:val="541A8A"/>
            <w:w w:val="110"/>
            <w:u w:val="single" w:color="541A8A"/>
          </w:rPr>
          <w:t>públicas</w:t>
        </w:r>
      </w:hyperlink>
      <w:hyperlink r:id="rId82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before="59"/>
        <w:ind w:left="327"/>
      </w:pPr>
      <w:r>
        <w:rPr/>
        <w:br w:type="column"/>
      </w:r>
      <w:r>
        <w:rPr>
          <w:w w:val="105"/>
        </w:rPr>
        <w:t>próprio</w:t>
      </w:r>
      <w:r>
        <w:rPr>
          <w:spacing w:val="7"/>
          <w:w w:val="105"/>
        </w:rPr>
        <w:t> </w:t>
      </w:r>
      <w:r>
        <w:rPr>
          <w:w w:val="105"/>
        </w:rPr>
        <w:t>sítio</w:t>
      </w:r>
      <w:r>
        <w:rPr>
          <w:spacing w:val="8"/>
          <w:w w:val="105"/>
        </w:rPr>
        <w:t> </w:t>
      </w:r>
      <w:r>
        <w:rPr>
          <w:w w:val="105"/>
        </w:rPr>
        <w:t>eletrônico,</w:t>
      </w:r>
      <w:r>
        <w:rPr>
          <w:spacing w:val="8"/>
          <w:w w:val="105"/>
        </w:rPr>
        <w:t> </w:t>
      </w:r>
      <w:r>
        <w:rPr>
          <w:w w:val="105"/>
        </w:rPr>
        <w:t>nem</w:t>
      </w:r>
      <w:r>
        <w:rPr>
          <w:spacing w:val="8"/>
          <w:w w:val="105"/>
        </w:rPr>
        <w:t> </w:t>
      </w:r>
      <w:r>
        <w:rPr>
          <w:w w:val="105"/>
        </w:rPr>
        <w:t>softwares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libras</w:t>
      </w:r>
      <w:r>
        <w:rPr>
          <w:spacing w:val="9"/>
          <w:w w:val="105"/>
        </w:rPr>
        <w:t> </w:t>
      </w:r>
      <w:r>
        <w:rPr>
          <w:w w:val="105"/>
        </w:rPr>
        <w:t>nelas</w:t>
      </w:r>
      <w:r>
        <w:rPr>
          <w:spacing w:val="8"/>
          <w:w w:val="105"/>
        </w:rPr>
        <w:t> </w:t>
      </w:r>
      <w:r>
        <w:rPr>
          <w:w w:val="105"/>
        </w:rPr>
        <w:t>inseridos.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327"/>
      </w:pPr>
      <w:r>
        <w:rPr>
          <w:color w:val="FF0000"/>
          <w:w w:val="105"/>
        </w:rPr>
        <w:t>ASCOM</w:t>
      </w:r>
      <w:r>
        <w:rPr>
          <w:color w:val="FF0000"/>
          <w:spacing w:val="8"/>
          <w:w w:val="105"/>
        </w:rPr>
        <w:t> </w:t>
      </w:r>
      <w:r>
        <w:rPr>
          <w:color w:val="FF0000"/>
          <w:w w:val="105"/>
        </w:rPr>
        <w:t>realizará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6" w:equalWidth="0">
            <w:col w:w="879" w:space="40"/>
            <w:col w:w="673" w:space="85"/>
            <w:col w:w="2337" w:space="39"/>
            <w:col w:w="1438" w:space="135"/>
            <w:col w:w="2853" w:space="621"/>
            <w:col w:w="1420"/>
          </w:cols>
        </w:sectPr>
      </w:pPr>
    </w:p>
    <w:p>
      <w:pPr>
        <w:pStyle w:val="BodyText"/>
        <w:spacing w:before="57"/>
        <w:ind w:left="327"/>
      </w:pPr>
      <w:hyperlink r:id="rId82">
        <w:r>
          <w:rPr>
            <w:color w:val="541A8A"/>
            <w:w w:val="110"/>
          </w:rPr>
          <w:t>tribunal/conselho</w:t>
        </w:r>
      </w:hyperlink>
      <w:r>
        <w:rPr>
          <w:color w:val="541A8A"/>
          <w:spacing w:val="5"/>
          <w:w w:val="110"/>
        </w:rPr>
        <w:t> </w:t>
      </w:r>
      <w:r>
        <w:rPr>
          <w:w w:val="110"/>
        </w:rPr>
        <w:t>Art.</w:t>
      </w:r>
      <w:r>
        <w:rPr>
          <w:spacing w:val="-5"/>
          <w:w w:val="110"/>
        </w:rPr>
        <w:t> </w:t>
      </w:r>
      <w:r>
        <w:rPr>
          <w:w w:val="110"/>
        </w:rPr>
        <w:t>4º,</w:t>
      </w:r>
      <w:r>
        <w:rPr>
          <w:spacing w:val="-4"/>
          <w:w w:val="110"/>
        </w:rPr>
        <w:t> </w:t>
      </w: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VI,</w:t>
      </w:r>
      <w:r>
        <w:rPr>
          <w:spacing w:val="-4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10"/>
        <w:ind w:left="327" w:right="8" w:hanging="211"/>
      </w:pPr>
      <w:r>
        <w:rPr>
          <w:w w:val="105"/>
        </w:rPr>
        <w:t>83   </w:t>
      </w:r>
      <w:r>
        <w:rPr>
          <w:spacing w:val="20"/>
          <w:w w:val="105"/>
        </w:rPr>
        <w:t> </w:t>
      </w:r>
      <w:hyperlink r:id="rId82">
        <w:r>
          <w:rPr>
            <w:color w:val="541A8A"/>
            <w:w w:val="105"/>
          </w:rPr>
          <w:t>utiliza</w:t>
        </w:r>
        <w:r>
          <w:rPr>
            <w:color w:val="541A8A"/>
            <w:spacing w:val="15"/>
            <w:w w:val="105"/>
          </w:rPr>
          <w:t> </w:t>
        </w:r>
        <w:r>
          <w:rPr>
            <w:color w:val="541A8A"/>
            <w:w w:val="105"/>
          </w:rPr>
          <w:t>leg</w:t>
        </w:r>
        <w:r>
          <w:rPr>
            <w:color w:val="541A8A"/>
            <w:w w:val="105"/>
            <w:u w:val="single" w:color="541A8A"/>
          </w:rPr>
          <w:t>enda</w:t>
        </w:r>
      </w:hyperlink>
      <w:r>
        <w:rPr>
          <w:color w:val="541A8A"/>
          <w:w w:val="105"/>
        </w:rPr>
        <w:t>    </w:t>
      </w:r>
      <w:r>
        <w:rPr>
          <w:color w:val="541A8A"/>
          <w:spacing w:val="22"/>
          <w:w w:val="105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hyperlink r:id="rId82">
        <w:r>
          <w:rPr>
            <w:color w:val="541A8A"/>
            <w:w w:val="105"/>
          </w:rPr>
          <w:t>em manifestações </w:t>
        </w:r>
      </w:hyperlink>
      <w:r>
        <w:rPr>
          <w:w w:val="105"/>
        </w:rPr>
        <w:t>no 401/2021.</w:t>
      </w:r>
      <w:r>
        <w:rPr>
          <w:color w:val="541A8A"/>
          <w:spacing w:val="1"/>
          <w:w w:val="105"/>
        </w:rPr>
        <w:t> </w:t>
      </w:r>
      <w:hyperlink r:id="rId82">
        <w:r>
          <w:rPr>
            <w:color w:val="541A8A"/>
            <w:w w:val="110"/>
            <w:u w:val="single" w:color="541A8A"/>
          </w:rPr>
          <w:t>públicas</w:t>
        </w:r>
      </w:hyperlink>
      <w:hyperlink r:id="rId82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line="264" w:lineRule="auto" w:before="1"/>
        <w:ind w:left="116"/>
      </w:pPr>
      <w:r>
        <w:rPr/>
        <w:br w:type="column"/>
      </w:r>
      <w:r>
        <w:rPr>
          <w:w w:val="105"/>
        </w:rPr>
        <w:t>Youtube</w:t>
      </w:r>
      <w:r>
        <w:rPr>
          <w:spacing w:val="3"/>
          <w:w w:val="105"/>
        </w:rPr>
        <w:t> </w:t>
      </w:r>
      <w:r>
        <w:rPr>
          <w:w w:val="105"/>
        </w:rPr>
        <w:t>não</w:t>
      </w:r>
      <w:r>
        <w:rPr>
          <w:spacing w:val="4"/>
          <w:w w:val="105"/>
        </w:rPr>
        <w:t> </w:t>
      </w:r>
      <w:r>
        <w:rPr>
          <w:w w:val="105"/>
        </w:rPr>
        <w:t>são</w:t>
      </w:r>
      <w:r>
        <w:rPr>
          <w:spacing w:val="4"/>
          <w:w w:val="105"/>
        </w:rPr>
        <w:t> </w:t>
      </w:r>
      <w:r>
        <w:rPr>
          <w:w w:val="105"/>
        </w:rPr>
        <w:t>consideradas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avaliação</w:t>
      </w:r>
      <w:r>
        <w:rPr>
          <w:spacing w:val="4"/>
          <w:w w:val="105"/>
        </w:rPr>
        <w:t> </w:t>
      </w:r>
      <w:r>
        <w:rPr>
          <w:w w:val="105"/>
        </w:rPr>
        <w:t>deste</w:t>
      </w:r>
      <w:r>
        <w:rPr>
          <w:spacing w:val="1"/>
          <w:w w:val="105"/>
        </w:rPr>
        <w:t> </w:t>
      </w:r>
      <w:r>
        <w:rPr>
          <w:w w:val="110"/>
        </w:rPr>
        <w:t>item, visto que essas legendas são geradas por</w:t>
      </w:r>
      <w:r>
        <w:rPr>
          <w:spacing w:val="1"/>
          <w:w w:val="110"/>
        </w:rPr>
        <w:t> </w:t>
      </w:r>
      <w:r>
        <w:rPr>
          <w:w w:val="110"/>
        </w:rPr>
        <w:t>algoritmos, podendo ocorrer divergência entre o</w:t>
      </w:r>
      <w:r>
        <w:rPr>
          <w:spacing w:val="1"/>
          <w:w w:val="110"/>
        </w:rPr>
        <w:t> </w:t>
      </w:r>
      <w:r>
        <w:rPr>
          <w:w w:val="110"/>
        </w:rPr>
        <w:t>texto e o áudio, o que prejudica a acessibilidade.</w:t>
      </w:r>
      <w:r>
        <w:rPr>
          <w:spacing w:val="1"/>
          <w:w w:val="110"/>
        </w:rPr>
        <w:t> </w:t>
      </w:r>
      <w:r>
        <w:rPr>
          <w:w w:val="110"/>
        </w:rPr>
        <w:t>Em razão disso, o item 84 só é considerado se as</w:t>
      </w:r>
      <w:r>
        <w:rPr>
          <w:spacing w:val="1"/>
          <w:w w:val="110"/>
        </w:rPr>
        <w:t> </w:t>
      </w:r>
      <w:r>
        <w:rPr>
          <w:w w:val="110"/>
        </w:rPr>
        <w:t>legendas forem produzidas pelo tribunal para os</w:t>
      </w:r>
      <w:r>
        <w:rPr>
          <w:spacing w:val="1"/>
          <w:w w:val="110"/>
        </w:rPr>
        <w:t> </w:t>
      </w:r>
      <w:r>
        <w:rPr>
          <w:w w:val="110"/>
        </w:rPr>
        <w:t>respectivos</w:t>
      </w:r>
      <w:r>
        <w:rPr>
          <w:spacing w:val="-2"/>
          <w:w w:val="110"/>
        </w:rPr>
        <w:t> </w:t>
      </w:r>
      <w:r>
        <w:rPr>
          <w:w w:val="110"/>
        </w:rPr>
        <w:t>conteúdos.</w:t>
      </w:r>
    </w:p>
    <w:p>
      <w:pPr>
        <w:pStyle w:val="BodyText"/>
        <w:spacing w:before="1"/>
        <w:ind w:left="255"/>
      </w:pPr>
      <w:r>
        <w:rPr/>
        <w:br w:type="column"/>
      </w:r>
      <w:hyperlink r:id="rId82">
        <w:r>
          <w:rPr>
            <w:color w:val="541A8A"/>
            <w:spacing w:val="-2"/>
            <w:w w:val="110"/>
          </w:rPr>
          <w:t>O</w:t>
        </w:r>
        <w:r>
          <w:rPr>
            <w:color w:val="541A8A"/>
            <w:spacing w:val="-3"/>
            <w:w w:val="110"/>
          </w:rPr>
          <w:t> </w:t>
        </w:r>
        <w:r>
          <w:rPr>
            <w:color w:val="541A8A"/>
            <w:spacing w:val="-2"/>
            <w:w w:val="110"/>
          </w:rPr>
          <w:t>órg</w:t>
        </w:r>
        <w:r>
          <w:rPr>
            <w:color w:val="541A8A"/>
            <w:spacing w:val="-2"/>
            <w:w w:val="110"/>
            <w:u w:val="single" w:color="541A8A"/>
          </w:rPr>
          <w:t>ão utiliza</w:t>
        </w:r>
      </w:hyperlink>
    </w:p>
    <w:p>
      <w:pPr>
        <w:pStyle w:val="BodyText"/>
        <w:spacing w:line="163" w:lineRule="auto" w:before="17"/>
        <w:ind w:left="44"/>
      </w:pPr>
      <w:r>
        <w:rPr>
          <w:w w:val="105"/>
          <w:position w:val="-5"/>
        </w:rPr>
        <w:t>82   </w:t>
      </w:r>
      <w:r>
        <w:rPr>
          <w:spacing w:val="20"/>
          <w:w w:val="105"/>
          <w:position w:val="-5"/>
        </w:rPr>
        <w:t> </w:t>
      </w:r>
      <w:hyperlink r:id="rId82">
        <w:r>
          <w:rPr>
            <w:color w:val="541A8A"/>
            <w:w w:val="110"/>
          </w:rPr>
          <w:t>leg</w:t>
        </w:r>
        <w:r>
          <w:rPr>
            <w:color w:val="541A8A"/>
            <w:w w:val="110"/>
            <w:u w:val="single" w:color="541A8A"/>
          </w:rPr>
          <w:t>enda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em</w:t>
        </w:r>
      </w:hyperlink>
    </w:p>
    <w:p>
      <w:pPr>
        <w:pStyle w:val="BodyText"/>
        <w:spacing w:line="78" w:lineRule="exact"/>
        <w:ind w:left="255"/>
      </w:pPr>
      <w:hyperlink r:id="rId82">
        <w:r>
          <w:rPr>
            <w:color w:val="541A8A"/>
            <w:w w:val="110"/>
          </w:rPr>
          <w:t>manifestações</w:t>
        </w:r>
      </w:hyperlink>
    </w:p>
    <w:p>
      <w:pPr>
        <w:pStyle w:val="BodyText"/>
        <w:spacing w:before="10"/>
        <w:ind w:left="255"/>
      </w:pPr>
      <w:hyperlink r:id="rId82">
        <w:r>
          <w:rPr>
            <w:color w:val="541A8A"/>
            <w:w w:val="110"/>
            <w:u w:val="single" w:color="541A8A"/>
          </w:rPr>
          <w:t>públicas</w:t>
        </w:r>
      </w:hyperlink>
      <w:hyperlink r:id="rId82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110" w:lineRule="atLeast" w:before="79"/>
        <w:ind w:left="255" w:right="-3"/>
      </w:pPr>
      <w:hyperlink r:id="rId82">
        <w:r>
          <w:rPr>
            <w:color w:val="541A8A"/>
            <w:spacing w:val="-2"/>
            <w:w w:val="110"/>
          </w:rPr>
          <w:t>O órg</w:t>
        </w:r>
        <w:r>
          <w:rPr>
            <w:color w:val="541A8A"/>
            <w:spacing w:val="-2"/>
            <w:w w:val="110"/>
            <w:u w:val="single" w:color="541A8A"/>
          </w:rPr>
          <w:t>ão utiliza</w:t>
        </w:r>
      </w:hyperlink>
      <w:r>
        <w:rPr>
          <w:color w:val="541A8A"/>
          <w:spacing w:val="-22"/>
          <w:w w:val="110"/>
        </w:rPr>
        <w:t> </w:t>
      </w:r>
      <w:hyperlink r:id="rId82">
        <w:r>
          <w:rPr>
            <w:color w:val="541A8A"/>
            <w:w w:val="105"/>
          </w:rPr>
          <w:t>audiodescrição</w:t>
        </w:r>
      </w:hyperlink>
    </w:p>
    <w:p>
      <w:pPr>
        <w:pStyle w:val="BodyText"/>
        <w:spacing w:line="264" w:lineRule="auto" w:before="57"/>
        <w:ind w:left="86" w:right="38"/>
      </w:pPr>
      <w:r>
        <w:rPr/>
        <w:br w:type="column"/>
      </w:r>
      <w:r>
        <w:rPr>
          <w:w w:val="110"/>
        </w:rPr>
        <w:t>Art. 4º, I e VI, da</w:t>
      </w:r>
      <w:r>
        <w:rPr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r>
        <w:rPr>
          <w:w w:val="110"/>
        </w:rPr>
        <w:t>3</w:t>
      </w:r>
      <w:r>
        <w:rPr>
          <w:spacing w:val="-22"/>
          <w:w w:val="110"/>
        </w:rPr>
        <w:t> </w:t>
      </w:r>
      <w:r>
        <w:rPr>
          <w:w w:val="110"/>
        </w:rPr>
        <w:t>n.</w:t>
      </w:r>
      <w:r>
        <w:rPr>
          <w:spacing w:val="-2"/>
          <w:w w:val="110"/>
        </w:rPr>
        <w:t> </w:t>
      </w:r>
      <w:r>
        <w:rPr>
          <w:w w:val="110"/>
        </w:rPr>
        <w:t>401/2021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86"/>
      </w:pPr>
      <w:r>
        <w:rPr>
          <w:w w:val="110"/>
        </w:rPr>
        <w:t>Art.</w:t>
      </w:r>
      <w:r>
        <w:rPr>
          <w:spacing w:val="-3"/>
          <w:w w:val="110"/>
        </w:rPr>
        <w:t> </w:t>
      </w:r>
      <w:r>
        <w:rPr>
          <w:w w:val="110"/>
        </w:rPr>
        <w:t>4º,</w:t>
      </w:r>
      <w:r>
        <w:rPr>
          <w:spacing w:val="-3"/>
          <w:w w:val="110"/>
        </w:rPr>
        <w:t> </w:t>
      </w:r>
      <w:r>
        <w:rPr>
          <w:w w:val="110"/>
        </w:rPr>
        <w:t>I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3"/>
          <w:w w:val="110"/>
        </w:rPr>
        <w:t> </w:t>
      </w:r>
      <w:r>
        <w:rPr>
          <w:w w:val="110"/>
        </w:rPr>
        <w:t>VI,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57"/>
        <w:ind w:left="116"/>
      </w:pPr>
      <w:r>
        <w:rPr/>
        <w:br w:type="column"/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avalia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uso</w:t>
      </w:r>
      <w:r>
        <w:rPr>
          <w:spacing w:val="-5"/>
          <w:w w:val="110"/>
        </w:rPr>
        <w:t> </w:t>
      </w:r>
      <w:r>
        <w:rPr>
          <w:w w:val="110"/>
        </w:rPr>
        <w:t>em:</w:t>
      </w:r>
      <w:r>
        <w:rPr>
          <w:spacing w:val="-5"/>
          <w:w w:val="110"/>
        </w:rPr>
        <w:t> </w:t>
      </w:r>
      <w:r>
        <w:rPr>
          <w:w w:val="110"/>
        </w:rPr>
        <w:t>propagandas,</w:t>
      </w:r>
      <w:r>
        <w:rPr>
          <w:spacing w:val="-5"/>
          <w:w w:val="110"/>
        </w:rPr>
        <w:t> </w:t>
      </w:r>
      <w:r>
        <w:rPr>
          <w:w w:val="110"/>
        </w:rPr>
        <w:t>redes</w:t>
      </w:r>
      <w:r>
        <w:rPr>
          <w:spacing w:val="-4"/>
          <w:w w:val="110"/>
        </w:rPr>
        <w:t> </w:t>
      </w:r>
      <w:r>
        <w:rPr>
          <w:w w:val="110"/>
        </w:rPr>
        <w:t>sociais,</w:t>
      </w:r>
      <w:r>
        <w:rPr>
          <w:spacing w:val="-5"/>
          <w:w w:val="110"/>
        </w:rPr>
        <w:t> </w:t>
      </w:r>
      <w:r>
        <w:rPr>
          <w:w w:val="110"/>
        </w:rPr>
        <w:t>vídeos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fotos.</w:t>
      </w:r>
      <w:r>
        <w:rPr>
          <w:spacing w:val="-5"/>
          <w:w w:val="110"/>
        </w:rPr>
        <w:t> </w:t>
      </w:r>
      <w:r>
        <w:rPr>
          <w:w w:val="110"/>
        </w:rPr>
        <w:t>Só</w:t>
      </w:r>
    </w:p>
    <w:p>
      <w:pPr>
        <w:pStyle w:val="BodyText"/>
        <w:spacing w:line="264" w:lineRule="auto" w:before="10"/>
        <w:ind w:left="116" w:right="-2"/>
      </w:pPr>
      <w:r>
        <w:rPr>
          <w:spacing w:val="-1"/>
          <w:w w:val="110"/>
        </w:rPr>
        <w:t>pontuam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legendas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produzidas</w:t>
      </w:r>
      <w:r>
        <w:rPr>
          <w:spacing w:val="-4"/>
          <w:w w:val="110"/>
        </w:rPr>
        <w:t> </w:t>
      </w:r>
      <w:r>
        <w:rPr>
          <w:w w:val="110"/>
        </w:rPr>
        <w:t>pelo</w:t>
      </w:r>
      <w:r>
        <w:rPr>
          <w:spacing w:val="-5"/>
          <w:w w:val="110"/>
        </w:rPr>
        <w:t> </w:t>
      </w:r>
      <w:r>
        <w:rPr>
          <w:w w:val="110"/>
        </w:rPr>
        <w:t>próprio</w:t>
      </w:r>
      <w:r>
        <w:rPr>
          <w:spacing w:val="-4"/>
          <w:w w:val="110"/>
        </w:rPr>
        <w:t> </w:t>
      </w:r>
      <w:r>
        <w:rPr>
          <w:w w:val="110"/>
        </w:rPr>
        <w:t>órgão,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exclui</w:t>
      </w:r>
      <w:r>
        <w:rPr>
          <w:spacing w:val="-4"/>
          <w:w w:val="110"/>
        </w:rPr>
        <w:t> </w:t>
      </w:r>
      <w:r>
        <w:rPr>
          <w:w w:val="110"/>
        </w:rPr>
        <w:t>versões</w:t>
      </w:r>
      <w:r>
        <w:rPr>
          <w:spacing w:val="21"/>
          <w:w w:val="110"/>
        </w:rPr>
        <w:t> </w:t>
      </w:r>
      <w:r>
        <w:rPr>
          <w:color w:val="FF0000"/>
          <w:w w:val="110"/>
        </w:rPr>
        <w:t>Sem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alteração.</w:t>
      </w:r>
      <w:r>
        <w:rPr>
          <w:color w:val="FF0000"/>
          <w:spacing w:val="-22"/>
          <w:w w:val="110"/>
        </w:rPr>
        <w:t> </w:t>
      </w:r>
      <w:r>
        <w:rPr>
          <w:w w:val="110"/>
        </w:rPr>
        <w:t>automáticas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Youtube.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pStyle w:val="BodyText"/>
        <w:spacing w:line="264" w:lineRule="auto"/>
        <w:ind w:left="116" w:right="672"/>
        <w:jc w:val="both"/>
      </w:pP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item</w:t>
      </w:r>
      <w:r>
        <w:rPr>
          <w:spacing w:val="-5"/>
          <w:w w:val="110"/>
        </w:rPr>
        <w:t> </w:t>
      </w:r>
      <w:r>
        <w:rPr>
          <w:w w:val="110"/>
        </w:rPr>
        <w:t>avalia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uso</w:t>
      </w:r>
      <w:r>
        <w:rPr>
          <w:spacing w:val="-5"/>
          <w:w w:val="110"/>
        </w:rPr>
        <w:t> </w:t>
      </w:r>
      <w:r>
        <w:rPr>
          <w:w w:val="110"/>
        </w:rPr>
        <w:t>em:</w:t>
      </w:r>
      <w:r>
        <w:rPr>
          <w:spacing w:val="-5"/>
          <w:w w:val="110"/>
        </w:rPr>
        <w:t> </w:t>
      </w:r>
      <w:r>
        <w:rPr>
          <w:w w:val="110"/>
        </w:rPr>
        <w:t>propagandas,</w:t>
      </w:r>
      <w:r>
        <w:rPr>
          <w:spacing w:val="-4"/>
          <w:w w:val="110"/>
        </w:rPr>
        <w:t> </w:t>
      </w:r>
      <w:r>
        <w:rPr>
          <w:w w:val="110"/>
        </w:rPr>
        <w:t>redes</w:t>
      </w:r>
      <w:r>
        <w:rPr>
          <w:spacing w:val="-4"/>
          <w:w w:val="110"/>
        </w:rPr>
        <w:t> </w:t>
      </w:r>
      <w:r>
        <w:rPr>
          <w:w w:val="110"/>
        </w:rPr>
        <w:t>sociais,</w:t>
      </w:r>
      <w:r>
        <w:rPr>
          <w:spacing w:val="-5"/>
          <w:w w:val="110"/>
        </w:rPr>
        <w:t> </w:t>
      </w:r>
      <w:r>
        <w:rPr>
          <w:w w:val="110"/>
        </w:rPr>
        <w:t>vídeos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fotos.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audiodescrição</w:t>
      </w:r>
      <w:r>
        <w:rPr>
          <w:spacing w:val="-6"/>
          <w:w w:val="110"/>
        </w:rPr>
        <w:t> </w:t>
      </w:r>
      <w:r>
        <w:rPr>
          <w:w w:val="110"/>
        </w:rPr>
        <w:t>traduz</w:t>
      </w:r>
      <w:r>
        <w:rPr>
          <w:spacing w:val="-6"/>
          <w:w w:val="110"/>
        </w:rPr>
        <w:t> </w:t>
      </w:r>
      <w:r>
        <w:rPr>
          <w:w w:val="110"/>
        </w:rPr>
        <w:t>conteúdos</w:t>
      </w:r>
      <w:r>
        <w:rPr>
          <w:spacing w:val="-6"/>
          <w:w w:val="110"/>
        </w:rPr>
        <w:t> </w:t>
      </w:r>
      <w:r>
        <w:rPr>
          <w:w w:val="110"/>
        </w:rPr>
        <w:t>visuais,</w:t>
      </w:r>
      <w:r>
        <w:rPr>
          <w:spacing w:val="-5"/>
          <w:w w:val="110"/>
        </w:rPr>
        <w:t> </w:t>
      </w:r>
      <w:r>
        <w:rPr>
          <w:w w:val="110"/>
        </w:rPr>
        <w:t>como</w:t>
      </w:r>
      <w:r>
        <w:rPr>
          <w:spacing w:val="-6"/>
          <w:w w:val="110"/>
        </w:rPr>
        <w:t> </w:t>
      </w:r>
      <w:r>
        <w:rPr>
          <w:w w:val="110"/>
        </w:rPr>
        <w:t>fotos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vídeos,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23"/>
          <w:w w:val="110"/>
        </w:rPr>
        <w:t> </w:t>
      </w:r>
      <w:r>
        <w:rPr>
          <w:w w:val="110"/>
        </w:rPr>
        <w:t>pleno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4"/>
          <w:w w:val="110"/>
        </w:rPr>
        <w:t> </w:t>
      </w:r>
      <w:r>
        <w:rPr>
          <w:w w:val="110"/>
        </w:rPr>
        <w:t>por</w:t>
      </w:r>
      <w:r>
        <w:rPr>
          <w:spacing w:val="-4"/>
          <w:w w:val="110"/>
        </w:rPr>
        <w:t> </w:t>
      </w:r>
      <w:r>
        <w:rPr>
          <w:w w:val="110"/>
        </w:rPr>
        <w:t>pessoas</w:t>
      </w:r>
      <w:r>
        <w:rPr>
          <w:spacing w:val="-4"/>
          <w:w w:val="110"/>
        </w:rPr>
        <w:t> </w:t>
      </w:r>
      <w:r>
        <w:rPr>
          <w:w w:val="110"/>
        </w:rPr>
        <w:t>com</w:t>
      </w:r>
      <w:r>
        <w:rPr>
          <w:spacing w:val="-5"/>
          <w:w w:val="110"/>
        </w:rPr>
        <w:t> </w:t>
      </w:r>
      <w:r>
        <w:rPr>
          <w:w w:val="110"/>
        </w:rPr>
        <w:t>deficiência</w:t>
      </w:r>
      <w:r>
        <w:rPr>
          <w:spacing w:val="-4"/>
          <w:w w:val="110"/>
        </w:rPr>
        <w:t> </w:t>
      </w:r>
      <w:r>
        <w:rPr>
          <w:w w:val="110"/>
        </w:rPr>
        <w:t>visual.</w:t>
      </w:r>
      <w:r>
        <w:rPr>
          <w:spacing w:val="-4"/>
          <w:w w:val="110"/>
        </w:rPr>
        <w:t> </w:t>
      </w:r>
      <w:r>
        <w:rPr>
          <w:w w:val="110"/>
        </w:rPr>
        <w:t>Ela</w:t>
      </w:r>
      <w:r>
        <w:rPr>
          <w:spacing w:val="-4"/>
          <w:w w:val="110"/>
        </w:rPr>
        <w:t> </w:t>
      </w:r>
      <w:r>
        <w:rPr>
          <w:w w:val="110"/>
        </w:rPr>
        <w:t>integra</w:t>
      </w:r>
      <w:r>
        <w:rPr>
          <w:spacing w:val="-4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som</w:t>
      </w:r>
    </w:p>
    <w:p>
      <w:pPr>
        <w:pStyle w:val="BodyText"/>
        <w:spacing w:line="264" w:lineRule="auto" w:before="1"/>
        <w:ind w:left="66" w:right="146"/>
      </w:pPr>
      <w:r>
        <w:rPr/>
        <w:br w:type="column"/>
      </w:r>
      <w:r>
        <w:rPr>
          <w:color w:val="FF0000"/>
          <w:w w:val="110"/>
        </w:rPr>
        <w:t>ressalva quanto à</w:t>
      </w:r>
      <w:r>
        <w:rPr>
          <w:color w:val="FF0000"/>
          <w:spacing w:val="1"/>
          <w:w w:val="110"/>
        </w:rPr>
        <w:t> </w:t>
      </w:r>
      <w:r>
        <w:rPr>
          <w:color w:val="FF0000"/>
          <w:spacing w:val="-2"/>
          <w:w w:val="110"/>
        </w:rPr>
        <w:t>impossibilidade</w:t>
      </w:r>
      <w:r>
        <w:rPr>
          <w:color w:val="FF0000"/>
          <w:w w:val="110"/>
        </w:rPr>
        <w:t> </w:t>
      </w:r>
      <w:r>
        <w:rPr>
          <w:color w:val="FF0000"/>
          <w:spacing w:val="-1"/>
          <w:w w:val="110"/>
        </w:rPr>
        <w:t>de</w:t>
      </w:r>
      <w:r>
        <w:rPr>
          <w:color w:val="FF0000"/>
          <w:w w:val="110"/>
        </w:rPr>
        <w:t> </w:t>
      </w:r>
      <w:r>
        <w:rPr>
          <w:color w:val="FF0000"/>
          <w:spacing w:val="-1"/>
          <w:w w:val="110"/>
        </w:rPr>
        <w:t>uso</w:t>
      </w:r>
      <w:r>
        <w:rPr>
          <w:color w:val="FF0000"/>
          <w:spacing w:val="-22"/>
          <w:w w:val="110"/>
        </w:rPr>
        <w:t> </w:t>
      </w:r>
      <w:r>
        <w:rPr>
          <w:color w:val="FF0000"/>
          <w:w w:val="110"/>
        </w:rPr>
        <w:t>de legendas geradas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automaticamente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05"/>
        </w:rPr>
        <w:t>pelo</w:t>
      </w:r>
      <w:r>
        <w:rPr>
          <w:color w:val="FF0000"/>
          <w:spacing w:val="1"/>
          <w:w w:val="105"/>
        </w:rPr>
        <w:t> </w:t>
      </w:r>
      <w:r>
        <w:rPr>
          <w:color w:val="FF0000"/>
          <w:w w:val="110"/>
        </w:rPr>
        <w:t>Youtube.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6" w:equalWidth="0">
            <w:col w:w="1821" w:space="67"/>
            <w:col w:w="2094" w:space="39"/>
            <w:col w:w="839" w:space="40"/>
            <w:col w:w="870" w:space="67"/>
            <w:col w:w="3485" w:space="40"/>
            <w:col w:w="1158"/>
          </w:cols>
        </w:sectPr>
      </w:pPr>
    </w:p>
    <w:p>
      <w:pPr>
        <w:pStyle w:val="BodyText"/>
        <w:spacing w:line="79" w:lineRule="auto"/>
        <w:jc w:val="right"/>
      </w:pPr>
      <w:r>
        <w:rPr>
          <w:w w:val="105"/>
        </w:rPr>
        <w:t>83   </w:t>
      </w:r>
      <w:r>
        <w:rPr>
          <w:spacing w:val="20"/>
          <w:w w:val="105"/>
        </w:rPr>
        <w:t> </w:t>
      </w:r>
      <w:hyperlink r:id="rId82">
        <w:r>
          <w:rPr>
            <w:color w:val="541A8A"/>
            <w:w w:val="105"/>
            <w:position w:val="-5"/>
          </w:rPr>
          <w:t>em</w:t>
        </w:r>
        <w:r>
          <w:rPr>
            <w:color w:val="541A8A"/>
            <w:spacing w:val="5"/>
            <w:w w:val="105"/>
            <w:position w:val="-5"/>
          </w:rPr>
          <w:t> </w:t>
        </w:r>
        <w:r>
          <w:rPr>
            <w:color w:val="541A8A"/>
            <w:w w:val="105"/>
            <w:position w:val="-5"/>
          </w:rPr>
          <w:t>manifestações</w:t>
        </w:r>
        <w:r>
          <w:rPr>
            <w:color w:val="541A8A"/>
            <w:spacing w:val="-5"/>
            <w:w w:val="105"/>
            <w:position w:val="-5"/>
          </w:rPr>
          <w:t> </w:t>
        </w:r>
      </w:hyperlink>
      <w:r>
        <w:rPr>
          <w:w w:val="105"/>
        </w:rPr>
        <w:t>Resolução</w:t>
      </w:r>
      <w:r>
        <w:rPr>
          <w:spacing w:val="4"/>
          <w:w w:val="105"/>
        </w:rPr>
        <w:t> </w:t>
      </w:r>
      <w:r>
        <w:rPr>
          <w:w w:val="105"/>
        </w:rPr>
        <w:t>CNJ  </w:t>
      </w:r>
      <w:r>
        <w:rPr>
          <w:spacing w:val="16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line="80" w:lineRule="exact"/>
        <w:ind w:left="184"/>
      </w:pPr>
      <w:r>
        <w:rPr/>
        <w:br w:type="column"/>
      </w:r>
      <w:r>
        <w:rPr>
          <w:spacing w:val="-1"/>
          <w:w w:val="110"/>
        </w:rPr>
        <w:t>original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descreve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elementos</w:t>
      </w:r>
      <w:r>
        <w:rPr>
          <w:spacing w:val="-4"/>
          <w:w w:val="110"/>
        </w:rPr>
        <w:t> </w:t>
      </w:r>
      <w:r>
        <w:rPr>
          <w:w w:val="110"/>
        </w:rPr>
        <w:t>como</w:t>
      </w:r>
      <w:r>
        <w:rPr>
          <w:spacing w:val="-5"/>
          <w:w w:val="110"/>
        </w:rPr>
        <w:t> </w:t>
      </w:r>
      <w:r>
        <w:rPr>
          <w:w w:val="110"/>
        </w:rPr>
        <w:t>ações,</w:t>
      </w:r>
      <w:r>
        <w:rPr>
          <w:spacing w:val="-5"/>
          <w:w w:val="110"/>
        </w:rPr>
        <w:t> </w:t>
      </w:r>
      <w:r>
        <w:rPr>
          <w:w w:val="110"/>
        </w:rPr>
        <w:t>roupas,</w:t>
      </w:r>
      <w:r>
        <w:rPr>
          <w:spacing w:val="-4"/>
          <w:w w:val="110"/>
        </w:rPr>
        <w:t> </w:t>
      </w:r>
      <w:r>
        <w:rPr>
          <w:w w:val="110"/>
        </w:rPr>
        <w:t>pessoas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lugares.</w:t>
      </w:r>
    </w:p>
    <w:p>
      <w:pPr>
        <w:pStyle w:val="BodyText"/>
        <w:spacing w:line="80" w:lineRule="exact"/>
        <w:ind w:left="71"/>
      </w:pPr>
      <w:r>
        <w:rPr/>
        <w:br w:type="column"/>
      </w:r>
      <w:r>
        <w:rPr>
          <w:color w:val="FF0000"/>
          <w:w w:val="105"/>
        </w:rPr>
        <w:t>Sem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alteração.</w:t>
      </w:r>
    </w:p>
    <w:p>
      <w:pPr>
        <w:spacing w:after="0" w:line="80" w:lineRule="exact"/>
        <w:sectPr>
          <w:type w:val="continuous"/>
          <w:pgSz w:w="11920" w:h="16840"/>
          <w:pgMar w:top="640" w:bottom="200" w:left="660" w:right="740"/>
          <w:cols w:num="3" w:equalWidth="0">
            <w:col w:w="5730" w:space="40"/>
            <w:col w:w="2869" w:space="39"/>
            <w:col w:w="184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8"/>
        <w:ind w:left="327"/>
      </w:pPr>
      <w:hyperlink r:id="rId82">
        <w:r>
          <w:rPr>
            <w:color w:val="541A8A"/>
            <w:w w:val="108"/>
          </w:rPr>
          <w:t>O</w:t>
        </w:r>
      </w:hyperlink>
    </w:p>
    <w:p>
      <w:pPr>
        <w:pStyle w:val="BodyText"/>
        <w:spacing w:line="54" w:lineRule="exact" w:before="10"/>
        <w:ind w:left="327"/>
      </w:pPr>
      <w:hyperlink r:id="rId82">
        <w:r>
          <w:rPr>
            <w:color w:val="541A8A"/>
            <w:w w:val="110"/>
          </w:rPr>
          <w:t>tribunal/conselho</w:t>
        </w:r>
      </w:hyperlink>
    </w:p>
    <w:p>
      <w:pPr>
        <w:pStyle w:val="BodyText"/>
        <w:spacing w:line="264" w:lineRule="auto" w:before="12"/>
        <w:ind w:left="327" w:right="-3"/>
      </w:pPr>
      <w:r>
        <w:rPr/>
        <w:br w:type="column"/>
      </w:r>
      <w:r>
        <w:rPr>
          <w:w w:val="105"/>
        </w:rPr>
        <w:t>Consideram-se</w:t>
      </w:r>
      <w:r>
        <w:rPr>
          <w:spacing w:val="6"/>
          <w:w w:val="105"/>
        </w:rPr>
        <w:t> </w:t>
      </w:r>
      <w:r>
        <w:rPr>
          <w:w w:val="105"/>
        </w:rPr>
        <w:t>manifestações</w:t>
      </w:r>
      <w:r>
        <w:rPr>
          <w:spacing w:val="6"/>
          <w:w w:val="105"/>
        </w:rPr>
        <w:t> </w:t>
      </w:r>
      <w:r>
        <w:rPr>
          <w:w w:val="105"/>
        </w:rPr>
        <w:t>públicas,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7"/>
          <w:w w:val="105"/>
        </w:rPr>
        <w:t> </w:t>
      </w:r>
      <w:r>
        <w:rPr>
          <w:w w:val="105"/>
        </w:rPr>
        <w:t>fins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10"/>
        </w:rPr>
        <w:t>cumprimento deste item: propagandas, redes</w:t>
      </w:r>
      <w:r>
        <w:rPr>
          <w:spacing w:val="1"/>
          <w:w w:val="110"/>
        </w:rPr>
        <w:t> </w:t>
      </w:r>
      <w:r>
        <w:rPr>
          <w:w w:val="110"/>
        </w:rPr>
        <w:t>sociais, vídeos e fotos. A audiodescrição consiste</w:t>
      </w:r>
      <w:r>
        <w:rPr>
          <w:spacing w:val="1"/>
          <w:w w:val="110"/>
        </w:rPr>
        <w:t> </w:t>
      </w:r>
      <w:r>
        <w:rPr>
          <w:w w:val="110"/>
        </w:rPr>
        <w:t>no trabalho de traduzir imagem ou vídeo para 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tenha</w:t>
      </w:r>
      <w:r>
        <w:rPr>
          <w:spacing w:val="-5"/>
          <w:w w:val="110"/>
        </w:rPr>
        <w:t> </w:t>
      </w:r>
      <w:r>
        <w:rPr>
          <w:w w:val="110"/>
        </w:rPr>
        <w:t>uma</w:t>
      </w:r>
      <w:r>
        <w:rPr>
          <w:spacing w:val="-5"/>
          <w:w w:val="110"/>
        </w:rPr>
        <w:t> </w:t>
      </w:r>
      <w:r>
        <w:rPr>
          <w:w w:val="110"/>
        </w:rPr>
        <w:t>compreensão</w:t>
      </w:r>
      <w:r>
        <w:rPr>
          <w:spacing w:val="-5"/>
          <w:w w:val="110"/>
        </w:rPr>
        <w:t> </w:t>
      </w:r>
      <w:r>
        <w:rPr>
          <w:w w:val="110"/>
        </w:rPr>
        <w:t>completa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conteúdos</w:t>
      </w:r>
    </w:p>
    <w:p>
      <w:pPr>
        <w:pStyle w:val="BodyText"/>
        <w:spacing w:before="51"/>
        <w:ind w:left="223"/>
      </w:pPr>
      <w:r>
        <w:rPr/>
        <w:br w:type="column"/>
      </w:r>
      <w:hyperlink r:id="rId82">
        <w:r>
          <w:rPr>
            <w:color w:val="541A8A"/>
            <w:w w:val="110"/>
            <w:u w:val="single" w:color="541A8A"/>
          </w:rPr>
          <w:t>públicas</w:t>
        </w:r>
      </w:hyperlink>
      <w:hyperlink r:id="rId82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rPr>
          <w:sz w:val="10"/>
        </w:rPr>
      </w:pPr>
    </w:p>
    <w:p>
      <w:pPr>
        <w:pStyle w:val="BodyText"/>
        <w:spacing w:before="2"/>
      </w:pPr>
    </w:p>
    <w:p>
      <w:pPr>
        <w:pStyle w:val="BodyText"/>
        <w:spacing w:line="264" w:lineRule="auto"/>
        <w:ind w:left="223" w:right="-5"/>
      </w:pPr>
      <w:hyperlink r:id="rId46">
        <w:r>
          <w:rPr>
            <w:color w:val="541A8A"/>
            <w:spacing w:val="-2"/>
            <w:w w:val="110"/>
          </w:rPr>
          <w:t>O portal </w:t>
        </w:r>
        <w:r>
          <w:rPr>
            <w:color w:val="541A8A"/>
            <w:spacing w:val="-1"/>
            <w:w w:val="110"/>
          </w:rPr>
          <w:t>(sítio)</w:t>
        </w:r>
      </w:hyperlink>
      <w:r>
        <w:rPr>
          <w:color w:val="541A8A"/>
          <w:spacing w:val="-22"/>
          <w:w w:val="110"/>
        </w:rPr>
        <w:t> </w:t>
      </w:r>
      <w:hyperlink r:id="rId46">
        <w:r>
          <w:rPr>
            <w:color w:val="541A8A"/>
            <w:w w:val="110"/>
          </w:rPr>
          <w:t>institucional</w:t>
        </w:r>
      </w:hyperlink>
    </w:p>
    <w:p>
      <w:pPr>
        <w:pStyle w:val="BodyText"/>
        <w:spacing w:line="98" w:lineRule="exact"/>
        <w:ind w:left="92"/>
      </w:pPr>
      <w:r>
        <w:rPr/>
        <w:br w:type="column"/>
      </w:r>
      <w:r>
        <w:rPr>
          <w:w w:val="105"/>
        </w:rPr>
        <w:t>n.</w:t>
      </w:r>
      <w:r>
        <w:rPr>
          <w:spacing w:val="12"/>
          <w:w w:val="105"/>
        </w:rPr>
        <w:t> </w:t>
      </w:r>
      <w:r>
        <w:rPr>
          <w:w w:val="105"/>
        </w:rPr>
        <w:t>401/2021</w:t>
      </w: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64" w:lineRule="auto"/>
        <w:ind w:left="92" w:right="35"/>
      </w:pPr>
      <w:r>
        <w:rPr>
          <w:w w:val="110"/>
        </w:rPr>
        <w:t>Art.</w:t>
      </w:r>
      <w:r>
        <w:rPr>
          <w:spacing w:val="-6"/>
          <w:w w:val="110"/>
        </w:rPr>
        <w:t> </w:t>
      </w:r>
      <w:r>
        <w:rPr>
          <w:w w:val="110"/>
        </w:rPr>
        <w:t>6º,</w:t>
      </w:r>
      <w:r>
        <w:rPr>
          <w:spacing w:val="-6"/>
          <w:w w:val="110"/>
        </w:rPr>
        <w:t> </w:t>
      </w:r>
      <w:r>
        <w:rPr>
          <w:w w:val="110"/>
        </w:rPr>
        <w:t>§</w:t>
      </w:r>
      <w:r>
        <w:rPr>
          <w:spacing w:val="-6"/>
          <w:w w:val="110"/>
        </w:rPr>
        <w:t> </w:t>
      </w:r>
      <w:r>
        <w:rPr>
          <w:w w:val="110"/>
        </w:rPr>
        <w:t>4º</w:t>
      </w:r>
      <w:r>
        <w:rPr>
          <w:spacing w:val="-6"/>
          <w:w w:val="110"/>
        </w:rPr>
        <w:t> </w:t>
      </w:r>
      <w:r>
        <w:rPr>
          <w:w w:val="110"/>
        </w:rPr>
        <w:t>,</w:t>
      </w:r>
      <w:r>
        <w:rPr>
          <w:spacing w:val="-21"/>
          <w:w w:val="110"/>
        </w:rPr>
        <w:t> </w:t>
      </w:r>
      <w:r>
        <w:rPr>
          <w:w w:val="110"/>
        </w:rPr>
        <w:t>VIII,</w:t>
      </w:r>
      <w:r>
        <w:rPr>
          <w:spacing w:val="-2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/>
        <w:ind w:left="327" w:right="-4"/>
      </w:pPr>
      <w:r>
        <w:rPr/>
        <w:br w:type="column"/>
      </w:r>
      <w:r>
        <w:rPr>
          <w:w w:val="110"/>
        </w:rPr>
        <w:t>Deve-se narrar os elementos vitais à compreensão. Não pontuam:</w:t>
      </w:r>
      <w:r>
        <w:rPr>
          <w:spacing w:val="1"/>
          <w:w w:val="110"/>
        </w:rPr>
        <w:t> </w:t>
      </w:r>
      <w:r>
        <w:rPr>
          <w:w w:val="110"/>
        </w:rPr>
        <w:t>recursos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legendas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fotos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vídeos,</w:t>
      </w:r>
      <w:r>
        <w:rPr>
          <w:spacing w:val="-6"/>
          <w:w w:val="110"/>
        </w:rPr>
        <w:t> </w:t>
      </w:r>
      <w:r>
        <w:rPr>
          <w:w w:val="110"/>
        </w:rPr>
        <w:t>nem</w:t>
      </w:r>
      <w:r>
        <w:rPr>
          <w:spacing w:val="-5"/>
          <w:w w:val="110"/>
        </w:rPr>
        <w:t> </w:t>
      </w:r>
      <w:r>
        <w:rPr>
          <w:w w:val="110"/>
        </w:rPr>
        <w:t>conversão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textos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22"/>
          <w:w w:val="110"/>
        </w:rPr>
        <w:t> </w:t>
      </w:r>
      <w:r>
        <w:rPr>
          <w:w w:val="110"/>
        </w:rPr>
        <w:t>áudio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2"/>
          <w:w w:val="110"/>
        </w:rPr>
        <w:t> </w:t>
      </w:r>
      <w:r>
        <w:rPr>
          <w:w w:val="110"/>
        </w:rPr>
        <w:t>não</w:t>
      </w:r>
      <w:r>
        <w:rPr>
          <w:spacing w:val="-1"/>
          <w:w w:val="110"/>
        </w:rPr>
        <w:t> </w:t>
      </w:r>
      <w:r>
        <w:rPr>
          <w:w w:val="110"/>
        </w:rPr>
        <w:t>cumpram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2"/>
          <w:w w:val="110"/>
        </w:rPr>
        <w:t> </w:t>
      </w:r>
      <w:r>
        <w:rPr>
          <w:w w:val="110"/>
        </w:rPr>
        <w:t>função.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64" w:lineRule="auto"/>
        <w:ind w:left="119" w:right="1337"/>
      </w:pPr>
      <w:r>
        <w:rPr>
          <w:color w:val="FF0000"/>
          <w:w w:val="110"/>
        </w:rPr>
        <w:t>Item de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numeração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6" w:equalWidth="0">
            <w:col w:w="1043" w:space="634"/>
            <w:col w:w="2337" w:space="39"/>
            <w:col w:w="802" w:space="40"/>
            <w:col w:w="639" w:space="93"/>
            <w:col w:w="2963" w:space="39"/>
            <w:col w:w="1891"/>
          </w:cols>
        </w:sectPr>
      </w:pPr>
    </w:p>
    <w:p>
      <w:pPr>
        <w:pStyle w:val="BodyText"/>
        <w:spacing w:line="78" w:lineRule="exact" w:before="37"/>
        <w:ind w:left="306" w:right="316"/>
        <w:jc w:val="center"/>
      </w:pPr>
      <w:hyperlink r:id="rId82">
        <w:r>
          <w:rPr>
            <w:color w:val="541A8A"/>
            <w:w w:val="110"/>
          </w:rPr>
          <w:t>utiliza</w:t>
        </w:r>
      </w:hyperlink>
    </w:p>
    <w:p>
      <w:pPr>
        <w:pStyle w:val="BodyText"/>
        <w:spacing w:line="89" w:lineRule="exact"/>
        <w:ind w:left="116"/>
      </w:pPr>
      <w:r>
        <w:rPr>
          <w:w w:val="105"/>
          <w:position w:val="6"/>
        </w:rPr>
        <w:t>84   </w:t>
      </w:r>
      <w:r>
        <w:rPr>
          <w:spacing w:val="20"/>
          <w:w w:val="105"/>
          <w:position w:val="6"/>
        </w:rPr>
        <w:t> </w:t>
      </w:r>
      <w:hyperlink r:id="rId82">
        <w:r>
          <w:rPr>
            <w:color w:val="541A8A"/>
            <w:spacing w:val="-2"/>
            <w:w w:val="110"/>
          </w:rPr>
          <w:t>audiodescrição</w:t>
        </w:r>
      </w:hyperlink>
    </w:p>
    <w:p>
      <w:pPr>
        <w:pStyle w:val="BodyText"/>
        <w:spacing w:line="84" w:lineRule="exact"/>
        <w:ind w:left="86"/>
      </w:pPr>
      <w:r>
        <w:rPr/>
        <w:br w:type="column"/>
      </w:r>
      <w:r>
        <w:rPr>
          <w:w w:val="110"/>
        </w:rPr>
        <w:t>Art.</w:t>
      </w:r>
      <w:r>
        <w:rPr>
          <w:spacing w:val="-4"/>
          <w:w w:val="110"/>
        </w:rPr>
        <w:t> </w:t>
      </w:r>
      <w:r>
        <w:rPr>
          <w:w w:val="110"/>
        </w:rPr>
        <w:t>4º,</w:t>
      </w:r>
      <w:r>
        <w:rPr>
          <w:spacing w:val="-3"/>
          <w:w w:val="110"/>
        </w:rPr>
        <w:t> </w:t>
      </w:r>
      <w:r>
        <w:rPr>
          <w:w w:val="110"/>
        </w:rPr>
        <w:t>I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VI,</w:t>
      </w:r>
      <w:r>
        <w:rPr>
          <w:spacing w:val="-3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before="10"/>
        <w:ind w:left="86"/>
      </w:pP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 </w:t>
      </w:r>
      <w:r>
        <w:rPr>
          <w:spacing w:val="11"/>
          <w:w w:val="110"/>
        </w:rPr>
        <w:t> </w:t>
      </w:r>
      <w:r>
        <w:rPr>
          <w:w w:val="110"/>
        </w:rPr>
        <w:t>1</w:t>
      </w:r>
    </w:p>
    <w:p>
      <w:pPr>
        <w:pStyle w:val="BodyText"/>
        <w:spacing w:line="84" w:lineRule="exact"/>
        <w:ind w:left="116"/>
      </w:pPr>
      <w:r>
        <w:rPr/>
        <w:br w:type="column"/>
      </w:r>
      <w:r>
        <w:rPr>
          <w:w w:val="105"/>
        </w:rPr>
        <w:t>audiovisuais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10"/>
          <w:w w:val="105"/>
        </w:rPr>
        <w:t> </w:t>
      </w:r>
      <w:r>
        <w:rPr>
          <w:w w:val="105"/>
        </w:rPr>
        <w:t>pessoas</w:t>
      </w:r>
      <w:r>
        <w:rPr>
          <w:spacing w:val="10"/>
          <w:w w:val="105"/>
        </w:rPr>
        <w:t> </w:t>
      </w:r>
      <w:r>
        <w:rPr>
          <w:w w:val="105"/>
        </w:rPr>
        <w:t>com</w:t>
      </w:r>
      <w:r>
        <w:rPr>
          <w:spacing w:val="10"/>
          <w:w w:val="105"/>
        </w:rPr>
        <w:t> </w:t>
      </w:r>
      <w:r>
        <w:rPr>
          <w:w w:val="105"/>
        </w:rPr>
        <w:t>deficiência</w:t>
      </w:r>
      <w:r>
        <w:rPr>
          <w:spacing w:val="9"/>
          <w:w w:val="105"/>
        </w:rPr>
        <w:t> </w:t>
      </w:r>
      <w:r>
        <w:rPr>
          <w:w w:val="105"/>
        </w:rPr>
        <w:t>visual.</w:t>
      </w:r>
    </w:p>
    <w:p>
      <w:pPr>
        <w:pStyle w:val="BodyText"/>
        <w:spacing w:before="10"/>
        <w:ind w:left="116"/>
      </w:pPr>
      <w:r>
        <w:rPr>
          <w:w w:val="110"/>
        </w:rPr>
        <w:t>Ela</w:t>
      </w:r>
      <w:r>
        <w:rPr>
          <w:spacing w:val="-6"/>
          <w:w w:val="110"/>
        </w:rPr>
        <w:t> </w:t>
      </w:r>
      <w:r>
        <w:rPr>
          <w:w w:val="110"/>
        </w:rPr>
        <w:t>consiste</w:t>
      </w:r>
      <w:r>
        <w:rPr>
          <w:spacing w:val="-5"/>
          <w:w w:val="110"/>
        </w:rPr>
        <w:t> </w:t>
      </w:r>
      <w:r>
        <w:rPr>
          <w:w w:val="110"/>
        </w:rPr>
        <w:t>numa</w:t>
      </w:r>
      <w:r>
        <w:rPr>
          <w:spacing w:val="-5"/>
          <w:w w:val="110"/>
        </w:rPr>
        <w:t> </w:t>
      </w:r>
      <w:r>
        <w:rPr>
          <w:w w:val="110"/>
        </w:rPr>
        <w:t>narração</w:t>
      </w:r>
      <w:r>
        <w:rPr>
          <w:spacing w:val="-6"/>
          <w:w w:val="110"/>
        </w:rPr>
        <w:t> </w:t>
      </w:r>
      <w:r>
        <w:rPr>
          <w:w w:val="110"/>
        </w:rPr>
        <w:t>integrada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som</w:t>
      </w:r>
    </w:p>
    <w:p>
      <w:pPr>
        <w:pStyle w:val="BodyText"/>
        <w:spacing w:line="264" w:lineRule="auto"/>
        <w:ind w:left="116" w:right="35"/>
      </w:pPr>
      <w:r>
        <w:rPr/>
        <w:br w:type="column"/>
      </w:r>
      <w:hyperlink r:id="rId46">
        <w:r>
          <w:rPr>
            <w:color w:val="541A8A"/>
            <w:w w:val="110"/>
            <w:u w:val="single" w:color="541A8A"/>
          </w:rPr>
          <w:t>permite o acesso</w:t>
        </w:r>
      </w:hyperlink>
      <w:r>
        <w:rPr>
          <w:color w:val="541A8A"/>
          <w:spacing w:val="1"/>
          <w:w w:val="110"/>
        </w:rPr>
        <w:t> </w:t>
      </w:r>
      <w:r>
        <w:rPr>
          <w:w w:val="110"/>
        </w:rPr>
        <w:t>Resolução CNJ</w:t>
      </w:r>
      <w:r>
        <w:rPr>
          <w:spacing w:val="1"/>
          <w:w w:val="110"/>
        </w:rPr>
        <w:t> </w:t>
      </w:r>
      <w:hyperlink r:id="rId46">
        <w:r>
          <w:rPr>
            <w:color w:val="541A8A"/>
            <w:spacing w:val="-1"/>
            <w:w w:val="110"/>
          </w:rPr>
          <w:t>ao</w:t>
        </w:r>
        <w:r>
          <w:rPr>
            <w:color w:val="541A8A"/>
            <w:spacing w:val="-6"/>
            <w:w w:val="110"/>
          </w:rPr>
          <w:t> </w:t>
        </w:r>
        <w:r>
          <w:rPr>
            <w:color w:val="541A8A"/>
            <w:spacing w:val="-1"/>
            <w:w w:val="110"/>
          </w:rPr>
          <w:t>conteúdo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w w:val="110"/>
          </w:rPr>
          <w:t>para</w:t>
        </w:r>
      </w:hyperlink>
      <w:r>
        <w:rPr>
          <w:color w:val="541A8A"/>
          <w:spacing w:val="13"/>
          <w:w w:val="110"/>
        </w:rPr>
        <w:t> </w:t>
      </w:r>
      <w:r>
        <w:rPr>
          <w:w w:val="110"/>
        </w:rPr>
        <w:t>n.º</w:t>
      </w:r>
      <w:r>
        <w:rPr>
          <w:spacing w:val="-5"/>
          <w:w w:val="110"/>
        </w:rPr>
        <w:t> </w:t>
      </w:r>
      <w:r>
        <w:rPr>
          <w:w w:val="110"/>
        </w:rPr>
        <w:t>215/2015;</w:t>
      </w:r>
      <w:r>
        <w:rPr>
          <w:spacing w:val="-5"/>
          <w:w w:val="110"/>
        </w:rPr>
        <w:t> </w:t>
      </w:r>
      <w:r>
        <w:rPr>
          <w:w w:val="110"/>
        </w:rPr>
        <w:t>art.</w:t>
      </w:r>
    </w:p>
    <w:p>
      <w:pPr>
        <w:pStyle w:val="BodyText"/>
        <w:spacing w:line="110" w:lineRule="atLeast" w:before="51"/>
        <w:ind w:left="116" w:right="36"/>
      </w:pPr>
      <w:r>
        <w:rPr/>
        <w:br w:type="column"/>
      </w:r>
      <w:r>
        <w:rPr>
          <w:spacing w:val="-1"/>
          <w:w w:val="110"/>
        </w:rPr>
        <w:t>O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sítio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eletrônico</w:t>
      </w:r>
      <w:r>
        <w:rPr>
          <w:spacing w:val="-5"/>
          <w:w w:val="110"/>
        </w:rPr>
        <w:t> </w:t>
      </w:r>
      <w:r>
        <w:rPr>
          <w:w w:val="110"/>
        </w:rPr>
        <w:t>institucional</w:t>
      </w:r>
      <w:r>
        <w:rPr>
          <w:spacing w:val="-5"/>
          <w:w w:val="110"/>
        </w:rPr>
        <w:t> </w:t>
      </w:r>
      <w:r>
        <w:rPr>
          <w:w w:val="110"/>
        </w:rPr>
        <w:t>permite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acesso</w:t>
      </w:r>
      <w:r>
        <w:rPr>
          <w:spacing w:val="-5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conteúdo</w:t>
      </w:r>
      <w:r>
        <w:rPr>
          <w:spacing w:val="-21"/>
          <w:w w:val="110"/>
        </w:rPr>
        <w:t> </w:t>
      </w:r>
      <w:r>
        <w:rPr>
          <w:w w:val="105"/>
        </w:rPr>
        <w:t>disponível</w:t>
      </w:r>
      <w:r>
        <w:rPr>
          <w:spacing w:val="7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pessoas</w:t>
      </w:r>
      <w:r>
        <w:rPr>
          <w:spacing w:val="8"/>
          <w:w w:val="105"/>
        </w:rPr>
        <w:t> </w:t>
      </w:r>
      <w:r>
        <w:rPr>
          <w:w w:val="105"/>
        </w:rPr>
        <w:t>com</w:t>
      </w:r>
      <w:r>
        <w:rPr>
          <w:spacing w:val="9"/>
          <w:w w:val="105"/>
        </w:rPr>
        <w:t> </w:t>
      </w:r>
      <w:r>
        <w:rPr>
          <w:w w:val="105"/>
        </w:rPr>
        <w:t>deficiência,</w:t>
      </w:r>
      <w:r>
        <w:rPr>
          <w:spacing w:val="8"/>
          <w:w w:val="105"/>
        </w:rPr>
        <w:t> </w:t>
      </w:r>
      <w:r>
        <w:rPr>
          <w:w w:val="105"/>
        </w:rPr>
        <w:t>garantindo</w:t>
      </w:r>
      <w:r>
        <w:rPr>
          <w:spacing w:val="8"/>
          <w:w w:val="105"/>
        </w:rPr>
        <w:t> </w:t>
      </w:r>
      <w:r>
        <w:rPr>
          <w:w w:val="105"/>
        </w:rPr>
        <w:t>assim</w:t>
      </w:r>
      <w:r>
        <w:rPr>
          <w:spacing w:val="8"/>
          <w:w w:val="105"/>
        </w:rPr>
        <w:t> </w:t>
      </w:r>
      <w:r>
        <w:rPr>
          <w:w w:val="105"/>
        </w:rPr>
        <w:t>o</w:t>
      </w:r>
    </w:p>
    <w:p>
      <w:pPr>
        <w:pStyle w:val="BodyText"/>
        <w:spacing w:line="89" w:lineRule="exact" w:before="3"/>
        <w:ind w:left="116"/>
      </w:pPr>
      <w:r>
        <w:rPr/>
        <w:br w:type="column"/>
      </w:r>
      <w:r>
        <w:rPr>
          <w:color w:val="FF0000"/>
          <w:w w:val="105"/>
        </w:rPr>
        <w:t>antiga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identada</w:t>
      </w:r>
    </w:p>
    <w:p>
      <w:pPr>
        <w:pStyle w:val="BodyText"/>
        <w:spacing w:line="177" w:lineRule="auto"/>
        <w:ind w:left="116"/>
      </w:pPr>
      <w:r>
        <w:rPr>
          <w:color w:val="FF0000"/>
          <w:w w:val="110"/>
          <w:position w:val="-3"/>
        </w:rPr>
        <w:t>sob</w:t>
      </w:r>
      <w:r>
        <w:rPr>
          <w:color w:val="FF0000"/>
          <w:spacing w:val="-4"/>
          <w:w w:val="110"/>
          <w:position w:val="-3"/>
        </w:rPr>
        <w:t> </w:t>
      </w:r>
      <w:r>
        <w:rPr>
          <w:color w:val="FF0000"/>
          <w:w w:val="110"/>
          <w:position w:val="-3"/>
        </w:rPr>
        <w:t>n.º</w:t>
      </w:r>
      <w:r>
        <w:rPr>
          <w:color w:val="FF0000"/>
          <w:spacing w:val="-4"/>
          <w:w w:val="110"/>
          <w:position w:val="-3"/>
        </w:rPr>
        <w:t> </w:t>
      </w:r>
      <w:r>
        <w:rPr>
          <w:color w:val="FF0000"/>
          <w:w w:val="110"/>
          <w:position w:val="-3"/>
        </w:rPr>
        <w:t>35,</w:t>
      </w:r>
      <w:r>
        <w:rPr>
          <w:color w:val="FF0000"/>
          <w:spacing w:val="-3"/>
          <w:w w:val="110"/>
          <w:position w:val="-3"/>
        </w:rPr>
        <w:t> </w:t>
      </w:r>
      <w:r>
        <w:rPr>
          <w:color w:val="FF0000"/>
          <w:w w:val="110"/>
          <w:position w:val="-3"/>
        </w:rPr>
        <w:t>com</w:t>
      </w:r>
      <w:r>
        <w:rPr>
          <w:color w:val="FF0000"/>
          <w:spacing w:val="21"/>
          <w:w w:val="110"/>
          <w:position w:val="-3"/>
        </w:rPr>
        <w:t> </w:t>
      </w:r>
      <w:r>
        <w:rPr>
          <w:color w:val="FF0000"/>
          <w:w w:val="110"/>
        </w:rPr>
        <w:t>Realizado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teste</w:t>
      </w:r>
      <w:r>
        <w:rPr>
          <w:color w:val="FF0000"/>
          <w:spacing w:val="-3"/>
          <w:w w:val="110"/>
        </w:rPr>
        <w:t> </w:t>
      </w:r>
      <w:r>
        <w:rPr>
          <w:color w:val="FF0000"/>
          <w:w w:val="110"/>
        </w:rPr>
        <w:t>em</w:t>
      </w:r>
    </w:p>
    <w:p>
      <w:pPr>
        <w:pStyle w:val="BodyText"/>
        <w:spacing w:line="2" w:lineRule="exact"/>
        <w:ind w:left="794"/>
      </w:pPr>
      <w:r>
        <w:rPr>
          <w:color w:val="FF0000"/>
          <w:w w:val="110"/>
        </w:rPr>
        <w:t>ASESWEB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na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data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de</w:t>
      </w:r>
    </w:p>
    <w:p>
      <w:pPr>
        <w:spacing w:after="0" w:line="2" w:lineRule="exact"/>
        <w:sectPr>
          <w:type w:val="continuous"/>
          <w:pgSz w:w="11920" w:h="16840"/>
          <w:pgMar w:top="640" w:bottom="200" w:left="660" w:right="740"/>
          <w:cols w:num="6" w:equalWidth="0">
            <w:col w:w="911" w:space="40"/>
            <w:col w:w="870" w:space="67"/>
            <w:col w:w="2042" w:space="230"/>
            <w:col w:w="1540" w:space="137"/>
            <w:col w:w="2507" w:space="289"/>
            <w:col w:w="1887"/>
          </w:cols>
        </w:sectPr>
      </w:pPr>
    </w:p>
    <w:p>
      <w:pPr>
        <w:pStyle w:val="BodyText"/>
        <w:spacing w:line="220" w:lineRule="auto"/>
        <w:ind w:left="327"/>
      </w:pPr>
      <w:hyperlink r:id="rId82">
        <w:r>
          <w:rPr>
            <w:color w:val="541A8A"/>
            <w:w w:val="105"/>
          </w:rPr>
          <w:t>em</w:t>
        </w:r>
        <w:r>
          <w:rPr>
            <w:color w:val="541A8A"/>
            <w:spacing w:val="8"/>
            <w:w w:val="105"/>
          </w:rPr>
          <w:t> </w:t>
        </w:r>
        <w:r>
          <w:rPr>
            <w:color w:val="541A8A"/>
            <w:w w:val="105"/>
          </w:rPr>
          <w:t>manifestações</w:t>
        </w:r>
        <w:r>
          <w:rPr>
            <w:color w:val="541A8A"/>
            <w:spacing w:val="-3"/>
            <w:w w:val="105"/>
          </w:rPr>
          <w:t> </w:t>
        </w:r>
      </w:hyperlink>
      <w:r>
        <w:rPr>
          <w:w w:val="105"/>
          <w:position w:val="6"/>
        </w:rPr>
        <w:t>no</w:t>
      </w:r>
      <w:r>
        <w:rPr>
          <w:spacing w:val="8"/>
          <w:w w:val="105"/>
          <w:position w:val="6"/>
        </w:rPr>
        <w:t> </w:t>
      </w:r>
      <w:r>
        <w:rPr>
          <w:w w:val="105"/>
          <w:position w:val="6"/>
        </w:rPr>
        <w:t>401/2021.</w:t>
      </w:r>
    </w:p>
    <w:p>
      <w:pPr>
        <w:pStyle w:val="BodyText"/>
        <w:ind w:left="327"/>
      </w:pPr>
      <w:hyperlink r:id="rId82">
        <w:r>
          <w:rPr>
            <w:color w:val="541A8A"/>
            <w:w w:val="110"/>
            <w:u w:val="single" w:color="541A8A"/>
          </w:rPr>
          <w:t>públicas</w:t>
        </w:r>
      </w:hyperlink>
      <w:hyperlink r:id="rId82">
        <w:r>
          <w:rPr>
            <w:color w:val="541A8A"/>
            <w:w w:val="110"/>
            <w:u w:val="single" w:color="541A8A"/>
          </w:rPr>
          <w:t>?</w:t>
        </w:r>
        <w:r>
          <w:rPr>
            <w:color w:val="541A8A"/>
            <w:spacing w:val="3"/>
            <w:u w:val="single" w:color="541A8A"/>
          </w:rPr>
          <w:t> </w:t>
        </w:r>
      </w:hyperlink>
    </w:p>
    <w:p>
      <w:pPr>
        <w:pStyle w:val="BodyText"/>
        <w:spacing w:line="40" w:lineRule="exact"/>
        <w:ind w:left="327"/>
      </w:pPr>
      <w:r>
        <w:rPr/>
        <w:br w:type="column"/>
      </w:r>
      <w:r>
        <w:rPr>
          <w:w w:val="105"/>
        </w:rPr>
        <w:t>original,</w:t>
      </w:r>
      <w:r>
        <w:rPr>
          <w:spacing w:val="6"/>
          <w:w w:val="105"/>
        </w:rPr>
        <w:t> </w:t>
      </w:r>
      <w:r>
        <w:rPr>
          <w:w w:val="105"/>
        </w:rPr>
        <w:t>contendo</w:t>
      </w:r>
      <w:r>
        <w:rPr>
          <w:spacing w:val="7"/>
          <w:w w:val="105"/>
        </w:rPr>
        <w:t> </w:t>
      </w:r>
      <w:r>
        <w:rPr>
          <w:w w:val="105"/>
        </w:rPr>
        <w:t>descrições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ações,</w:t>
      </w:r>
      <w:r>
        <w:rPr>
          <w:spacing w:val="7"/>
          <w:w w:val="105"/>
        </w:rPr>
        <w:t> </w:t>
      </w:r>
      <w:r>
        <w:rPr>
          <w:w w:val="105"/>
        </w:rPr>
        <w:t>elementos</w:t>
      </w:r>
    </w:p>
    <w:p>
      <w:pPr>
        <w:pStyle w:val="BodyText"/>
        <w:spacing w:line="264" w:lineRule="auto" w:before="5"/>
        <w:ind w:left="327" w:right="45"/>
      </w:pPr>
      <w:r>
        <w:rPr>
          <w:w w:val="110"/>
        </w:rPr>
        <w:t>visuais, como roupas, pessoas, expressões 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cenários,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além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outras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informações</w:t>
      </w:r>
      <w:r>
        <w:rPr>
          <w:spacing w:val="-4"/>
          <w:w w:val="110"/>
        </w:rPr>
        <w:t> </w:t>
      </w:r>
      <w:r>
        <w:rPr>
          <w:w w:val="110"/>
        </w:rPr>
        <w:t>relevantes.</w:t>
      </w:r>
    </w:p>
    <w:p>
      <w:pPr>
        <w:pStyle w:val="BodyText"/>
        <w:spacing w:line="63" w:lineRule="exact"/>
        <w:ind w:left="296"/>
      </w:pPr>
      <w:r>
        <w:rPr/>
        <w:br w:type="column"/>
      </w:r>
      <w:hyperlink r:id="rId46">
        <w:r>
          <w:rPr>
            <w:color w:val="541A8A"/>
            <w:w w:val="105"/>
            <w:u w:val="single" w:color="541A8A"/>
          </w:rPr>
          <w:t>pessoas</w:t>
        </w:r>
        <w:r>
          <w:rPr>
            <w:color w:val="541A8A"/>
            <w:spacing w:val="12"/>
            <w:w w:val="105"/>
            <w:u w:val="single" w:color="541A8A"/>
          </w:rPr>
          <w:t> </w:t>
        </w:r>
        <w:r>
          <w:rPr>
            <w:color w:val="541A8A"/>
            <w:w w:val="105"/>
            <w:u w:val="single" w:color="541A8A"/>
          </w:rPr>
          <w:t>com</w:t>
        </w:r>
      </w:hyperlink>
    </w:p>
    <w:p>
      <w:pPr>
        <w:pStyle w:val="BodyText"/>
        <w:spacing w:line="264" w:lineRule="auto" w:before="5"/>
        <w:ind w:left="296" w:right="-1"/>
      </w:pPr>
      <w:hyperlink r:id="rId46">
        <w:r>
          <w:rPr>
            <w:color w:val="541A8A"/>
            <w:w w:val="105"/>
          </w:rPr>
          <w:t>deficiência, em</w:t>
        </w:r>
      </w:hyperlink>
      <w:r>
        <w:rPr>
          <w:color w:val="541A8A"/>
          <w:spacing w:val="-21"/>
          <w:w w:val="105"/>
        </w:rPr>
        <w:t> </w:t>
      </w:r>
      <w:hyperlink r:id="rId46">
        <w:r>
          <w:rPr>
            <w:color w:val="541A8A"/>
            <w:spacing w:val="-2"/>
            <w:w w:val="110"/>
          </w:rPr>
          <w:t>atendimento</w:t>
        </w:r>
        <w:r>
          <w:rPr>
            <w:color w:val="541A8A"/>
            <w:spacing w:val="-5"/>
            <w:w w:val="110"/>
          </w:rPr>
          <w:t> </w:t>
        </w:r>
        <w:r>
          <w:rPr>
            <w:color w:val="541A8A"/>
            <w:spacing w:val="-1"/>
            <w:w w:val="110"/>
          </w:rPr>
          <w:t>ao</w:t>
        </w:r>
      </w:hyperlink>
    </w:p>
    <w:p>
      <w:pPr>
        <w:pStyle w:val="BodyText"/>
        <w:spacing w:line="63" w:lineRule="exact"/>
        <w:ind w:left="73"/>
      </w:pPr>
      <w:r>
        <w:rPr/>
        <w:br w:type="column"/>
      </w:r>
      <w:r>
        <w:rPr>
          <w:w w:val="110"/>
        </w:rPr>
        <w:t>8º</w:t>
      </w:r>
      <w:r>
        <w:rPr>
          <w:spacing w:val="-6"/>
          <w:w w:val="110"/>
        </w:rPr>
        <w:t> </w:t>
      </w:r>
      <w:r>
        <w:rPr>
          <w:w w:val="110"/>
        </w:rPr>
        <w:t>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6"/>
          <w:w w:val="110"/>
        </w:rPr>
        <w:t> </w:t>
      </w:r>
      <w:r>
        <w:rPr>
          <w:w w:val="110"/>
        </w:rPr>
        <w:t>3º</w:t>
      </w:r>
      <w:r>
        <w:rPr>
          <w:spacing w:val="-5"/>
          <w:w w:val="110"/>
        </w:rPr>
        <w:t> </w:t>
      </w:r>
      <w:r>
        <w:rPr>
          <w:w w:val="110"/>
        </w:rPr>
        <w:t>,</w:t>
      </w:r>
      <w:r>
        <w:rPr>
          <w:spacing w:val="-5"/>
          <w:w w:val="110"/>
        </w:rPr>
        <w:t> </w:t>
      </w:r>
      <w:r>
        <w:rPr>
          <w:w w:val="110"/>
        </w:rPr>
        <w:t>VIII,</w:t>
      </w:r>
      <w:r>
        <w:rPr>
          <w:spacing w:val="-6"/>
          <w:w w:val="110"/>
        </w:rPr>
        <w:t> </w:t>
      </w:r>
      <w:r>
        <w:rPr>
          <w:w w:val="110"/>
        </w:rPr>
        <w:t>da</w:t>
      </w:r>
    </w:p>
    <w:p>
      <w:pPr>
        <w:pStyle w:val="BodyText"/>
        <w:spacing w:line="264" w:lineRule="auto" w:before="5"/>
        <w:ind w:left="73" w:right="37"/>
      </w:pPr>
      <w:r>
        <w:rPr>
          <w:w w:val="110"/>
        </w:rPr>
        <w:t>Lei n.º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12.527/11;</w:t>
      </w:r>
      <w:r>
        <w:rPr>
          <w:spacing w:val="-3"/>
          <w:w w:val="110"/>
        </w:rPr>
        <w:t> </w:t>
      </w:r>
      <w:r>
        <w:rPr>
          <w:spacing w:val="-2"/>
          <w:w w:val="110"/>
        </w:rPr>
        <w:t>art.</w:t>
      </w:r>
    </w:p>
    <w:p>
      <w:pPr>
        <w:pStyle w:val="BodyText"/>
        <w:spacing w:line="264" w:lineRule="auto" w:before="30"/>
        <w:ind w:left="243" w:right="-10"/>
      </w:pPr>
      <w:r>
        <w:rPr/>
        <w:br w:type="column"/>
      </w:r>
      <w:r>
        <w:rPr>
          <w:w w:val="110"/>
        </w:rPr>
        <w:t>atendimento</w:t>
      </w:r>
      <w:r>
        <w:rPr>
          <w:spacing w:val="-5"/>
          <w:w w:val="110"/>
        </w:rPr>
        <w:t> </w:t>
      </w:r>
      <w:r>
        <w:rPr>
          <w:w w:val="110"/>
        </w:rPr>
        <w:t>à</w:t>
      </w:r>
      <w:r>
        <w:rPr>
          <w:spacing w:val="-5"/>
          <w:w w:val="110"/>
        </w:rPr>
        <w:t> </w:t>
      </w:r>
      <w:r>
        <w:rPr>
          <w:w w:val="110"/>
        </w:rPr>
        <w:t>Resolução</w:t>
      </w:r>
      <w:r>
        <w:rPr>
          <w:spacing w:val="-4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4"/>
          <w:w w:val="110"/>
        </w:rPr>
        <w:t> </w:t>
      </w:r>
      <w:r>
        <w:rPr>
          <w:w w:val="110"/>
        </w:rPr>
        <w:t>215/2015</w:t>
      </w:r>
      <w:r>
        <w:rPr>
          <w:spacing w:val="-5"/>
          <w:w w:val="110"/>
        </w:rPr>
        <w:t> </w:t>
      </w:r>
      <w:r>
        <w:rPr>
          <w:w w:val="110"/>
        </w:rPr>
        <w:t>(Art.</w:t>
      </w:r>
      <w:r>
        <w:rPr>
          <w:spacing w:val="-4"/>
          <w:w w:val="110"/>
        </w:rPr>
        <w:t> </w:t>
      </w:r>
      <w:r>
        <w:rPr>
          <w:w w:val="110"/>
        </w:rPr>
        <w:t>6º,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4"/>
          <w:w w:val="110"/>
        </w:rPr>
        <w:t> </w:t>
      </w:r>
      <w:r>
        <w:rPr>
          <w:w w:val="110"/>
        </w:rPr>
        <w:t>4º,</w:t>
      </w:r>
      <w:r>
        <w:rPr>
          <w:spacing w:val="-5"/>
          <w:w w:val="110"/>
        </w:rPr>
        <w:t> </w:t>
      </w:r>
      <w:r>
        <w:rPr>
          <w:w w:val="110"/>
        </w:rPr>
        <w:t>VIII);</w:t>
      </w:r>
      <w:r>
        <w:rPr>
          <w:spacing w:val="-4"/>
          <w:w w:val="110"/>
        </w:rPr>
        <w:t> </w:t>
      </w:r>
      <w:r>
        <w:rPr>
          <w:w w:val="110"/>
        </w:rPr>
        <w:t>Art.</w:t>
      </w:r>
      <w:r>
        <w:rPr>
          <w:spacing w:val="1"/>
          <w:w w:val="110"/>
        </w:rPr>
        <w:t> </w:t>
      </w:r>
      <w:r>
        <w:rPr>
          <w:w w:val="110"/>
        </w:rPr>
        <w:t>2º,</w:t>
      </w:r>
      <w:r>
        <w:rPr>
          <w:spacing w:val="-5"/>
          <w:w w:val="110"/>
        </w:rPr>
        <w:t> </w:t>
      </w:r>
      <w:r>
        <w:rPr>
          <w:w w:val="110"/>
        </w:rPr>
        <w:t>§</w:t>
      </w:r>
      <w:r>
        <w:rPr>
          <w:spacing w:val="-4"/>
          <w:w w:val="110"/>
        </w:rPr>
        <w:t> </w:t>
      </w:r>
      <w:r>
        <w:rPr>
          <w:w w:val="110"/>
        </w:rPr>
        <w:t>2º,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Resolução</w:t>
      </w:r>
      <w:r>
        <w:rPr>
          <w:spacing w:val="-5"/>
          <w:w w:val="110"/>
        </w:rPr>
        <w:t> </w:t>
      </w:r>
      <w:r>
        <w:rPr>
          <w:w w:val="110"/>
        </w:rPr>
        <w:t>CNJ</w:t>
      </w:r>
      <w:r>
        <w:rPr>
          <w:spacing w:val="-4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401/202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boas</w:t>
      </w:r>
      <w:r>
        <w:rPr>
          <w:spacing w:val="-4"/>
          <w:w w:val="110"/>
        </w:rPr>
        <w:t> </w:t>
      </w:r>
      <w:r>
        <w:rPr>
          <w:w w:val="110"/>
        </w:rPr>
        <w:t>práticas</w:t>
      </w:r>
      <w:r>
        <w:rPr>
          <w:spacing w:val="-5"/>
          <w:w w:val="110"/>
        </w:rPr>
        <w:t> </w:t>
      </w:r>
      <w:r>
        <w:rPr>
          <w:w w:val="110"/>
        </w:rPr>
        <w:t>previstas</w:t>
      </w:r>
      <w:r>
        <w:rPr>
          <w:spacing w:val="-4"/>
          <w:w w:val="110"/>
        </w:rPr>
        <w:t> </w:t>
      </w:r>
      <w:r>
        <w:rPr>
          <w:w w:val="110"/>
        </w:rPr>
        <w:t>na</w:t>
      </w:r>
    </w:p>
    <w:p>
      <w:pPr>
        <w:pStyle w:val="BodyText"/>
        <w:spacing w:line="63" w:lineRule="exact"/>
        <w:ind w:left="75"/>
      </w:pPr>
      <w:r>
        <w:rPr/>
        <w:br w:type="column"/>
      </w:r>
      <w:r>
        <w:rPr>
          <w:color w:val="FF0000"/>
          <w:w w:val="110"/>
        </w:rPr>
        <w:t>ajuste</w:t>
      </w:r>
    </w:p>
    <w:p>
      <w:pPr>
        <w:pStyle w:val="BodyText"/>
        <w:spacing w:line="264" w:lineRule="auto" w:before="5"/>
        <w:ind w:left="75" w:right="-8"/>
      </w:pPr>
      <w:r>
        <w:rPr>
          <w:color w:val="FF0000"/>
          <w:w w:val="105"/>
        </w:rPr>
        <w:t>redacional,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10"/>
        </w:rPr>
        <w:t>porquanto</w:t>
      </w:r>
    </w:p>
    <w:p>
      <w:pPr>
        <w:pStyle w:val="BodyText"/>
        <w:spacing w:line="264" w:lineRule="auto" w:before="30"/>
        <w:ind w:left="209"/>
      </w:pPr>
      <w:r>
        <w:rPr/>
        <w:br w:type="column"/>
      </w:r>
      <w:r>
        <w:rPr>
          <w:color w:val="FF0000"/>
          <w:w w:val="105"/>
        </w:rPr>
        <w:t>hoje,</w:t>
      </w:r>
      <w:r>
        <w:rPr>
          <w:color w:val="FF0000"/>
          <w:spacing w:val="2"/>
          <w:w w:val="105"/>
        </w:rPr>
        <w:t> </w:t>
      </w:r>
      <w:r>
        <w:rPr>
          <w:color w:val="FF0000"/>
          <w:w w:val="105"/>
        </w:rPr>
        <w:t>conforme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critérios</w:t>
      </w:r>
      <w:r>
        <w:rPr>
          <w:color w:val="FF0000"/>
          <w:spacing w:val="-20"/>
          <w:w w:val="105"/>
        </w:rPr>
        <w:t> </w:t>
      </w:r>
      <w:r>
        <w:rPr>
          <w:color w:val="FF0000"/>
          <w:w w:val="110"/>
        </w:rPr>
        <w:t>eMAG,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com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resultado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7" w:equalWidth="0">
            <w:col w:w="1591" w:space="86"/>
            <w:col w:w="2264" w:space="39"/>
            <w:col w:w="894" w:space="40"/>
            <w:col w:w="758" w:space="39"/>
            <w:col w:w="2924" w:space="39"/>
            <w:col w:w="505" w:space="40"/>
            <w:col w:w="1301"/>
          </w:cols>
        </w:sectPr>
      </w:pPr>
    </w:p>
    <w:p>
      <w:pPr>
        <w:pStyle w:val="BodyText"/>
        <w:spacing w:line="85" w:lineRule="exact"/>
        <w:ind w:left="2004"/>
      </w:pPr>
      <w:r>
        <w:rPr>
          <w:w w:val="110"/>
        </w:rPr>
        <w:t>Assim,</w:t>
      </w:r>
      <w:r>
        <w:rPr>
          <w:spacing w:val="-5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recursos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legenda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fotos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vídeos,</w:t>
      </w:r>
    </w:p>
    <w:p>
      <w:pPr>
        <w:pStyle w:val="BodyText"/>
        <w:spacing w:line="264" w:lineRule="auto" w:before="5"/>
        <w:ind w:left="2004" w:right="-2"/>
      </w:pPr>
      <w:r>
        <w:rPr>
          <w:spacing w:val="-1"/>
          <w:w w:val="110"/>
        </w:rPr>
        <w:t>bem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como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tradução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texto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4"/>
          <w:w w:val="110"/>
        </w:rPr>
        <w:t> </w:t>
      </w:r>
      <w:r>
        <w:rPr>
          <w:w w:val="110"/>
        </w:rPr>
        <w:t>áudio</w:t>
      </w:r>
      <w:r>
        <w:rPr>
          <w:spacing w:val="-5"/>
          <w:w w:val="110"/>
        </w:rPr>
        <w:t> </w:t>
      </w:r>
      <w:r>
        <w:rPr>
          <w:w w:val="110"/>
        </w:rPr>
        <w:t>não</w:t>
      </w:r>
      <w:r>
        <w:rPr>
          <w:spacing w:val="-5"/>
          <w:w w:val="110"/>
        </w:rPr>
        <w:t> </w:t>
      </w:r>
      <w:r>
        <w:rPr>
          <w:w w:val="110"/>
        </w:rPr>
        <w:t>podem</w:t>
      </w:r>
      <w:r>
        <w:rPr>
          <w:spacing w:val="-21"/>
          <w:w w:val="110"/>
        </w:rPr>
        <w:t> </w:t>
      </w:r>
      <w:r>
        <w:rPr>
          <w:w w:val="110"/>
        </w:rPr>
        <w:t>ser</w:t>
      </w:r>
      <w:r>
        <w:rPr>
          <w:spacing w:val="-2"/>
          <w:w w:val="110"/>
        </w:rPr>
        <w:t> </w:t>
      </w:r>
      <w:r>
        <w:rPr>
          <w:w w:val="110"/>
        </w:rPr>
        <w:t>considerados</w:t>
      </w:r>
      <w:r>
        <w:rPr>
          <w:spacing w:val="21"/>
          <w:w w:val="110"/>
        </w:rPr>
        <w:t> </w:t>
      </w:r>
      <w:r>
        <w:rPr>
          <w:w w:val="110"/>
        </w:rPr>
        <w:t>audiodescrição.</w:t>
      </w:r>
    </w:p>
    <w:p>
      <w:pPr>
        <w:pStyle w:val="BodyText"/>
        <w:tabs>
          <w:tab w:pos="1746" w:val="right" w:leader="none"/>
        </w:tabs>
        <w:spacing w:line="108" w:lineRule="exact"/>
        <w:ind w:left="83"/>
      </w:pPr>
      <w:r>
        <w:rPr/>
        <w:br w:type="column"/>
      </w:r>
      <w:r>
        <w:rPr>
          <w:w w:val="105"/>
          <w:position w:val="4"/>
        </w:rPr>
        <w:t>84   </w:t>
      </w:r>
      <w:r>
        <w:rPr>
          <w:spacing w:val="20"/>
          <w:w w:val="105"/>
          <w:position w:val="4"/>
        </w:rPr>
        <w:t> </w:t>
      </w:r>
      <w:hyperlink r:id="rId46">
        <w:r>
          <w:rPr>
            <w:color w:val="541A8A"/>
            <w:w w:val="110"/>
          </w:rPr>
          <w:t>estabelecido</w:t>
        </w:r>
        <w:r>
          <w:rPr>
            <w:color w:val="541A8A"/>
            <w:spacing w:val="-2"/>
            <w:w w:val="110"/>
          </w:rPr>
          <w:t> </w:t>
        </w:r>
        <w:r>
          <w:rPr>
            <w:color w:val="541A8A"/>
            <w:w w:val="110"/>
          </w:rPr>
          <w:t>pela</w:t>
        </w:r>
      </w:hyperlink>
      <w:r>
        <w:rPr>
          <w:color w:val="541A8A"/>
          <w:spacing w:val="15"/>
          <w:w w:val="110"/>
        </w:rPr>
        <w:t> </w:t>
      </w:r>
      <w:r>
        <w:rPr>
          <w:w w:val="110"/>
        </w:rPr>
        <w:t>17</w:t>
      </w:r>
      <w:r>
        <w:rPr>
          <w:spacing w:val="-2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Lei</w:t>
      </w:r>
      <w:r>
        <w:rPr>
          <w:spacing w:val="-3"/>
          <w:w w:val="110"/>
        </w:rPr>
        <w:t> </w:t>
      </w:r>
      <w:r>
        <w:rPr>
          <w:w w:val="110"/>
        </w:rPr>
        <w:t>n.º</w:t>
        <w:tab/>
      </w:r>
      <w:r>
        <w:rPr>
          <w:w w:val="110"/>
          <w:position w:val="4"/>
        </w:rPr>
        <w:t>3</w:t>
      </w:r>
    </w:p>
    <w:p>
      <w:pPr>
        <w:pStyle w:val="BodyText"/>
        <w:spacing w:line="264" w:lineRule="auto" w:before="5"/>
        <w:ind w:left="293" w:right="53"/>
      </w:pPr>
      <w:hyperlink r:id="rId46">
        <w:r>
          <w:rPr>
            <w:color w:val="541A8A"/>
            <w:w w:val="105"/>
          </w:rPr>
          <w:t>Resolução  CNJ</w:t>
        </w:r>
      </w:hyperlink>
      <w:r>
        <w:rPr>
          <w:color w:val="541A8A"/>
          <w:w w:val="105"/>
        </w:rPr>
        <w:t>    </w:t>
      </w:r>
      <w:r>
        <w:rPr>
          <w:w w:val="110"/>
        </w:rPr>
        <w:t>10.098; art. 9º da</w:t>
      </w:r>
      <w:r>
        <w:rPr>
          <w:spacing w:val="-22"/>
          <w:w w:val="110"/>
        </w:rPr>
        <w:t> </w:t>
      </w:r>
      <w:hyperlink r:id="rId46">
        <w:r>
          <w:rPr>
            <w:color w:val="541A8A"/>
            <w:spacing w:val="-1"/>
            <w:w w:val="110"/>
          </w:rPr>
          <w:t>no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215/2015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spacing w:val="-1"/>
            <w:w w:val="110"/>
          </w:rPr>
          <w:t>(art.</w:t>
        </w:r>
      </w:hyperlink>
      <w:r>
        <w:rPr>
          <w:color w:val="541A8A"/>
          <w:spacing w:val="9"/>
          <w:w w:val="110"/>
        </w:rPr>
        <w:t> </w:t>
      </w:r>
      <w:r>
        <w:rPr>
          <w:spacing w:val="-1"/>
          <w:w w:val="110"/>
        </w:rPr>
        <w:t>Convenção</w:t>
      </w:r>
      <w:r>
        <w:rPr>
          <w:spacing w:val="-4"/>
          <w:w w:val="110"/>
        </w:rPr>
        <w:t> </w:t>
      </w:r>
      <w:r>
        <w:rPr>
          <w:w w:val="110"/>
        </w:rPr>
        <w:t>sobre</w:t>
      </w:r>
    </w:p>
    <w:p>
      <w:pPr>
        <w:pStyle w:val="BodyText"/>
        <w:spacing w:line="69" w:lineRule="exact"/>
        <w:ind w:left="184"/>
      </w:pPr>
      <w:r>
        <w:rPr/>
        <w:br w:type="column"/>
      </w:r>
      <w:r>
        <w:rPr>
          <w:w w:val="110"/>
        </w:rPr>
        <w:t>Resolução</w:t>
      </w:r>
      <w:r>
        <w:rPr>
          <w:spacing w:val="-6"/>
          <w:w w:val="110"/>
        </w:rPr>
        <w:t> </w:t>
      </w:r>
      <w:r>
        <w:rPr>
          <w:w w:val="110"/>
        </w:rPr>
        <w:t>CNJ</w:t>
      </w:r>
      <w:r>
        <w:rPr>
          <w:spacing w:val="-5"/>
          <w:w w:val="110"/>
        </w:rPr>
        <w:t> </w:t>
      </w:r>
      <w:r>
        <w:rPr>
          <w:w w:val="110"/>
        </w:rPr>
        <w:t>nº</w:t>
      </w:r>
      <w:r>
        <w:rPr>
          <w:spacing w:val="-6"/>
          <w:w w:val="110"/>
        </w:rPr>
        <w:t> </w:t>
      </w:r>
      <w:r>
        <w:rPr>
          <w:w w:val="110"/>
        </w:rPr>
        <w:t>370/2021,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aderência</w:t>
      </w:r>
      <w:r>
        <w:rPr>
          <w:spacing w:val="-6"/>
          <w:w w:val="110"/>
        </w:rPr>
        <w:t> </w:t>
      </w:r>
      <w:r>
        <w:rPr>
          <w:w w:val="110"/>
        </w:rPr>
        <w:t>ao</w:t>
      </w:r>
      <w:r>
        <w:rPr>
          <w:spacing w:val="-5"/>
          <w:w w:val="110"/>
        </w:rPr>
        <w:t> </w:t>
      </w:r>
      <w:r>
        <w:rPr>
          <w:w w:val="110"/>
        </w:rPr>
        <w:t>Modelo</w:t>
      </w:r>
      <w:r>
        <w:rPr>
          <w:spacing w:val="-5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64" w:lineRule="auto" w:before="6"/>
        <w:ind w:left="184" w:right="-2"/>
      </w:pPr>
      <w:r>
        <w:rPr>
          <w:w w:val="110"/>
        </w:rPr>
        <w:t>Acessibilidade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Governo</w:t>
      </w:r>
      <w:r>
        <w:rPr>
          <w:spacing w:val="-7"/>
          <w:w w:val="110"/>
        </w:rPr>
        <w:t> </w:t>
      </w:r>
      <w:r>
        <w:rPr>
          <w:w w:val="110"/>
        </w:rPr>
        <w:t>Eletrônico</w:t>
      </w:r>
      <w:r>
        <w:rPr>
          <w:spacing w:val="-6"/>
          <w:w w:val="110"/>
        </w:rPr>
        <w:t> </w:t>
      </w:r>
      <w:r>
        <w:rPr>
          <w:w w:val="110"/>
        </w:rPr>
        <w:t>(eMAG)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consiste</w:t>
      </w:r>
      <w:r>
        <w:rPr>
          <w:spacing w:val="-6"/>
          <w:w w:val="110"/>
        </w:rPr>
        <w:t> </w:t>
      </w:r>
      <w:r>
        <w:rPr>
          <w:w w:val="110"/>
        </w:rPr>
        <w:t>em</w:t>
      </w:r>
      <w:r>
        <w:rPr>
          <w:spacing w:val="-6"/>
          <w:w w:val="110"/>
        </w:rPr>
        <w:t> </w:t>
      </w:r>
      <w:r>
        <w:rPr>
          <w:w w:val="110"/>
        </w:rPr>
        <w:t>um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conjunto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recomendações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4"/>
          <w:w w:val="110"/>
        </w:rPr>
        <w:t> </w:t>
      </w:r>
      <w:r>
        <w:rPr>
          <w:w w:val="110"/>
        </w:rPr>
        <w:t>considerado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processo</w:t>
      </w:r>
      <w:r>
        <w:rPr>
          <w:spacing w:val="-4"/>
          <w:w w:val="110"/>
        </w:rPr>
        <w:t> </w:t>
      </w:r>
      <w:r>
        <w:rPr>
          <w:w w:val="110"/>
        </w:rPr>
        <w:t>de</w:t>
      </w:r>
    </w:p>
    <w:p>
      <w:pPr>
        <w:pStyle w:val="BodyText"/>
        <w:spacing w:line="264" w:lineRule="auto" w:before="4"/>
        <w:ind w:left="66"/>
      </w:pPr>
      <w:r>
        <w:rPr/>
        <w:br w:type="column"/>
      </w:r>
      <w:r>
        <w:rPr>
          <w:color w:val="FF0000"/>
          <w:w w:val="110"/>
        </w:rPr>
        <w:t>mencionava a</w:t>
      </w:r>
      <w:r>
        <w:rPr>
          <w:color w:val="FF0000"/>
          <w:spacing w:val="-22"/>
          <w:w w:val="110"/>
        </w:rPr>
        <w:t> </w:t>
      </w:r>
      <w:r>
        <w:rPr>
          <w:color w:val="FF0000"/>
          <w:spacing w:val="-3"/>
          <w:w w:val="110"/>
        </w:rPr>
        <w:t>ENTIC-JUD</w:t>
      </w:r>
      <w:r>
        <w:rPr>
          <w:color w:val="FF0000"/>
          <w:spacing w:val="-2"/>
          <w:w w:val="110"/>
        </w:rPr>
        <w:t> e</w:t>
      </w:r>
    </w:p>
    <w:p>
      <w:pPr>
        <w:pStyle w:val="BodyText"/>
        <w:spacing w:line="71" w:lineRule="exact"/>
        <w:ind w:left="66"/>
      </w:pPr>
      <w:r>
        <w:rPr>
          <w:color w:val="FF0000"/>
          <w:w w:val="110"/>
        </w:rPr>
        <w:t>agora</w:t>
      </w:r>
      <w:r>
        <w:rPr>
          <w:color w:val="FF0000"/>
          <w:spacing w:val="-4"/>
          <w:w w:val="110"/>
        </w:rPr>
        <w:t> </w:t>
      </w:r>
      <w:r>
        <w:rPr>
          <w:color w:val="FF0000"/>
          <w:w w:val="110"/>
        </w:rPr>
        <w:t>faz</w:t>
      </w:r>
    </w:p>
    <w:p>
      <w:pPr>
        <w:pStyle w:val="BodyText"/>
        <w:spacing w:line="69" w:lineRule="exact"/>
        <w:ind w:left="73"/>
      </w:pPr>
      <w:r>
        <w:rPr/>
        <w:br w:type="column"/>
      </w:r>
      <w:r>
        <w:rPr>
          <w:color w:val="FF0000"/>
          <w:w w:val="110"/>
        </w:rPr>
        <w:t>de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96,92%.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Em</w:t>
      </w:r>
      <w:r>
        <w:rPr>
          <w:color w:val="FF0000"/>
          <w:spacing w:val="-5"/>
          <w:w w:val="110"/>
        </w:rPr>
        <w:t> </w:t>
      </w:r>
      <w:r>
        <w:rPr>
          <w:color w:val="FF0000"/>
          <w:w w:val="110"/>
        </w:rPr>
        <w:t>sítio</w:t>
      </w:r>
    </w:p>
    <w:p>
      <w:pPr>
        <w:pStyle w:val="BodyText"/>
        <w:spacing w:line="264" w:lineRule="auto" w:before="6"/>
        <w:ind w:left="73" w:right="134"/>
      </w:pPr>
      <w:r>
        <w:rPr>
          <w:color w:val="FF0000"/>
          <w:w w:val="110"/>
        </w:rPr>
        <w:t>acessibilidade.pt,</w:t>
      </w:r>
      <w:r>
        <w:rPr>
          <w:color w:val="FF0000"/>
          <w:spacing w:val="1"/>
          <w:w w:val="110"/>
        </w:rPr>
        <w:t> </w:t>
      </w:r>
      <w:r>
        <w:rPr>
          <w:color w:val="FF0000"/>
          <w:w w:val="105"/>
        </w:rPr>
        <w:t>alcançou-se</w:t>
      </w:r>
      <w:r>
        <w:rPr>
          <w:color w:val="FF0000"/>
          <w:spacing w:val="3"/>
          <w:w w:val="105"/>
        </w:rPr>
        <w:t> </w:t>
      </w:r>
      <w:r>
        <w:rPr>
          <w:color w:val="FF0000"/>
          <w:w w:val="105"/>
        </w:rPr>
        <w:t>resultado</w:t>
      </w:r>
      <w:r>
        <w:rPr>
          <w:color w:val="FF0000"/>
          <w:spacing w:val="4"/>
          <w:w w:val="105"/>
        </w:rPr>
        <w:t> </w:t>
      </w:r>
      <w:r>
        <w:rPr>
          <w:color w:val="FF0000"/>
          <w:w w:val="105"/>
        </w:rPr>
        <w:t>de</w:t>
      </w:r>
    </w:p>
    <w:p>
      <w:pPr>
        <w:spacing w:after="0" w:line="264" w:lineRule="auto"/>
        <w:sectPr>
          <w:type w:val="continuous"/>
          <w:pgSz w:w="11920" w:h="16840"/>
          <w:pgMar w:top="640" w:bottom="200" w:left="660" w:right="740"/>
          <w:cols w:num="5" w:equalWidth="0">
            <w:col w:w="3943" w:space="40"/>
            <w:col w:w="1747" w:space="39"/>
            <w:col w:w="2874" w:space="40"/>
            <w:col w:w="631" w:space="39"/>
            <w:col w:w="1167"/>
          </w:cols>
        </w:sectPr>
      </w:pPr>
    </w:p>
    <w:p>
      <w:pPr>
        <w:pStyle w:val="BodyText"/>
        <w:spacing w:line="72" w:lineRule="exact" w:before="4"/>
        <w:jc w:val="right"/>
      </w:pPr>
      <w:hyperlink r:id="rId46">
        <w:r>
          <w:rPr>
            <w:color w:val="541A8A"/>
            <w:w w:val="110"/>
          </w:rPr>
          <w:t>6º,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§</w:t>
        </w:r>
        <w:r>
          <w:rPr>
            <w:color w:val="541A8A"/>
            <w:spacing w:val="2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4º,</w:t>
        </w:r>
        <w:r>
          <w:rPr>
            <w:color w:val="541A8A"/>
            <w:spacing w:val="-4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VIII)</w:t>
        </w:r>
        <w:r>
          <w:rPr>
            <w:color w:val="541A8A"/>
            <w:spacing w:val="-3"/>
            <w:w w:val="110"/>
            <w:u w:val="single" w:color="541A8A"/>
          </w:rPr>
          <w:t> </w:t>
        </w:r>
        <w:r>
          <w:rPr>
            <w:color w:val="541A8A"/>
            <w:w w:val="110"/>
            <w:u w:val="single" w:color="541A8A"/>
          </w:rPr>
          <w:t>e</w:t>
        </w:r>
        <w:r>
          <w:rPr>
            <w:color w:val="541A8A"/>
            <w:w w:val="110"/>
          </w:rPr>
          <w:t>,</w:t>
        </w:r>
      </w:hyperlink>
      <w:r>
        <w:rPr>
          <w:color w:val="541A8A"/>
          <w:w w:val="110"/>
        </w:rPr>
        <w:t> </w:t>
      </w:r>
      <w:r>
        <w:rPr>
          <w:color w:val="541A8A"/>
          <w:spacing w:val="8"/>
          <w:w w:val="110"/>
        </w:rPr>
        <w:t> </w:t>
      </w:r>
      <w:r>
        <w:rPr>
          <w:w w:val="110"/>
        </w:rPr>
        <w:t>os</w:t>
      </w:r>
      <w:r>
        <w:rPr>
          <w:spacing w:val="-4"/>
          <w:w w:val="110"/>
        </w:rPr>
        <w:t> </w:t>
      </w:r>
      <w:r>
        <w:rPr>
          <w:w w:val="110"/>
        </w:rPr>
        <w:t>Direitos</w:t>
      </w:r>
      <w:r>
        <w:rPr>
          <w:spacing w:val="-3"/>
          <w:w w:val="110"/>
        </w:rPr>
        <w:t> </w:t>
      </w:r>
      <w:r>
        <w:rPr>
          <w:w w:val="110"/>
        </w:rPr>
        <w:t>das</w:t>
      </w:r>
    </w:p>
    <w:p>
      <w:pPr>
        <w:pStyle w:val="BodyText"/>
        <w:spacing w:line="108" w:lineRule="auto"/>
        <w:ind w:left="349"/>
      </w:pPr>
      <w:r>
        <w:rPr/>
        <w:br w:type="column"/>
      </w:r>
      <w:r>
        <w:rPr>
          <w:spacing w:val="-1"/>
          <w:w w:val="110"/>
        </w:rPr>
        <w:t>acessibilidade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dos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sítios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portais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governo</w:t>
      </w:r>
      <w:r>
        <w:rPr>
          <w:spacing w:val="-5"/>
          <w:w w:val="110"/>
        </w:rPr>
        <w:t> </w:t>
      </w:r>
      <w:r>
        <w:rPr>
          <w:w w:val="110"/>
        </w:rPr>
        <w:t>brasileiro</w:t>
      </w:r>
      <w:r>
        <w:rPr>
          <w:spacing w:val="-5"/>
          <w:w w:val="110"/>
        </w:rPr>
        <w:t> </w:t>
      </w:r>
      <w:r>
        <w:rPr>
          <w:w w:val="110"/>
        </w:rPr>
        <w:t>seja</w:t>
      </w:r>
      <w:r>
        <w:rPr>
          <w:spacing w:val="-5"/>
          <w:w w:val="110"/>
        </w:rPr>
        <w:t> </w:t>
      </w:r>
      <w:r>
        <w:rPr>
          <w:w w:val="110"/>
        </w:rPr>
        <w:t>conduzido</w:t>
      </w:r>
      <w:r>
        <w:rPr>
          <w:spacing w:val="12"/>
          <w:w w:val="110"/>
        </w:rPr>
        <w:t> </w:t>
      </w:r>
      <w:r>
        <w:rPr>
          <w:color w:val="FF0000"/>
          <w:w w:val="110"/>
          <w:position w:val="-3"/>
        </w:rPr>
        <w:t>referência</w:t>
      </w:r>
      <w:r>
        <w:rPr>
          <w:color w:val="FF0000"/>
          <w:spacing w:val="-5"/>
          <w:w w:val="110"/>
          <w:position w:val="-3"/>
        </w:rPr>
        <w:t> </w:t>
      </w:r>
      <w:r>
        <w:rPr>
          <w:color w:val="FF0000"/>
          <w:w w:val="110"/>
          <w:position w:val="-3"/>
        </w:rPr>
        <w:t>à</w:t>
      </w:r>
    </w:p>
    <w:p>
      <w:pPr>
        <w:pStyle w:val="BodyText"/>
        <w:spacing w:line="69" w:lineRule="exact"/>
        <w:ind w:left="182"/>
      </w:pPr>
      <w:r>
        <w:rPr/>
        <w:br w:type="column"/>
      </w:r>
      <w:r>
        <w:rPr>
          <w:color w:val="FF0000"/>
          <w:w w:val="105"/>
        </w:rPr>
        <w:t>9.7,</w:t>
      </w:r>
      <w:r>
        <w:rPr>
          <w:color w:val="FF0000"/>
          <w:spacing w:val="15"/>
          <w:w w:val="105"/>
        </w:rPr>
        <w:t> </w:t>
      </w:r>
      <w:r>
        <w:rPr>
          <w:color w:val="FF0000"/>
          <w:w w:val="105"/>
        </w:rPr>
        <w:t>igualmente</w:t>
      </w:r>
    </w:p>
    <w:p>
      <w:pPr>
        <w:spacing w:after="0" w:line="69" w:lineRule="exact"/>
        <w:sectPr>
          <w:type w:val="continuous"/>
          <w:pgSz w:w="11920" w:h="16840"/>
          <w:pgMar w:top="640" w:bottom="200" w:left="660" w:right="740"/>
          <w:cols w:num="3" w:equalWidth="0">
            <w:col w:w="5565" w:space="40"/>
            <w:col w:w="3601" w:space="39"/>
            <w:col w:w="1275"/>
          </w:cols>
        </w:sectPr>
      </w:pPr>
    </w:p>
    <w:p>
      <w:pPr>
        <w:pStyle w:val="BodyText"/>
        <w:spacing w:before="31"/>
        <w:jc w:val="right"/>
      </w:pPr>
      <w:hyperlink r:id="rId46">
        <w:r>
          <w:rPr>
            <w:color w:val="541A8A"/>
            <w:w w:val="110"/>
          </w:rPr>
          <w:t>em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aderência</w:t>
        </w:r>
        <w:r>
          <w:rPr>
            <w:color w:val="541A8A"/>
            <w:spacing w:val="-4"/>
            <w:w w:val="110"/>
          </w:rPr>
          <w:t> </w:t>
        </w:r>
        <w:r>
          <w:rPr>
            <w:color w:val="541A8A"/>
            <w:w w:val="110"/>
          </w:rPr>
          <w:t>ao</w:t>
        </w:r>
      </w:hyperlink>
      <w:r>
        <w:rPr>
          <w:color w:val="541A8A"/>
          <w:spacing w:val="21"/>
          <w:w w:val="110"/>
        </w:rPr>
        <w:t> </w:t>
      </w:r>
      <w:r>
        <w:rPr>
          <w:w w:val="110"/>
        </w:rPr>
        <w:t>Pessoas</w:t>
      </w:r>
      <w:r>
        <w:rPr>
          <w:spacing w:val="-4"/>
          <w:w w:val="110"/>
        </w:rPr>
        <w:t> </w:t>
      </w:r>
      <w:r>
        <w:rPr>
          <w:w w:val="110"/>
        </w:rPr>
        <w:t>com</w:t>
      </w:r>
    </w:p>
    <w:p>
      <w:pPr>
        <w:pStyle w:val="BodyText"/>
        <w:spacing w:line="96" w:lineRule="exact"/>
        <w:ind w:left="432"/>
      </w:pPr>
      <w:r>
        <w:rPr/>
        <w:br w:type="column"/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forma</w:t>
      </w:r>
      <w:r>
        <w:rPr>
          <w:spacing w:val="6"/>
          <w:w w:val="105"/>
        </w:rPr>
        <w:t> </w:t>
      </w:r>
      <w:r>
        <w:rPr>
          <w:w w:val="105"/>
        </w:rPr>
        <w:t>padronizada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fácil</w:t>
      </w:r>
      <w:r>
        <w:rPr>
          <w:spacing w:val="5"/>
          <w:w w:val="105"/>
        </w:rPr>
        <w:t> </w:t>
      </w:r>
      <w:r>
        <w:rPr>
          <w:w w:val="105"/>
        </w:rPr>
        <w:t>implementação.</w:t>
      </w:r>
    </w:p>
    <w:p>
      <w:pPr>
        <w:pStyle w:val="BodyText"/>
        <w:spacing w:line="216" w:lineRule="auto"/>
        <w:ind w:left="884"/>
      </w:pPr>
      <w:r>
        <w:rPr/>
        <w:br w:type="column"/>
      </w:r>
      <w:r>
        <w:rPr>
          <w:color w:val="FF0000"/>
          <w:w w:val="110"/>
          <w:position w:val="-3"/>
        </w:rPr>
        <w:t>Resolução</w:t>
      </w:r>
      <w:r>
        <w:rPr>
          <w:color w:val="FF0000"/>
          <w:spacing w:val="-6"/>
          <w:w w:val="110"/>
          <w:position w:val="-3"/>
        </w:rPr>
        <w:t> </w:t>
      </w:r>
      <w:r>
        <w:rPr>
          <w:color w:val="FF0000"/>
          <w:w w:val="110"/>
          <w:position w:val="-3"/>
        </w:rPr>
        <w:t>CNJ </w:t>
      </w:r>
      <w:r>
        <w:rPr>
          <w:color w:val="FF0000"/>
          <w:spacing w:val="11"/>
          <w:w w:val="110"/>
          <w:position w:val="-3"/>
        </w:rPr>
        <w:t> </w:t>
      </w:r>
      <w:r>
        <w:rPr>
          <w:color w:val="FF0000"/>
          <w:w w:val="110"/>
        </w:rPr>
        <w:t>satisfatório.</w:t>
      </w:r>
    </w:p>
    <w:p>
      <w:pPr>
        <w:spacing w:after="0" w:line="216" w:lineRule="auto"/>
        <w:sectPr>
          <w:type w:val="continuous"/>
          <w:pgSz w:w="11920" w:h="16840"/>
          <w:pgMar w:top="640" w:bottom="200" w:left="660" w:right="740"/>
          <w:cols w:num="3" w:equalWidth="0">
            <w:col w:w="5481" w:space="40"/>
            <w:col w:w="2304" w:space="39"/>
            <w:col w:w="2656"/>
          </w:cols>
        </w:sectPr>
      </w:pPr>
    </w:p>
    <w:p>
      <w:pPr>
        <w:pStyle w:val="BodyText"/>
        <w:spacing w:line="264" w:lineRule="auto" w:before="10"/>
        <w:ind w:left="4276" w:right="-3"/>
      </w:pPr>
      <w:r>
        <w:rPr/>
        <w:drawing>
          <wp:anchor distT="0" distB="0" distL="0" distR="0" allowOverlap="1" layoutInCell="1" locked="0" behindDoc="1" simplePos="0" relativeHeight="483621888">
            <wp:simplePos x="0" y="0"/>
            <wp:positionH relativeFrom="page">
              <wp:posOffset>488061</wp:posOffset>
            </wp:positionH>
            <wp:positionV relativeFrom="page">
              <wp:posOffset>457200</wp:posOffset>
            </wp:positionV>
            <wp:extent cx="6542773" cy="977894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773" cy="977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6">
        <w:r>
          <w:rPr>
            <w:color w:val="541A8A"/>
            <w:w w:val="110"/>
          </w:rPr>
          <w:t>Modelo de</w:t>
        </w:r>
      </w:hyperlink>
      <w:r>
        <w:rPr>
          <w:color w:val="541A8A"/>
          <w:spacing w:val="1"/>
          <w:w w:val="110"/>
        </w:rPr>
        <w:t> </w:t>
      </w:r>
      <w:hyperlink r:id="rId46">
        <w:r>
          <w:rPr>
            <w:color w:val="541A8A"/>
            <w:w w:val="105"/>
          </w:rPr>
          <w:t>Acessibilidade</w:t>
        </w:r>
      </w:hyperlink>
    </w:p>
    <w:p>
      <w:pPr>
        <w:pStyle w:val="BodyText"/>
        <w:spacing w:line="264" w:lineRule="auto" w:before="10"/>
        <w:ind w:left="97" w:right="-1"/>
      </w:pPr>
      <w:r>
        <w:rPr/>
        <w:br w:type="column"/>
      </w:r>
      <w:r>
        <w:rPr>
          <w:w w:val="110"/>
        </w:rPr>
        <w:t>Deficiência,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aprovada</w:t>
      </w:r>
      <w:r>
        <w:rPr>
          <w:spacing w:val="-4"/>
          <w:w w:val="110"/>
        </w:rPr>
        <w:t> </w:t>
      </w:r>
      <w:r>
        <w:rPr>
          <w:spacing w:val="-2"/>
          <w:w w:val="110"/>
        </w:rPr>
        <w:t>pelo</w:t>
      </w:r>
    </w:p>
    <w:p>
      <w:pPr>
        <w:pStyle w:val="BodyText"/>
        <w:spacing w:before="10"/>
        <w:ind w:left="3174"/>
      </w:pPr>
      <w:r>
        <w:rPr/>
        <w:br w:type="column"/>
      </w:r>
      <w:r>
        <w:rPr>
          <w:color w:val="FF0000"/>
          <w:w w:val="105"/>
        </w:rPr>
        <w:t>n.º</w:t>
      </w:r>
      <w:r>
        <w:rPr>
          <w:color w:val="FF0000"/>
          <w:spacing w:val="13"/>
          <w:w w:val="105"/>
        </w:rPr>
        <w:t> </w:t>
      </w:r>
      <w:r>
        <w:rPr>
          <w:color w:val="FF0000"/>
          <w:w w:val="105"/>
        </w:rPr>
        <w:t>215/2015.</w:t>
      </w:r>
    </w:p>
    <w:p>
      <w:pPr>
        <w:pStyle w:val="BodyText"/>
        <w:spacing w:before="10"/>
        <w:ind w:left="3174"/>
      </w:pPr>
      <w:r>
        <w:rPr>
          <w:color w:val="FF0000"/>
          <w:w w:val="110"/>
        </w:rPr>
        <w:t>Entretando,</w:t>
      </w:r>
      <w:r>
        <w:rPr>
          <w:color w:val="FF0000"/>
          <w:spacing w:val="-6"/>
          <w:w w:val="110"/>
        </w:rPr>
        <w:t> </w:t>
      </w:r>
      <w:r>
        <w:rPr>
          <w:color w:val="FF0000"/>
          <w:w w:val="110"/>
        </w:rPr>
        <w:t>não</w:t>
      </w:r>
    </w:p>
    <w:p>
      <w:pPr>
        <w:spacing w:after="0"/>
        <w:sectPr>
          <w:type w:val="continuous"/>
          <w:pgSz w:w="11920" w:h="16840"/>
          <w:pgMar w:top="640" w:bottom="200" w:left="660" w:right="740"/>
          <w:cols w:num="3" w:equalWidth="0">
            <w:col w:w="4850" w:space="40"/>
            <w:col w:w="646" w:space="39"/>
            <w:col w:w="4945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13" w:type="dxa"/>
        <w:tblBorders>
          <w:top w:val="single" w:sz="2" w:space="0" w:color="B1B1B1"/>
          <w:left w:val="single" w:sz="2" w:space="0" w:color="B1B1B1"/>
          <w:bottom w:val="single" w:sz="2" w:space="0" w:color="B1B1B1"/>
          <w:right w:val="single" w:sz="2" w:space="0" w:color="B1B1B1"/>
          <w:insideH w:val="single" w:sz="2" w:space="0" w:color="B1B1B1"/>
          <w:insideV w:val="single" w:sz="2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4"/>
        <w:gridCol w:w="209"/>
        <w:gridCol w:w="410"/>
        <w:gridCol w:w="77"/>
        <w:gridCol w:w="223"/>
        <w:gridCol w:w="694"/>
        <w:gridCol w:w="273"/>
        <w:gridCol w:w="2779"/>
        <w:gridCol w:w="694"/>
        <w:gridCol w:w="984"/>
      </w:tblGrid>
      <w:tr>
        <w:trPr>
          <w:trHeight w:val="778" w:hRule="atLeast"/>
        </w:trPr>
        <w:tc>
          <w:tcPr>
            <w:tcW w:w="3954" w:type="dxa"/>
            <w:vMerge w:val="restart"/>
            <w:tcBorders>
              <w:top w:val="nil"/>
              <w:bottom w:val="single" w:sz="2" w:space="0" w:color="4B4B4B"/>
              <w:right w:val="single" w:sz="2" w:space="0" w:color="4B4B4B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09" w:type="dxa"/>
            <w:vMerge w:val="restart"/>
            <w:tcBorders>
              <w:top w:val="nil"/>
              <w:left w:val="single" w:sz="2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single" w:sz="4" w:space="0" w:color="4B4B4B"/>
              <w:bottom w:val="nil"/>
              <w:right w:val="single" w:sz="4" w:space="0" w:color="4B4B4B"/>
            </w:tcBorders>
          </w:tcPr>
          <w:p>
            <w:pPr>
              <w:pStyle w:val="TableParagraph"/>
              <w:spacing w:line="74" w:lineRule="exact" w:before="684"/>
              <w:rPr>
                <w:sz w:val="9"/>
              </w:rPr>
            </w:pPr>
            <w:hyperlink r:id="rId46">
              <w:r>
                <w:rPr>
                  <w:color w:val="541A8A"/>
                  <w:w w:val="110"/>
                  <w:sz w:val="9"/>
                </w:rPr>
                <w:t>em</w:t>
              </w:r>
              <w:r>
                <w:rPr>
                  <w:color w:val="541A8A"/>
                  <w:spacing w:val="-5"/>
                  <w:w w:val="110"/>
                  <w:sz w:val="9"/>
                </w:rPr>
                <w:t> </w:t>
              </w:r>
              <w:r>
                <w:rPr>
                  <w:color w:val="541A8A"/>
                  <w:w w:val="110"/>
                  <w:sz w:val="9"/>
                </w:rPr>
                <w:t>Governo</w:t>
              </w:r>
            </w:hyperlink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264" w:lineRule="auto" w:before="57"/>
              <w:ind w:right="4"/>
              <w:rPr>
                <w:sz w:val="9"/>
              </w:rPr>
            </w:pPr>
            <w:r>
              <w:rPr>
                <w:w w:val="110"/>
                <w:sz w:val="9"/>
              </w:rPr>
              <w:t>Decreto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Legislativo no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186/2008;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art.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spacing w:val="-1"/>
                <w:w w:val="110"/>
                <w:sz w:val="9"/>
              </w:rPr>
              <w:t>2º,</w:t>
            </w:r>
          </w:p>
          <w:p>
            <w:pPr>
              <w:pStyle w:val="TableParagraph"/>
              <w:spacing w:line="264" w:lineRule="auto"/>
              <w:ind w:right="76"/>
              <w:rPr>
                <w:sz w:val="9"/>
              </w:rPr>
            </w:pPr>
            <w:r>
              <w:rPr>
                <w:w w:val="110"/>
                <w:sz w:val="9"/>
              </w:rPr>
              <w:t>§ 2º, da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spacing w:val="-2"/>
                <w:w w:val="110"/>
                <w:sz w:val="9"/>
              </w:rPr>
              <w:t>Resolução CNJ</w:t>
            </w:r>
            <w:r>
              <w:rPr>
                <w:spacing w:val="-2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n.º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401/2021;</w:t>
            </w:r>
          </w:p>
          <w:p>
            <w:pPr>
              <w:pStyle w:val="TableParagraph"/>
              <w:spacing w:line="264" w:lineRule="auto"/>
              <w:ind w:right="76"/>
              <w:rPr>
                <w:sz w:val="9"/>
              </w:rPr>
            </w:pPr>
            <w:r>
              <w:rPr>
                <w:w w:val="110"/>
                <w:sz w:val="9"/>
              </w:rPr>
              <w:t>Boas práticas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previstas na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spacing w:val="-2"/>
                <w:w w:val="110"/>
                <w:sz w:val="9"/>
              </w:rPr>
              <w:t>Resolução CNJ</w:t>
            </w:r>
            <w:r>
              <w:rPr>
                <w:spacing w:val="-2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n.º</w:t>
            </w:r>
            <w:r>
              <w:rPr>
                <w:spacing w:val="-3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370/2021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4B4B4B"/>
              <w:bottom w:val="single" w:sz="4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double" w:sz="1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64" w:lineRule="auto"/>
              <w:ind w:left="6" w:right="70"/>
              <w:rPr>
                <w:sz w:val="9"/>
              </w:rPr>
            </w:pPr>
            <w:r>
              <w:rPr>
                <w:color w:val="FF0000"/>
                <w:w w:val="110"/>
                <w:sz w:val="9"/>
              </w:rPr>
              <w:t>identificada</w:t>
            </w:r>
            <w:r>
              <w:rPr>
                <w:color w:val="FF0000"/>
                <w:spacing w:val="1"/>
                <w:w w:val="110"/>
                <w:sz w:val="9"/>
              </w:rPr>
              <w:t> </w:t>
            </w:r>
            <w:r>
              <w:rPr>
                <w:color w:val="FF0000"/>
                <w:w w:val="110"/>
                <w:sz w:val="9"/>
              </w:rPr>
              <w:t>mudança em</w:t>
            </w:r>
            <w:r>
              <w:rPr>
                <w:color w:val="FF0000"/>
                <w:spacing w:val="1"/>
                <w:w w:val="110"/>
                <w:sz w:val="9"/>
              </w:rPr>
              <w:t> </w:t>
            </w:r>
            <w:r>
              <w:rPr>
                <w:color w:val="FF0000"/>
                <w:w w:val="105"/>
                <w:sz w:val="9"/>
              </w:rPr>
              <w:t>fundamentação</w:t>
            </w:r>
            <w:r>
              <w:rPr>
                <w:color w:val="FF0000"/>
                <w:spacing w:val="-21"/>
                <w:w w:val="105"/>
                <w:sz w:val="9"/>
              </w:rPr>
              <w:t> </w:t>
            </w:r>
            <w:r>
              <w:rPr>
                <w:color w:val="FF0000"/>
                <w:w w:val="110"/>
                <w:sz w:val="9"/>
              </w:rPr>
              <w:t>legal.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03" w:hRule="atLeast"/>
        </w:trPr>
        <w:tc>
          <w:tcPr>
            <w:tcW w:w="3954" w:type="dxa"/>
            <w:vMerge/>
            <w:tcBorders>
              <w:top w:val="nil"/>
              <w:bottom w:val="single" w:sz="2" w:space="0" w:color="4B4B4B"/>
              <w:right w:val="single" w:sz="2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single" w:sz="2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541A8A"/>
              <w:left w:val="single" w:sz="4" w:space="0" w:color="4B4B4B"/>
              <w:bottom w:val="single" w:sz="2" w:space="0" w:color="541A8A"/>
              <w:right w:val="nil"/>
            </w:tcBorders>
          </w:tcPr>
          <w:p>
            <w:pPr>
              <w:pStyle w:val="TableParagraph"/>
              <w:spacing w:line="74" w:lineRule="exact" w:before="9"/>
              <w:ind w:right="-15"/>
              <w:jc w:val="center"/>
              <w:rPr>
                <w:sz w:val="9"/>
              </w:rPr>
            </w:pPr>
            <w:hyperlink r:id="rId46">
              <w:r>
                <w:rPr>
                  <w:color w:val="541A8A"/>
                  <w:w w:val="110"/>
                  <w:sz w:val="9"/>
                </w:rPr>
                <w:t>Eletrônico</w:t>
              </w:r>
            </w:hyperlink>
          </w:p>
        </w:tc>
        <w:tc>
          <w:tcPr>
            <w:tcW w:w="77" w:type="dxa"/>
            <w:vMerge w:val="restart"/>
            <w:tcBorders>
              <w:top w:val="single" w:sz="2" w:space="0" w:color="541A8A"/>
              <w:left w:val="nil"/>
              <w:bottom w:val="single" w:sz="4" w:space="0" w:color="4B4B4B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4B4B4B"/>
              <w:bottom w:val="single" w:sz="4" w:space="0" w:color="4B4B4B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1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2" w:hRule="atLeast"/>
        </w:trPr>
        <w:tc>
          <w:tcPr>
            <w:tcW w:w="3954" w:type="dxa"/>
            <w:vMerge/>
            <w:tcBorders>
              <w:top w:val="nil"/>
              <w:bottom w:val="single" w:sz="2" w:space="0" w:color="4B4B4B"/>
              <w:right w:val="single" w:sz="2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single" w:sz="2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single" w:sz="2" w:space="0" w:color="541A8A"/>
              <w:left w:val="single" w:sz="4" w:space="0" w:color="4B4B4B"/>
              <w:bottom w:val="single" w:sz="4" w:space="0" w:color="4B4B4B"/>
              <w:right w:val="nil"/>
            </w:tcBorders>
          </w:tcPr>
          <w:p>
            <w:pPr>
              <w:pStyle w:val="TableParagraph"/>
              <w:spacing w:before="9"/>
              <w:ind w:right="17"/>
              <w:jc w:val="center"/>
              <w:rPr>
                <w:sz w:val="9"/>
              </w:rPr>
            </w:pPr>
            <w:hyperlink r:id="rId46">
              <w:r>
                <w:rPr>
                  <w:color w:val="541A8A"/>
                  <w:w w:val="110"/>
                  <w:sz w:val="9"/>
                  <w:u w:val="single" w:color="541A8A"/>
                </w:rPr>
                <w:t>(eMAG)</w:t>
              </w:r>
            </w:hyperlink>
            <w:hyperlink r:id="rId46">
              <w:r>
                <w:rPr>
                  <w:color w:val="541A8A"/>
                  <w:w w:val="110"/>
                  <w:sz w:val="9"/>
                  <w:u w:val="single" w:color="541A8A"/>
                </w:rPr>
                <w:t>.</w:t>
              </w:r>
              <w:r>
                <w:rPr>
                  <w:color w:val="541A8A"/>
                  <w:spacing w:val="3"/>
                  <w:sz w:val="9"/>
                  <w:u w:val="single" w:color="541A8A"/>
                </w:rPr>
                <w:t> </w:t>
              </w:r>
            </w:hyperlink>
          </w:p>
        </w:tc>
        <w:tc>
          <w:tcPr>
            <w:tcW w:w="77" w:type="dxa"/>
            <w:vMerge/>
            <w:tcBorders>
              <w:top w:val="nil"/>
              <w:left w:val="nil"/>
              <w:bottom w:val="single" w:sz="4" w:space="0" w:color="4B4B4B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vMerge/>
            <w:tcBorders>
              <w:top w:val="nil"/>
              <w:left w:val="single" w:sz="4" w:space="0" w:color="4B4B4B"/>
              <w:bottom w:val="single" w:sz="4" w:space="0" w:color="4B4B4B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1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Heading1"/>
        <w:spacing w:before="82"/>
        <w:ind w:left="108"/>
      </w:pPr>
      <w:r>
        <w:rPr>
          <w:spacing w:val="-1"/>
          <w:w w:val="110"/>
        </w:rPr>
        <w:t>Ø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AÇÕES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SEREM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TOMADAS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/</w:t>
      </w:r>
      <w:r>
        <w:rPr>
          <w:spacing w:val="-6"/>
          <w:w w:val="110"/>
        </w:rPr>
        <w:t> </w:t>
      </w:r>
      <w:r>
        <w:rPr>
          <w:w w:val="110"/>
        </w:rPr>
        <w:t>ENCAMINHAMENTOS</w:t>
      </w:r>
    </w:p>
    <w:p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jc w:val="left"/>
        <w:tblInd w:w="118" w:type="dxa"/>
        <w:tblBorders>
          <w:top w:val="single" w:sz="4" w:space="0" w:color="B1B1B1"/>
          <w:left w:val="single" w:sz="4" w:space="0" w:color="B1B1B1"/>
          <w:bottom w:val="single" w:sz="4" w:space="0" w:color="B1B1B1"/>
          <w:right w:val="single" w:sz="4" w:space="0" w:color="B1B1B1"/>
          <w:insideH w:val="single" w:sz="4" w:space="0" w:color="B1B1B1"/>
          <w:insideV w:val="single" w:sz="4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726"/>
        <w:gridCol w:w="510"/>
      </w:tblGrid>
      <w:tr>
        <w:trPr>
          <w:trHeight w:val="305" w:hRule="atLeast"/>
        </w:trPr>
        <w:tc>
          <w:tcPr>
            <w:tcW w:w="2717" w:type="dxa"/>
            <w:tcBorders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/>
              <w:rPr>
                <w:b/>
                <w:sz w:val="9"/>
              </w:rPr>
            </w:pPr>
            <w:r>
              <w:rPr>
                <w:b/>
                <w:w w:val="110"/>
                <w:sz w:val="9"/>
              </w:rPr>
              <w:t>AÇÃO</w:t>
            </w:r>
          </w:p>
        </w:tc>
        <w:tc>
          <w:tcPr>
            <w:tcW w:w="726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 w:right="-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RESPONSÁVEL</w:t>
            </w:r>
          </w:p>
        </w:tc>
        <w:tc>
          <w:tcPr>
            <w:tcW w:w="510" w:type="dxa"/>
            <w:tcBorders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ind w:left="3" w:right="-1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PREVISÃO</w:t>
            </w:r>
          </w:p>
        </w:tc>
      </w:tr>
      <w:tr>
        <w:trPr>
          <w:trHeight w:val="532" w:hRule="atLeast"/>
        </w:trPr>
        <w:tc>
          <w:tcPr>
            <w:tcW w:w="2717" w:type="dxa"/>
            <w:tcBorders>
              <w:top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spacing w:before="9"/>
              <w:rPr>
                <w:b/>
                <w:sz w:val="8"/>
              </w:rPr>
            </w:pPr>
          </w:p>
          <w:p>
            <w:pPr>
              <w:pStyle w:val="TableParagraph"/>
              <w:spacing w:line="264" w:lineRule="auto"/>
              <w:ind w:left="3" w:right="30"/>
              <w:rPr>
                <w:sz w:val="9"/>
              </w:rPr>
            </w:pPr>
            <w:r>
              <w:rPr>
                <w:w w:val="110"/>
                <w:sz w:val="9"/>
              </w:rPr>
              <w:t>Adaptações,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atendimento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aos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itens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inéditos,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além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revisão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de</w:t>
            </w:r>
            <w:r>
              <w:rPr>
                <w:spacing w:val="-6"/>
                <w:w w:val="110"/>
                <w:sz w:val="9"/>
              </w:rPr>
              <w:t> </w:t>
            </w:r>
            <w:r>
              <w:rPr>
                <w:i/>
                <w:w w:val="110"/>
                <w:sz w:val="9"/>
              </w:rPr>
              <w:t>links</w:t>
            </w:r>
            <w:r>
              <w:rPr>
                <w:i/>
                <w:spacing w:val="-22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inoperantes, informações desatualizadas e exigências previstas em</w:t>
            </w:r>
            <w:r>
              <w:rPr>
                <w:spacing w:val="1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glossário,</w:t>
            </w:r>
            <w:r>
              <w:rPr>
                <w:spacing w:val="-5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para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cada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quesito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do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Ranking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da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Transparência</w:t>
            </w:r>
            <w:r>
              <w:rPr>
                <w:spacing w:val="-4"/>
                <w:w w:val="110"/>
                <w:sz w:val="9"/>
              </w:rPr>
              <w:t> </w:t>
            </w:r>
            <w:r>
              <w:rPr>
                <w:w w:val="110"/>
                <w:sz w:val="9"/>
              </w:rPr>
              <w:t>2023.</w:t>
            </w:r>
          </w:p>
        </w:tc>
        <w:tc>
          <w:tcPr>
            <w:tcW w:w="726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3"/>
              <w:rPr>
                <w:sz w:val="9"/>
              </w:rPr>
            </w:pPr>
            <w:r>
              <w:rPr>
                <w:w w:val="110"/>
                <w:sz w:val="9"/>
              </w:rPr>
              <w:t>GT</w:t>
            </w:r>
          </w:p>
        </w:tc>
        <w:tc>
          <w:tcPr>
            <w:tcW w:w="510" w:type="dxa"/>
            <w:tc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righ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20/04/2023.</w:t>
            </w:r>
          </w:p>
        </w:tc>
      </w:tr>
    </w:tbl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spacing w:before="83"/>
        <w:ind w:left="108" w:right="0" w:firstLine="0"/>
        <w:jc w:val="left"/>
        <w:rPr>
          <w:b/>
          <w:sz w:val="9"/>
        </w:rPr>
      </w:pPr>
      <w:r>
        <w:rPr>
          <w:b/>
          <w:w w:val="105"/>
          <w:sz w:val="9"/>
        </w:rPr>
        <w:t>Ø</w:t>
      </w:r>
      <w:r>
        <w:rPr>
          <w:b/>
          <w:spacing w:val="8"/>
          <w:w w:val="105"/>
          <w:sz w:val="9"/>
        </w:rPr>
        <w:t> </w:t>
      </w:r>
      <w:r>
        <w:rPr>
          <w:b/>
          <w:w w:val="105"/>
          <w:sz w:val="9"/>
        </w:rPr>
        <w:t>PRÓXIMA</w:t>
      </w:r>
      <w:r>
        <w:rPr>
          <w:b/>
          <w:spacing w:val="9"/>
          <w:w w:val="105"/>
          <w:sz w:val="9"/>
        </w:rPr>
        <w:t> </w:t>
      </w:r>
      <w:r>
        <w:rPr>
          <w:b/>
          <w:w w:val="105"/>
          <w:sz w:val="9"/>
        </w:rPr>
        <w:t>REUNIÃO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08"/>
      </w:pP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Comissão</w:t>
      </w:r>
      <w:r>
        <w:rPr>
          <w:spacing w:val="-6"/>
          <w:w w:val="110"/>
        </w:rPr>
        <w:t> </w:t>
      </w:r>
      <w:r>
        <w:rPr>
          <w:w w:val="110"/>
        </w:rPr>
        <w:t>deliberou</w:t>
      </w:r>
      <w:r>
        <w:rPr>
          <w:spacing w:val="-5"/>
          <w:w w:val="110"/>
        </w:rPr>
        <w:t> </w:t>
      </w:r>
      <w:r>
        <w:rPr>
          <w:w w:val="110"/>
        </w:rPr>
        <w:t>pela</w:t>
      </w:r>
      <w:r>
        <w:rPr>
          <w:spacing w:val="-6"/>
          <w:w w:val="110"/>
        </w:rPr>
        <w:t> </w:t>
      </w:r>
      <w:r>
        <w:rPr>
          <w:w w:val="110"/>
        </w:rPr>
        <w:t>realização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reunião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5"/>
          <w:w w:val="110"/>
        </w:rPr>
        <w:t> </w:t>
      </w:r>
      <w:r>
        <w:rPr>
          <w:w w:val="110"/>
        </w:rPr>
        <w:t>dia</w:t>
      </w:r>
      <w:r>
        <w:rPr>
          <w:spacing w:val="-6"/>
          <w:w w:val="110"/>
        </w:rPr>
        <w:t> </w:t>
      </w:r>
      <w:r>
        <w:rPr>
          <w:w w:val="110"/>
        </w:rPr>
        <w:t>24/04/2023.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Heading1"/>
        <w:spacing w:before="88"/>
        <w:ind w:left="108"/>
      </w:pPr>
      <w:r>
        <w:rPr>
          <w:w w:val="105"/>
        </w:rPr>
        <w:t>Ø</w:t>
      </w:r>
      <w:r>
        <w:rPr>
          <w:spacing w:val="11"/>
          <w:w w:val="105"/>
        </w:rPr>
        <w:t> </w:t>
      </w:r>
      <w:r>
        <w:rPr>
          <w:w w:val="105"/>
        </w:rPr>
        <w:t>INFORMAÇÕES</w:t>
      </w:r>
      <w:r>
        <w:rPr>
          <w:spacing w:val="12"/>
          <w:w w:val="105"/>
        </w:rPr>
        <w:t> </w:t>
      </w:r>
      <w:r>
        <w:rPr>
          <w:w w:val="105"/>
        </w:rPr>
        <w:t>ADICIONAIS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8"/>
      </w:pPr>
      <w:r>
        <w:rPr/>
        <w:pict>
          <v:group style="position:absolute;margin-left:38.43pt;margin-top:10.278177pt;width:190.25pt;height:32.0500pt;mso-position-horizontal-relative:page;mso-position-vertical-relative:paragraph;z-index:-15724032;mso-wrap-distance-left:0;mso-wrap-distance-right:0" coordorigin="769,206" coordsize="3805,641">
            <v:shape style="position:absolute;left:772;top:209;width:3796;height:317" coordorigin="773,210" coordsize="3796,317" path="m4569,210l773,210,773,214,773,526,777,526,777,214,4569,214,4569,210xe" filled="true" fillcolor="#4b4b4b" stroked="false">
              <v:path arrowok="t"/>
              <v:fill type="solid"/>
            </v:shape>
            <v:shape style="position:absolute;left:772;top:209;width:3796;height:316" coordorigin="773,210" coordsize="3796,316" path="m4569,210l4565,210,4565,522,773,522,773,526,4569,526,4569,522,4569,210xe" filled="true" fillcolor="#b1b1b1" stroked="false">
              <v:path arrowok="t"/>
              <v:fill type="solid"/>
            </v:shape>
            <v:shape style="position:absolute;left:772;top:525;width:3796;height:316" coordorigin="773,526" coordsize="3796,316" path="m4569,526l773,526,773,530,773,842,777,842,777,530,4569,530,4569,526xe" filled="true" fillcolor="#4b4b4b" stroked="false">
              <v:path arrowok="t"/>
              <v:fill type="solid"/>
            </v:shape>
            <v:shape style="position:absolute;left:768;top:205;width:3805;height:641" coordorigin="769,206" coordsize="3805,641" path="m4573,206l769,206,769,210,769,846,773,846,773,842,4569,842,4569,838,4569,526,4565,526,4565,838,773,838,773,210,4573,210,4573,206xe" filled="true" fillcolor="#b1b1b1" stroked="false">
              <v:path arrowok="t"/>
              <v:fill type="solid"/>
            </v:shape>
            <v:shape style="position:absolute;left:768;top:205;width:3805;height:641" coordorigin="769,206" coordsize="3805,641" path="m4573,206l4569,206,4569,842,769,842,769,846,4573,846,4573,842,4573,206xe" filled="true" fillcolor="#4b4b4b" stroked="false">
              <v:path arrowok="t"/>
              <v:fill type="solid"/>
            </v:shape>
            <v:shape style="position:absolute;left:776;top:529;width:3788;height:30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-1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As</w:t>
                    </w:r>
                    <w:r>
                      <w:rPr>
                        <w:spacing w:val="-7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aprovações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dos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integrantes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da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reunião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serão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consignadas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mediante</w:t>
                    </w:r>
                    <w:r>
                      <w:rPr>
                        <w:spacing w:val="-7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assinatura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no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sistema</w:t>
                    </w:r>
                    <w:r>
                      <w:rPr>
                        <w:spacing w:val="-6"/>
                        <w:w w:val="110"/>
                        <w:sz w:val="9"/>
                      </w:rPr>
                      <w:t> </w:t>
                    </w:r>
                    <w:r>
                      <w:rPr>
                        <w:w w:val="110"/>
                        <w:sz w:val="9"/>
                      </w:rPr>
                      <w:t>SEI!</w:t>
                    </w:r>
                  </w:p>
                </w:txbxContent>
              </v:textbox>
              <w10:wrap type="none"/>
            </v:shape>
            <v:shape style="position:absolute;left:776;top:213;width:3788;height:308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-1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w w:val="110"/>
                        <w:sz w:val="9"/>
                      </w:rPr>
                      <w:t>APROVAÇÕES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.43pt;margin-top:57.631199pt;width:519.15pt;height:188.3pt;mso-position-horizontal-relative:page;mso-position-vertical-relative:paragraph;z-index:-15723520;mso-wrap-distance-left:0;mso-wrap-distance-right:0" coordorigin="769,1153" coordsize="10383,3766">
            <v:shape style="position:absolute;left:768;top:1152;width:10383;height:9" coordorigin="769,1153" coordsize="10383,9" path="m11151,1153l769,1153,769,1157,769,1161,773,1161,773,1157,11151,1157,11151,1153xe" filled="true" fillcolor="#545454" stroked="false">
              <v:path arrowok="t"/>
              <v:fill type="solid"/>
            </v:shape>
            <v:shape style="position:absolute;left:768;top:1152;width:10383;height:9" coordorigin="769,1153" coordsize="10383,9" path="m11151,1153l11147,1153,11147,1157,769,1157,769,1161,11151,1161,11151,1157,11151,1153xe" filled="true" fillcolor="#808080" stroked="false">
              <v:path arrowok="t"/>
              <v:fill type="solid"/>
            </v:shape>
            <v:shape style="position:absolute;left:768;top:1610;width:10383;height:9" coordorigin="769,1610" coordsize="10383,9" path="m11151,1610l769,1610,769,1615,769,1619,773,1619,773,1615,11151,1615,11151,1610xe" filled="true" fillcolor="#545454" stroked="false">
              <v:path arrowok="t"/>
              <v:fill type="solid"/>
            </v:shape>
            <v:shape style="position:absolute;left:768;top:1610;width:10383;height:9" coordorigin="769,1610" coordsize="10383,9" path="m11151,1610l11147,1610,11147,1615,769,1615,769,1619,11151,1619,11151,1615,11151,1610xe" filled="true" fillcolor="#808080" stroked="false">
              <v:path arrowok="t"/>
              <v:fill type="solid"/>
            </v:shape>
            <v:shape style="position:absolute;left:786;top:1203;width:541;height:365" type="#_x0000_t75" stroked="false">
              <v:imagedata r:id="rId84" o:title=""/>
            </v:shape>
            <v:shape style="position:absolute;left:768;top:2068;width:10383;height:9" coordorigin="769,2068" coordsize="10383,9" path="m11151,2068l769,2068,769,2072,769,2076,773,2076,773,2072,11151,2072,11151,2068xe" filled="true" fillcolor="#545454" stroked="false">
              <v:path arrowok="t"/>
              <v:fill type="solid"/>
            </v:shape>
            <v:shape style="position:absolute;left:768;top:2068;width:10383;height:9" coordorigin="769,2068" coordsize="10383,9" path="m11151,2068l11147,2068,11147,2072,769,2072,769,2076,11151,2076,11151,2072,11151,2068xe" filled="true" fillcolor="#808080" stroked="false">
              <v:path arrowok="t"/>
              <v:fill type="solid"/>
            </v:shape>
            <v:shape style="position:absolute;left:786;top:1661;width:541;height:365" type="#_x0000_t75" stroked="false">
              <v:imagedata r:id="rId84" o:title=""/>
            </v:shape>
            <v:shape style="position:absolute;left:768;top:2525;width:10383;height:9" coordorigin="769,2526" coordsize="10383,9" path="m11151,2526l769,2526,769,2530,769,2534,773,2534,773,2530,11151,2530,11151,2526xe" filled="true" fillcolor="#545454" stroked="false">
              <v:path arrowok="t"/>
              <v:fill type="solid"/>
            </v:shape>
            <v:shape style="position:absolute;left:768;top:2525;width:10383;height:9" coordorigin="769,2526" coordsize="10383,9" path="m11151,2526l11147,2526,11147,2530,769,2530,769,2534,11151,2534,11151,2530,11151,2526xe" filled="true" fillcolor="#808080" stroked="false">
              <v:path arrowok="t"/>
              <v:fill type="solid"/>
            </v:shape>
            <v:shape style="position:absolute;left:786;top:2118;width:541;height:365" type="#_x0000_t75" stroked="false">
              <v:imagedata r:id="rId84" o:title=""/>
            </v:shape>
            <v:shape style="position:absolute;left:768;top:2983;width:10383;height:9" coordorigin="769,2984" coordsize="10383,9" path="m11151,2984l769,2984,769,2988,769,2992,773,2992,773,2988,11151,2988,11151,2984xe" filled="true" fillcolor="#545454" stroked="false">
              <v:path arrowok="t"/>
              <v:fill type="solid"/>
            </v:shape>
            <v:shape style="position:absolute;left:768;top:2983;width:10383;height:9" coordorigin="769,2984" coordsize="10383,9" path="m11151,2984l11147,2984,11147,2988,769,2988,769,2992,11151,2992,11151,2988,11151,2984xe" filled="true" fillcolor="#808080" stroked="false">
              <v:path arrowok="t"/>
              <v:fill type="solid"/>
            </v:shape>
            <v:shape style="position:absolute;left:786;top:2576;width:541;height:365" type="#_x0000_t75" stroked="false">
              <v:imagedata r:id="rId84" o:title=""/>
            </v:shape>
            <v:shape style="position:absolute;left:768;top:3441;width:10383;height:9" coordorigin="769,3442" coordsize="10383,9" path="m11151,3442l769,3442,769,3446,769,3450,773,3450,773,3446,11151,3446,11151,3442xe" filled="true" fillcolor="#545454" stroked="false">
              <v:path arrowok="t"/>
              <v:fill type="solid"/>
            </v:shape>
            <v:shape style="position:absolute;left:768;top:3441;width:10383;height:9" coordorigin="769,3442" coordsize="10383,9" path="m11151,3442l11147,3442,11147,3446,769,3446,769,3450,11151,3450,11151,3446,11151,3442xe" filled="true" fillcolor="#808080" stroked="false">
              <v:path arrowok="t"/>
              <v:fill type="solid"/>
            </v:shape>
            <v:shape style="position:absolute;left:786;top:3034;width:541;height:365" type="#_x0000_t75" stroked="false">
              <v:imagedata r:id="rId84" o:title=""/>
            </v:shape>
            <v:shape style="position:absolute;left:768;top:3899;width:10383;height:9" coordorigin="769,3899" coordsize="10383,9" path="m11151,3899l769,3899,769,3903,769,3907,773,3907,773,3903,11151,3903,11151,3899xe" filled="true" fillcolor="#545454" stroked="false">
              <v:path arrowok="t"/>
              <v:fill type="solid"/>
            </v:shape>
            <v:shape style="position:absolute;left:768;top:3899;width:10383;height:9" coordorigin="769,3899" coordsize="10383,9" path="m11151,3899l11147,3899,11147,3903,769,3903,769,3907,11151,3907,11151,3903,11151,3899xe" filled="true" fillcolor="#808080" stroked="false">
              <v:path arrowok="t"/>
              <v:fill type="solid"/>
            </v:shape>
            <v:shape style="position:absolute;left:786;top:3492;width:541;height:365" type="#_x0000_t75" stroked="false">
              <v:imagedata r:id="rId84" o:title=""/>
            </v:shape>
            <v:shape style="position:absolute;left:768;top:4357;width:10383;height:9" coordorigin="769,4357" coordsize="10383,9" path="m11151,4357l769,4357,769,4361,769,4365,773,4365,773,4361,11151,4361,11151,4357xe" filled="true" fillcolor="#545454" stroked="false">
              <v:path arrowok="t"/>
              <v:fill type="solid"/>
            </v:shape>
            <v:shape style="position:absolute;left:768;top:4357;width:10383;height:9" coordorigin="769,4357" coordsize="10383,9" path="m11151,4357l11147,4357,11147,4361,769,4361,769,4365,11151,4365,11151,4361,11151,4357xe" filled="true" fillcolor="#808080" stroked="false">
              <v:path arrowok="t"/>
              <v:fill type="solid"/>
            </v:shape>
            <v:shape style="position:absolute;left:786;top:3949;width:541;height:365" type="#_x0000_t75" stroked="false">
              <v:imagedata r:id="rId84" o:title=""/>
            </v:shape>
            <v:shape style="position:absolute;left:804;top:4425;width:493;height:493" type="#_x0000_t75" stroked="false">
              <v:imagedata r:id="rId85" o:title=""/>
            </v:shape>
            <v:line style="position:absolute" from="3588,4710" to="3609,4710" stroked="true" strokeweight=".20256pt" strokecolor="#0066cc">
              <v:stroke dashstyle="solid"/>
            </v:line>
            <v:shape style="position:absolute;left:1351;top:1353;width:5602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Documento</w:t>
                    </w:r>
                    <w:r>
                      <w:rPr>
                        <w:spacing w:val="1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assinado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eletronicamente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por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EDUARDO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HARUO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BRAGA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NAGATA</w:t>
                    </w:r>
                    <w:r>
                      <w:rPr>
                        <w:b/>
                        <w:spacing w:val="5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Assessor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(a)</w:t>
                    </w:r>
                    <w:r>
                      <w:rPr>
                        <w:sz w:val="8"/>
                      </w:rPr>
                      <w:t>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em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17/04/2023,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às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16:49,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conforme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art.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1º,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III,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"b",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da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Lei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11.419/2006.</w:t>
                    </w:r>
                  </w:p>
                </w:txbxContent>
              </v:textbox>
              <w10:wrap type="none"/>
            </v:shape>
            <v:shape style="position:absolute;left:1351;top:1811;width:5396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Documento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assinado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eletronicamente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por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DENISE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CICALISE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BOSSAY</w:t>
                    </w:r>
                    <w:r>
                      <w:rPr>
                        <w:b/>
                        <w:spacing w:val="5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Coordenador(a)</w:t>
                    </w:r>
                    <w:r>
                      <w:rPr>
                        <w:sz w:val="8"/>
                      </w:rPr>
                      <w:t>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em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17/04/2023,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às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16:57,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conforme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art.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1º,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III,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"b",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da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Lei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11.419/2006.</w:t>
                    </w:r>
                  </w:p>
                </w:txbxContent>
              </v:textbox>
              <w10:wrap type="none"/>
            </v:shape>
            <v:shape style="position:absolute;left:1351;top:2269;width:5438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Documento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assinado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eletronicamente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por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MONICA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MAYUMI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AGUNI</w:t>
                    </w:r>
                    <w:r>
                      <w:rPr>
                        <w:b/>
                        <w:spacing w:val="5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Técnico</w:t>
                    </w:r>
                    <w:r>
                      <w:rPr>
                        <w:b/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Judiciário</w:t>
                    </w:r>
                    <w:r>
                      <w:rPr>
                        <w:sz w:val="8"/>
                      </w:rPr>
                      <w:t>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em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18/04/2023,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às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13:51,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conforme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art.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1º,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III,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"b",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da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Lei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11.419/2006.</w:t>
                    </w:r>
                  </w:p>
                </w:txbxContent>
              </v:textbox>
              <w10:wrap type="none"/>
            </v:shape>
            <v:shape style="position:absolute;left:1351;top:2727;width:5958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Documento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assinado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eletronicamente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por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LADISLAU</w:t>
                    </w:r>
                    <w:r>
                      <w:rPr>
                        <w:b/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DE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OLIVEIRA</w:t>
                    </w:r>
                    <w:r>
                      <w:rPr>
                        <w:b/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DOS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SANTOS</w:t>
                    </w:r>
                    <w:r>
                      <w:rPr>
                        <w:b/>
                        <w:spacing w:val="6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Analista</w:t>
                    </w:r>
                    <w:r>
                      <w:rPr>
                        <w:b/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Judiciário</w:t>
                    </w:r>
                    <w:r>
                      <w:rPr>
                        <w:sz w:val="8"/>
                      </w:rPr>
                      <w:t>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em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18/04/2023,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às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15:58,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conforme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art.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1º,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III,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"b",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da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Lei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11.419/2006.</w:t>
                    </w:r>
                  </w:p>
                </w:txbxContent>
              </v:textbox>
              <w10:wrap type="none"/>
            </v:shape>
            <v:shape style="position:absolute;left:1351;top:3185;width:6090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Documento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assinado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eletronicamente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por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CARMEM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VERÔNICA</w:t>
                    </w:r>
                    <w:r>
                      <w:rPr>
                        <w:b/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FANAIA</w:t>
                    </w:r>
                    <w:r>
                      <w:rPr>
                        <w:b/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MIQUILINO</w:t>
                    </w:r>
                    <w:r>
                      <w:rPr>
                        <w:sz w:val="8"/>
                      </w:rPr>
                      <w:t>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Técnico</w:t>
                    </w:r>
                    <w:r>
                      <w:rPr>
                        <w:b/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Judiciário</w:t>
                    </w:r>
                    <w:r>
                      <w:rPr>
                        <w:sz w:val="8"/>
                      </w:rPr>
                      <w:t>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em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19/04/2023,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às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17:25,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conforme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art.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1º,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III,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"b",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da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Lei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11.419/2006.</w:t>
                    </w:r>
                  </w:p>
                </w:txbxContent>
              </v:textbox>
              <w10:wrap type="none"/>
            </v:shape>
            <v:shape style="position:absolute;left:1351;top:3642;width:5504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Documento</w:t>
                    </w:r>
                    <w:r>
                      <w:rPr>
                        <w:spacing w:val="1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assinado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eletronicamente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por</w:t>
                    </w:r>
                    <w:r>
                      <w:rPr>
                        <w:spacing w:val="1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HELOISA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SILVA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SERAPHIM</w:t>
                    </w:r>
                    <w:r>
                      <w:rPr>
                        <w:b/>
                        <w:spacing w:val="4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Técnico</w:t>
                    </w:r>
                    <w:r>
                      <w:rPr>
                        <w:b/>
                        <w:spacing w:val="1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Judiciário</w:t>
                    </w:r>
                    <w:r>
                      <w:rPr>
                        <w:sz w:val="8"/>
                      </w:rPr>
                      <w:t>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em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20/04/2023,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às</w:t>
                    </w:r>
                    <w:r>
                      <w:rPr>
                        <w:spacing w:val="1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08:12,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conforme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art.</w:t>
                    </w:r>
                    <w:r>
                      <w:rPr>
                        <w:spacing w:val="1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1º,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III,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"b",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da</w:t>
                    </w:r>
                    <w:r>
                      <w:rPr>
                        <w:spacing w:val="1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Lei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11.419/2006.</w:t>
                    </w:r>
                  </w:p>
                </w:txbxContent>
              </v:textbox>
              <w10:wrap type="none"/>
            </v:shape>
            <v:shape style="position:absolute;left:1351;top:4100;width:5950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Documento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assinado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eletronicamente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por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WANDERSON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BEZERRA</w:t>
                    </w:r>
                    <w:r>
                      <w:rPr>
                        <w:b/>
                        <w:spacing w:val="3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DE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AZEVEDO</w:t>
                    </w:r>
                    <w:r>
                      <w:rPr>
                        <w:b/>
                        <w:spacing w:val="6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Oficial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de</w:t>
                    </w:r>
                    <w:r>
                      <w:rPr>
                        <w:b/>
                        <w:spacing w:val="2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Gabinete</w:t>
                    </w:r>
                    <w:r>
                      <w:rPr>
                        <w:sz w:val="8"/>
                      </w:rPr>
                      <w:t>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em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24/04/2023,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às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16:24,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conforme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art.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1º,</w:t>
                    </w:r>
                    <w:r>
                      <w:rPr>
                        <w:spacing w:val="3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III,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"b",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da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Lei</w:t>
                    </w:r>
                    <w:r>
                      <w:rPr>
                        <w:spacing w:val="2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11.419/2006.</w:t>
                    </w:r>
                  </w:p>
                </w:txbxContent>
              </v:textbox>
              <w10:wrap type="none"/>
            </v:shape>
            <v:shape style="position:absolute;left:1333;top:4625;width:7853;height:90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sz w:val="8"/>
                      </w:rPr>
                      <w:t>A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autenticidade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do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documento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pode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ser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conferida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no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site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hyperlink r:id="rId86">
                      <w:r>
                        <w:rPr>
                          <w:color w:val="0066CC"/>
                          <w:sz w:val="8"/>
                          <w:u w:val="single" w:color="0066CC"/>
                        </w:rPr>
                        <w:t>https://sei.</w:t>
                      </w:r>
                      <w:r>
                        <w:rPr>
                          <w:color w:val="0066CC"/>
                          <w:sz w:val="8"/>
                        </w:rPr>
                        <w:t>ap</w:t>
                      </w:r>
                      <w:r>
                        <w:rPr>
                          <w:color w:val="0066CC"/>
                          <w:sz w:val="8"/>
                          <w:u w:val="single" w:color="0066CC"/>
                        </w:rPr>
                        <w:t>p.tre-m</w:t>
                      </w:r>
                      <w:r>
                        <w:rPr>
                          <w:color w:val="0066CC"/>
                          <w:sz w:val="8"/>
                        </w:rPr>
                        <w:t>s.j</w:t>
                      </w:r>
                      <w:r>
                        <w:rPr>
                          <w:color w:val="0066CC"/>
                          <w:sz w:val="8"/>
                          <w:u w:val="single" w:color="0066CC"/>
                        </w:rPr>
                        <w:t>us.br/sei/controlador_externo.php?acao=documento_conferir&amp;id_o</w:t>
                      </w:r>
                      <w:r>
                        <w:rPr>
                          <w:color w:val="0066CC"/>
                          <w:sz w:val="8"/>
                        </w:rPr>
                        <w:t>rg</w:t>
                      </w:r>
                      <w:r>
                        <w:rPr>
                          <w:color w:val="0066CC"/>
                          <w:sz w:val="8"/>
                          <w:u w:val="single" w:color="0066CC"/>
                        </w:rPr>
                        <w:t>ao_acesso_externo=</w:t>
                      </w:r>
                      <w:r>
                        <w:rPr>
                          <w:color w:val="0066CC"/>
                          <w:sz w:val="8"/>
                        </w:rPr>
                        <w:t>0</w:t>
                      </w:r>
                      <w:r>
                        <w:rPr>
                          <w:color w:val="0066CC"/>
                          <w:spacing w:val="4"/>
                          <w:sz w:val="8"/>
                        </w:rPr>
                        <w:t> </w:t>
                      </w:r>
                    </w:hyperlink>
                    <w:r>
                      <w:rPr>
                        <w:sz w:val="8"/>
                      </w:rPr>
                      <w:t>informando</w:t>
                    </w:r>
                    <w:r>
                      <w:rPr>
                        <w:spacing w:val="5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o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código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verificador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1419992</w:t>
                    </w:r>
                    <w:r>
                      <w:rPr>
                        <w:b/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e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o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código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sz w:val="8"/>
                      </w:rPr>
                      <w:t>CRC</w:t>
                    </w:r>
                    <w:r>
                      <w:rPr>
                        <w:spacing w:val="4"/>
                        <w:sz w:val="8"/>
                      </w:rPr>
                      <w:t> </w:t>
                    </w:r>
                    <w:r>
                      <w:rPr>
                        <w:b/>
                        <w:sz w:val="8"/>
                      </w:rPr>
                      <w:t>E0D09097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10"/>
        </w:rPr>
        <w:t>Nada</w:t>
      </w:r>
      <w:r>
        <w:rPr>
          <w:spacing w:val="-5"/>
          <w:w w:val="110"/>
        </w:rPr>
        <w:t> </w:t>
      </w:r>
      <w:r>
        <w:rPr>
          <w:w w:val="110"/>
        </w:rPr>
        <w:t>mais</w:t>
      </w:r>
      <w:r>
        <w:rPr>
          <w:spacing w:val="-5"/>
          <w:w w:val="110"/>
        </w:rPr>
        <w:t> </w:t>
      </w:r>
      <w:r>
        <w:rPr>
          <w:w w:val="110"/>
        </w:rPr>
        <w:t>havendo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tratar,</w:t>
      </w:r>
      <w:r>
        <w:rPr>
          <w:spacing w:val="-5"/>
          <w:w w:val="110"/>
        </w:rPr>
        <w:t> </w:t>
      </w:r>
      <w:r>
        <w:rPr>
          <w:w w:val="110"/>
        </w:rPr>
        <w:t>foi</w:t>
      </w:r>
      <w:r>
        <w:rPr>
          <w:spacing w:val="-4"/>
          <w:w w:val="110"/>
        </w:rPr>
        <w:t> </w:t>
      </w:r>
      <w:r>
        <w:rPr>
          <w:w w:val="110"/>
        </w:rPr>
        <w:t>dada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encerrada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reunião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lavrada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presente</w:t>
      </w:r>
      <w:r>
        <w:rPr>
          <w:spacing w:val="-5"/>
          <w:w w:val="110"/>
        </w:rPr>
        <w:t> </w:t>
      </w:r>
      <w:r>
        <w:rPr>
          <w:w w:val="110"/>
        </w:rPr>
        <w:t>ata.</w:t>
      </w:r>
    </w:p>
    <w:p>
      <w:pPr>
        <w:pStyle w:val="BodyText"/>
        <w:spacing w:before="9"/>
        <w:rPr>
          <w:sz w:val="20"/>
        </w:rPr>
      </w:pPr>
    </w:p>
    <w:sectPr>
      <w:pgSz w:w="11920" w:h="16840"/>
      <w:pgMar w:header="2" w:footer="18" w:top="640" w:bottom="200" w:left="6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30.35pt;height:13.1pt;mso-position-horizontal-relative:page;mso-position-vertical-relative:page;z-index:-196976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697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28/04/2023 13:31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122.55pt;height:13.1pt;mso-position-horizontal-relative:page;mso-position-vertical-relative:page;z-index:-19698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SEI/TRE-MS - 1419992 - Ata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649994pt;margin-top:-.911133pt;width:286.4pt;height:13.1pt;mso-position-horizontal-relative:page;mso-position-vertical-relative:page;z-index:-196981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https://sei.app.tre-ms.jus.br/sei/controlador.php?acao=documento_im...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77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4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-7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280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553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826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100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373" w:hanging="21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66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1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2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3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" w:hanging="21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54" w:hanging="100"/>
        <w:jc w:val="righ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16" w:hanging="1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72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28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84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40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96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52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08" w:hanging="10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75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3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6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9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2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5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" w:hanging="21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73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0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70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20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70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20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70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20" w:hanging="21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64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position w:val="-5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9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8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7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" w:hanging="211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55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1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2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3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" w:hanging="21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46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position w:val="6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1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2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3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" w:hanging="21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39"/>
      <w:numFmt w:val="decimal"/>
      <w:lvlText w:val="%1"/>
      <w:lvlJc w:val="left"/>
      <w:pPr>
        <w:ind w:left="30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3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6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9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2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4" w:hanging="21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43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position w:val="6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3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6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9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2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5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" w:hanging="21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35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0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70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20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70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20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70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20" w:hanging="21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3" w:hanging="98"/>
        <w:jc w:val="righ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41" w:hanging="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3" w:hanging="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84" w:hanging="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6" w:hanging="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28" w:hanging="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49" w:hanging="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71" w:hanging="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92" w:hanging="9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33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position w:val="-5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0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70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20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70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20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70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20" w:hanging="21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28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74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9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4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4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" w:hanging="21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25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6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52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8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4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" w:hanging="21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8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8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0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1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1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2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" w:hanging="21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6" w:hanging="98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427" w:hanging="100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77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35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93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51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09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67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25" w:hanging="10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lowerLetter"/>
      <w:lvlText w:val="%1)"/>
      <w:lvlJc w:val="left"/>
      <w:pPr>
        <w:ind w:left="216" w:hanging="100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2" w:hanging="1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24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76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28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80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32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84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37" w:hanging="10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position w:val="6"/>
        <w:sz w:val="9"/>
        <w:szCs w:val="9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427" w:hanging="100"/>
        <w:jc w:val="left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" w:hanging="1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6" w:hanging="1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" w:hanging="1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107" w:hanging="1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238" w:hanging="1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370" w:hanging="1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501" w:hanging="10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327" w:hanging="211"/>
        <w:jc w:val="left"/>
      </w:pPr>
      <w:rPr>
        <w:rFonts w:hint="default" w:ascii="Times New Roman" w:hAnsi="Times New Roman" w:eastAsia="Times New Roman" w:cs="Times New Roman"/>
        <w:w w:val="108"/>
        <w:position w:val="6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0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0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70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20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70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20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70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20" w:hanging="21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116" w:hanging="73"/>
      </w:pPr>
      <w:rPr>
        <w:rFonts w:hint="default" w:ascii="Times New Roman" w:hAnsi="Times New Roman" w:eastAsia="Times New Roman" w:cs="Times New Roman"/>
        <w:w w:val="108"/>
        <w:sz w:val="9"/>
        <w:szCs w:val="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0" w:hanging="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0" w:hanging="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0" w:hanging="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0" w:hanging="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0" w:hanging="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0" w:hanging="73"/>
      </w:pPr>
      <w:rPr>
        <w:rFonts w:hint="default"/>
        <w:lang w:val="pt-PT" w:eastAsia="en-US" w:bidi="ar-SA"/>
      </w:rPr>
    </w:lvl>
  </w:abstractNum>
  <w:num w:numId="21">
    <w:abstractNumId w:val="20"/>
  </w:num>
  <w:num w:numId="18">
    <w:abstractNumId w:val="17"/>
  </w:num>
  <w:num w:numId="9">
    <w:abstractNumId w:val="8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27"/>
      <w:outlineLvl w:val="1"/>
    </w:pPr>
    <w:rPr>
      <w:rFonts w:ascii="Times New Roman" w:hAnsi="Times New Roman" w:eastAsia="Times New Roman" w:cs="Times New Roman"/>
      <w:b/>
      <w:bCs/>
      <w:sz w:val="9"/>
      <w:szCs w:val="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7" w:hanging="21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atos.cnj.jus.br/files/compilado23051020220428626b1da6ae130.pdf" TargetMode="External"/><Relationship Id="rId8" Type="http://schemas.openxmlformats.org/officeDocument/2006/relationships/hyperlink" Target="https://www.cnj.jus.br/wp-content/uploads/2022/04/glossario-do-ranking-da-transparencia-2022-versao2-25-4.pdf" TargetMode="External"/><Relationship Id="rId9" Type="http://schemas.openxmlformats.org/officeDocument/2006/relationships/hyperlink" Target="https://www.tre-ms.jus.br/o-tre/governanca-institucional/planejamento-estrategico-2016-2021" TargetMode="External"/><Relationship Id="rId10" Type="http://schemas.openxmlformats.org/officeDocument/2006/relationships/hyperlink" Target="https://atos.cnj.jus.br/files/original15595220230313640f487813148.pdf" TargetMode="External"/><Relationship Id="rId11" Type="http://schemas.openxmlformats.org/officeDocument/2006/relationships/hyperlink" Target="https://www.tre-ms.jus.br/o-tre/o-tribunal" TargetMode="External"/><Relationship Id="rId12" Type="http://schemas.openxmlformats.org/officeDocument/2006/relationships/hyperlink" Target="https://www.tre-ms.jus.br/o-tre/o-tribunal/organograma/organograma-tre-ms" TargetMode="External"/><Relationship Id="rId13" Type="http://schemas.openxmlformats.org/officeDocument/2006/relationships/hyperlink" Target="https://www.tre-ms.jus.br/legislacao" TargetMode="External"/><Relationship Id="rId14" Type="http://schemas.openxmlformats.org/officeDocument/2006/relationships/hyperlink" Target="https://www.tre-ms.jus.br/o-tre/governanca-institucional/acompanhamento-da-gestao-1/acompanhamento-da-gestao" TargetMode="External"/><Relationship Id="rId15" Type="http://schemas.openxmlformats.org/officeDocument/2006/relationships/hyperlink" Target="https://www.tre-ms.jus.br/transparencia-e-prestacao-de-contas/acesso-a-informacao/estatistica/estatistica" TargetMode="External"/><Relationship Id="rId16" Type="http://schemas.openxmlformats.org/officeDocument/2006/relationships/hyperlink" Target="https://www.tre-ms.jus.br/servicos-judiciais/acompanhamento-dos-procedimentos-e-processos-administrativos-instaurados" TargetMode="External"/><Relationship Id="rId17" Type="http://schemas.openxmlformats.org/officeDocument/2006/relationships/hyperlink" Target="https://www.tre-ms.jus.br/transparencia-e-prestacao-de-contas/audiencias-publicas-e-reunioes-1/audiencias-publicas-e-reunioes" TargetMode="External"/><Relationship Id="rId18" Type="http://schemas.openxmlformats.org/officeDocument/2006/relationships/hyperlink" Target="https://www.tre-ms.jus.br/servicos-judiciais/sessoes-de-julgamento/calendario-das-sessoes/tre-ms-calendario-das-sessoes" TargetMode="External"/><Relationship Id="rId19" Type="http://schemas.openxmlformats.org/officeDocument/2006/relationships/image" Target="media/image1.png"/><Relationship Id="rId20" Type="http://schemas.openxmlformats.org/officeDocument/2006/relationships/hyperlink" Target="https://www.tre-ms.jus.br/servicos-judiciais/sessoes-de-julgamento/pautas-das-sessoes/pautas-das-sessoes-de-julgamentos-de-2011" TargetMode="External"/><Relationship Id="rId21" Type="http://schemas.openxmlformats.org/officeDocument/2006/relationships/hyperlink" Target="https://www.tre-ms.jus.br/servicos-judiciais/sessoes-de-julgamento/sessao-plenaria-on-line" TargetMode="External"/><Relationship Id="rId22" Type="http://schemas.openxmlformats.org/officeDocument/2006/relationships/hyperlink" Target="http://www.tst.jus.br/web/guest/sessoes-ao-" TargetMode="External"/><Relationship Id="rId23" Type="http://schemas.openxmlformats.org/officeDocument/2006/relationships/hyperlink" Target="http://www.youtube.com/" TargetMode="External"/><Relationship Id="rId24" Type="http://schemas.openxmlformats.org/officeDocument/2006/relationships/hyperlink" Target="http://www.tst.jus.br/web/guest/sessoes-ao-vivo)" TargetMode="External"/><Relationship Id="rId25" Type="http://schemas.openxmlformats.org/officeDocument/2006/relationships/hyperlink" Target="http://www.youtube.com/playlist?list=PLJtXf1T1kfpCjHNS48VGesoz1JNJ-" TargetMode="External"/><Relationship Id="rId26" Type="http://schemas.openxmlformats.org/officeDocument/2006/relationships/hyperlink" Target="https://www.youtube.com/c/TREMS-Canal/playlists" TargetMode="External"/><Relationship Id="rId27" Type="http://schemas.openxmlformats.org/officeDocument/2006/relationships/hyperlink" Target="http://webcast.overseebrasil.com.br/" TargetMode="External"/><Relationship Id="rId28" Type="http://schemas.openxmlformats.org/officeDocument/2006/relationships/hyperlink" Target="http://www.youtube.com/playlist?list=PLlJgviu9EmVLi_LGJt-" TargetMode="External"/><Relationship Id="rId29" Type="http://schemas.openxmlformats.org/officeDocument/2006/relationships/hyperlink" Target="https://www.tre-ms.jus.br/servicos-judiciais/sessoes-de-julgamento/atas-das-sessoes/atas-de-sessoes" TargetMode="External"/><Relationship Id="rId30" Type="http://schemas.openxmlformats.org/officeDocument/2006/relationships/hyperlink" Target="https://www.tre-ms.jus.br/transparencia-e-prestacao-de-contas/atuacao-e-produtividade-dos-magistrados-1/presenca-em-plenario" TargetMode="External"/><Relationship Id="rId31" Type="http://schemas.openxmlformats.org/officeDocument/2006/relationships/hyperlink" Target="https://www.tre-ms.jus.br/o-tre/governanca-institucional/comissoes-e-comites" TargetMode="External"/><Relationship Id="rId32" Type="http://schemas.openxmlformats.org/officeDocument/2006/relationships/hyperlink" Target="https://www.tre-ms.jus.br/o-tre/o-tribunal/contatos" TargetMode="External"/><Relationship Id="rId33" Type="http://schemas.openxmlformats.org/officeDocument/2006/relationships/hyperlink" Target="https://www.tre-ms.jus.br/eleitor/carta-de-servicos/carta-de-servicos-ao-eleitor" TargetMode="External"/><Relationship Id="rId34" Type="http://schemas.openxmlformats.org/officeDocument/2006/relationships/hyperlink" Target="https://www.tre-ms.jus.br/transparencia-e-prestacao-de-contas/acesso-a-informacao" TargetMode="External"/><Relationship Id="rId35" Type="http://schemas.openxmlformats.org/officeDocument/2006/relationships/hyperlink" Target="https://www.tre-ms.jus.br/o-tre/fale-com-o-tre-ms/ouvidoria-eleitoral" TargetMode="External"/><Relationship Id="rId36" Type="http://schemas.openxmlformats.org/officeDocument/2006/relationships/hyperlink" Target="https://sei.app.tre-ms.jus.br/ouvidoria/" TargetMode="External"/><Relationship Id="rId37" Type="http://schemas.openxmlformats.org/officeDocument/2006/relationships/hyperlink" Target="https://www.tre-ms.jus.br/eleitor/duvidas-frequentes/duvidas-frequentes" TargetMode="External"/><Relationship Id="rId38" Type="http://schemas.openxmlformats.org/officeDocument/2006/relationships/hyperlink" Target="https://www.tre-ms.jus.br/o-tre/fale-com-o-tre-ms/fale-com-o-tre-ms-1" TargetMode="External"/><Relationship Id="rId39" Type="http://schemas.openxmlformats.org/officeDocument/2006/relationships/image" Target="media/image2.png"/><Relationship Id="rId40" Type="http://schemas.openxmlformats.org/officeDocument/2006/relationships/hyperlink" Target="https://www.tre-ms.jus.br/o-tre/governanca-institucional/governanca-de-ti/planejamento-de-ti" TargetMode="External"/><Relationship Id="rId41" Type="http://schemas.openxmlformats.org/officeDocument/2006/relationships/hyperlink" Target="https://www.tre-ms.jus.br/o-tre/governanca-institucional/governanca-de-ti/contratacoes-de-tic" TargetMode="External"/><Relationship Id="rId42" Type="http://schemas.openxmlformats.org/officeDocument/2006/relationships/hyperlink" Target="https://www.tre-ms.jus.br/o-tre/governanca-institucional/governanca-de-ti/painel-ti" TargetMode="External"/><Relationship Id="rId43" Type="http://schemas.openxmlformats.org/officeDocument/2006/relationships/hyperlink" Target="http://sitebi.tre-/" TargetMode="External"/><Relationship Id="rId44" Type="http://schemas.openxmlformats.org/officeDocument/2006/relationships/hyperlink" Target="https://www.tre-ms.jus.br/transparencia-e-prestacao-de-contas/dados-abertos" TargetMode="External"/><Relationship Id="rId45" Type="http://schemas.openxmlformats.org/officeDocument/2006/relationships/hyperlink" Target="https://www.tre-ms.jus.br/transparencia-e-prestacao-de-contas/acesso-a-informacao/acesso-sistemas-externos-em-formatos-abertos" TargetMode="External"/><Relationship Id="rId46" Type="http://schemas.openxmlformats.org/officeDocument/2006/relationships/hyperlink" Target="https://www.tre-ms.jus.br/acessibilidades-tre-ms" TargetMode="External"/><Relationship Id="rId47" Type="http://schemas.openxmlformats.org/officeDocument/2006/relationships/hyperlink" Target="https://www.tre-ms.jus.br/transparencia-e-prestacao-de-contas/gestao-orcamentaria-financeira-e-fiscal/execucao-orcamentaria-e-financeira" TargetMode="External"/><Relationship Id="rId48" Type="http://schemas.openxmlformats.org/officeDocument/2006/relationships/image" Target="media/image3.png"/><Relationship Id="rId49" Type="http://schemas.openxmlformats.org/officeDocument/2006/relationships/hyperlink" Target="https://www.tre-ms.jus.br/transparencia-e-prestacao-de-contas/gestao-orcamentaria-financeira-e-fiscal/relatorio-de-gestao-fiscal/relatorio-de-gestao-fiscal" TargetMode="External"/><Relationship Id="rId50" Type="http://schemas.openxmlformats.org/officeDocument/2006/relationships/hyperlink" Target="https://producao.app.tre-ms.jus.br/transparencia-saf/app/consulta/index5.xhtml" TargetMode="External"/><Relationship Id="rId51" Type="http://schemas.openxmlformats.org/officeDocument/2006/relationships/hyperlink" Target="http://www.cnj.jus.br/valores-pagos-" TargetMode="External"/><Relationship Id="rId52" Type="http://schemas.openxmlformats.org/officeDocument/2006/relationships/hyperlink" Target="http://www.cnj.jus.br/valores-pagos-aos-contratados-ldo/" TargetMode="External"/><Relationship Id="rId53" Type="http://schemas.openxmlformats.org/officeDocument/2006/relationships/hyperlink" Target="https://producao.app.tre-ms.jus.br/contratostransparencia/pesquisaDetalhada.jsf?tipodocumento=11&amp;dispensa=true" TargetMode="External"/><Relationship Id="rId54" Type="http://schemas.openxmlformats.org/officeDocument/2006/relationships/hyperlink" Target="https://producao.app.tre-ms.jus.br/contratostransparencia/pesquisaDetalhada.jsf?tipodocumento=12" TargetMode="External"/><Relationship Id="rId55" Type="http://schemas.openxmlformats.org/officeDocument/2006/relationships/hyperlink" Target="https://www.tre-ms.jus.br/transparencia-e-prestacao-de-contas/licitacoes/transparencia-licitacao" TargetMode="External"/><Relationship Id="rId56" Type="http://schemas.openxmlformats.org/officeDocument/2006/relationships/hyperlink" Target="https://www.tre-ms.jus.br/transparencia-e-prestacao-de-contas/licitacoes/Questionamentos-Licitacoes" TargetMode="External"/><Relationship Id="rId57" Type="http://schemas.openxmlformats.org/officeDocument/2006/relationships/hyperlink" Target="https://www.tre-ms.jus.br/transparencia-e-prestacao-de-contas/licitacoes/Impugnacoes-Licitacoes" TargetMode="External"/><Relationship Id="rId58" Type="http://schemas.openxmlformats.org/officeDocument/2006/relationships/hyperlink" Target="https://producao.app.tre-ms.jus.br/transparencia-saf/app/consulta/index4.xhtml" TargetMode="External"/><Relationship Id="rId59" Type="http://schemas.openxmlformats.org/officeDocument/2006/relationships/hyperlink" Target="https://producao.app.tre-ms.jus.br/contratostransparencia/pesquisaDetalhada.jsf?tipodocumento=5&amp;dispensa=true" TargetMode="External"/><Relationship Id="rId60" Type="http://schemas.openxmlformats.org/officeDocument/2006/relationships/hyperlink" Target="https://producao.app.tre-ms.jus.br/contratostransparencia/pesquisaDetalhada.jsf?tipodocumento=10000000&amp;dispensa=true" TargetMode="External"/><Relationship Id="rId61" Type="http://schemas.openxmlformats.org/officeDocument/2006/relationships/hyperlink" Target="https://producao.app.tre-ms.jus.br/contratostransparencia/pesquisaDetalhada.jsf?tipodocumento=14&amp;dispensa=true" TargetMode="External"/><Relationship Id="rId62" Type="http://schemas.openxmlformats.org/officeDocument/2006/relationships/hyperlink" Target="https://producao.app.tre-ms.jus.br/contratostransparencia/pesquisaDetalhada.jsf?tipodocumento=10000001&amp;dispensa=true&amp;licitacoes=false" TargetMode="External"/><Relationship Id="rId63" Type="http://schemas.openxmlformats.org/officeDocument/2006/relationships/hyperlink" Target="https://producao.app.tre-ms.jus.br/contratostransparencia/pesquisaDetalhada.jsf?tipodocumento=13&amp;dispensa=true" TargetMode="External"/><Relationship Id="rId64" Type="http://schemas.openxmlformats.org/officeDocument/2006/relationships/image" Target="media/image4.png"/><Relationship Id="rId65" Type="http://schemas.openxmlformats.org/officeDocument/2006/relationships/hyperlink" Target="https://www.tre-ms.jus.br/transparencia-e-prestacao-de-contas/acesso-a-informacao/instrumentos-de-cooperacao-vigentes-1/instrumentos-de-cooperacao-vigentes" TargetMode="External"/><Relationship Id="rId66" Type="http://schemas.openxmlformats.org/officeDocument/2006/relationships/hyperlink" Target="https://www.tre-ms.jus.br/transparencia-e-prestacao-de-contas/relatorios-cnj/recursos-humanos-e-remuneracao/anexo-iii/anexo-iii-estrutura-remuneratoria" TargetMode="External"/><Relationship Id="rId67" Type="http://schemas.openxmlformats.org/officeDocument/2006/relationships/hyperlink" Target="https://www.tre-ms.jus.br/transparencia-e-prestacao-de-contas/relatorios-cnj/recursos-humanos-e-remuneracao/anexo-iv/anexo-iv-quantitativo-cargos-funcoes" TargetMode="External"/><Relationship Id="rId68" Type="http://schemas.openxmlformats.org/officeDocument/2006/relationships/hyperlink" Target="https://www.tre-ms.jus.br/transparencia-e-prestacao-de-contas/relatorios-cnj/recursos-humanos-e-remuneracao/anexo-v/anexo-v-membros-magistratura-agentes-publicos" TargetMode="External"/><Relationship Id="rId69" Type="http://schemas.openxmlformats.org/officeDocument/2006/relationships/hyperlink" Target="https://www.tre-ms.jus.br/transparencia-e-prestacao-de-contas/relatorios-cnj/recursos-humanos-e-remuneracao/anexo-vi-empregados-de-empresas-contratadas-em-exercicio/anexo-vi-empregados-de-empresas-contratadas-em-exercicio" TargetMode="External"/><Relationship Id="rId70" Type="http://schemas.openxmlformats.org/officeDocument/2006/relationships/hyperlink" Target="https://www.tre-ms.jus.br/transparencia-e-prestacao-de-contas/relatorios-cnj/recursos-humanos-e-remuneracao/anexo-vii/anexo-vii-servidores-nao-integrantes-quadro" TargetMode="External"/><Relationship Id="rId71" Type="http://schemas.openxmlformats.org/officeDocument/2006/relationships/hyperlink" Target="https://www.tre-ms.jus.br/transparencia-e-prestacao-de-contas/relatorios-cnj/recursos-humanos-e-remuneracao/tabelas-de-lotacao-de-pessoal" TargetMode="External"/><Relationship Id="rId72" Type="http://schemas.openxmlformats.org/officeDocument/2006/relationships/hyperlink" Target="https://www.tre-ms.jus.br/transparencia-e-prestacao-de-contas/relatorios-cnj/recursos-humanos-e-remuneracao/relacao-de-membros-e-servidores-afastados" TargetMode="External"/><Relationship Id="rId73" Type="http://schemas.openxmlformats.org/officeDocument/2006/relationships/hyperlink" Target="https://www.tre-ms.jus.br/transparencia-e-prestacao-de-contas/relatorios-cnj/recursos-humanos-e-remuneracao/anexo-viii/anexo-viii-detalhamento-folha-pagamento" TargetMode="External"/><Relationship Id="rId74" Type="http://schemas.openxmlformats.org/officeDocument/2006/relationships/hyperlink" Target="https://www.tre-ms.jus.br/transparencia-e-prestacao-de-contas/relatorios-cnj/recursos-humanos-e-remuneracao/diarias%20_passagens_menu" TargetMode="External"/><Relationship Id="rId75" Type="http://schemas.openxmlformats.org/officeDocument/2006/relationships/hyperlink" Target="https://www.tre-ms.jus.br/transparencia-e-prestacao-de-contas/relatorios-cnj/recursos-humanos-e-remuneracao/Teletrabalho" TargetMode="External"/><Relationship Id="rId76" Type="http://schemas.openxmlformats.org/officeDocument/2006/relationships/hyperlink" Target="https://www.tre-ms.jus.br/transparencia-e-prestacao-de-contas/acesso-a-informacao/cadastro-eletronico-de-peritos-e-orgaos-tecnicos-ou-cientificos-cptec" TargetMode="External"/><Relationship Id="rId77" Type="http://schemas.openxmlformats.org/officeDocument/2006/relationships/hyperlink" Target="https://www.tre-ms.jus.br/transparencia-e-prestacao-de-contas/prestacao-de-contas/prestacao-de-contas" TargetMode="External"/><Relationship Id="rId78" Type="http://schemas.openxmlformats.org/officeDocument/2006/relationships/hyperlink" Target="https://www.tre-ms.jus.br/transparencia-e-prestacao-de-contas/auditoria-interna/planos-de-auditoria" TargetMode="External"/><Relationship Id="rId79" Type="http://schemas.openxmlformats.org/officeDocument/2006/relationships/image" Target="media/image5.png"/><Relationship Id="rId80" Type="http://schemas.openxmlformats.org/officeDocument/2006/relationships/hyperlink" Target="https://www.tre-ms.jus.br/transparencia-e-prestacao-de-contas/prestacao-de-contas/relatorio-certificado-de-auditoria-parecer-do-orgao-de-controle" TargetMode="External"/><Relationship Id="rId81" Type="http://schemas.openxmlformats.org/officeDocument/2006/relationships/hyperlink" Target="https://www.tre-ms.jus.br/transparencia-e-prestacao-de-contas/gestao-socioambiental/transparencia-socioambiental" TargetMode="External"/><Relationship Id="rId82" Type="http://schemas.openxmlformats.org/officeDocument/2006/relationships/hyperlink" Target="https://www.tre-ms.jus.br/transparencia-e-prestacao-de-contas/acesso-a-informacao/servicos-de-interprete" TargetMode="External"/><Relationship Id="rId83" Type="http://schemas.openxmlformats.org/officeDocument/2006/relationships/image" Target="media/image6.png"/><Relationship Id="rId84" Type="http://schemas.openxmlformats.org/officeDocument/2006/relationships/image" Target="media/image7.jpeg"/><Relationship Id="rId85" Type="http://schemas.openxmlformats.org/officeDocument/2006/relationships/image" Target="media/image8.png"/><Relationship Id="rId86" Type="http://schemas.openxmlformats.org/officeDocument/2006/relationships/hyperlink" Target="https://sei.app.tre-ms.jus.br/sei/controlador_externo.php?acao=documento_conferir&amp;id_orgao_acesso_externo=0" TargetMode="External"/><Relationship Id="rId8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2023-04-28T17:35:58Z</dcterms:created>
  <dcterms:modified xsi:type="dcterms:W3CDTF">2023-04-28T17:35:58Z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2023-04-28T00:00:00Z</vt:filetime>
  </property>
</Properties>
</file>